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7189" w14:textId="15888EBA"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I.- MODELO INSTANCIA</w:t>
      </w:r>
    </w:p>
    <w:p w14:paraId="057651C4" w14:textId="1B5135C5" w:rsidR="00691507" w:rsidRPr="00691507" w:rsidRDefault="00691507" w:rsidP="00BF7AEC">
      <w:pPr>
        <w:autoSpaceDE w:val="0"/>
        <w:autoSpaceDN w:val="0"/>
        <w:adjustRightInd w:val="0"/>
        <w:spacing w:after="120"/>
        <w:ind w:right="-1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</w:t>
      </w:r>
      <w:r w:rsidR="004E6178">
        <w:rPr>
          <w:rFonts w:cs="Calibri"/>
          <w:b/>
          <w:sz w:val="20"/>
          <w:szCs w:val="20"/>
          <w:lang w:eastAsia="es-ES"/>
        </w:rPr>
        <w:t>PUESTO</w:t>
      </w:r>
      <w:r w:rsidRPr="00691507">
        <w:rPr>
          <w:rFonts w:cs="Calibri"/>
          <w:b/>
          <w:sz w:val="20"/>
          <w:szCs w:val="20"/>
          <w:lang w:eastAsia="es-ES"/>
        </w:rPr>
        <w:t xml:space="preserve"> A</w:t>
      </w:r>
      <w:r w:rsidR="004E6178">
        <w:rPr>
          <w:rFonts w:cs="Calibri"/>
          <w:b/>
          <w:sz w:val="20"/>
          <w:szCs w:val="20"/>
          <w:lang w:eastAsia="es-ES"/>
        </w:rPr>
        <w:t>L</w:t>
      </w:r>
      <w:r w:rsidRPr="00691507">
        <w:rPr>
          <w:rFonts w:cs="Calibri"/>
          <w:b/>
          <w:sz w:val="20"/>
          <w:szCs w:val="20"/>
          <w:lang w:eastAsia="es-ES"/>
        </w:rPr>
        <w:t xml:space="preserve"> QUE ASPIRA: </w:t>
      </w:r>
      <w:r w:rsidR="004E6178">
        <w:rPr>
          <w:rFonts w:cs="Calibri"/>
          <w:b/>
          <w:szCs w:val="24"/>
          <w:lang w:eastAsia="es-ES"/>
        </w:rPr>
        <w:t>Auxiliar de Archivo y Biblioteca</w:t>
      </w:r>
    </w:p>
    <w:p w14:paraId="272B7A23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14:paraId="49F95174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14:paraId="7CB6A694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14:paraId="06217AFF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14:paraId="4D784C99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14:paraId="1B1F59C2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14:paraId="1CC32897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14:paraId="05F8FCC7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14:paraId="3C06228E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14:paraId="52686745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14:paraId="0A4E9910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14:paraId="0452A9DF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14:paraId="724B862F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14:paraId="56679F6D" w14:textId="32D825FA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del DNI o equivalente</w:t>
      </w:r>
    </w:p>
    <w:p w14:paraId="605BF73B" w14:textId="77777777" w:rsidR="00691507" w:rsidRPr="004B7068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i/>
          <w:iCs/>
          <w:sz w:val="20"/>
          <w:szCs w:val="20"/>
          <w:lang w:eastAsia="es-ES"/>
        </w:rPr>
      </w:pPr>
      <w:proofErr w:type="spellStart"/>
      <w:r w:rsidRPr="004B7068">
        <w:rPr>
          <w:rFonts w:cs="Calibri"/>
          <w:i/>
          <w:iCs/>
          <w:sz w:val="20"/>
          <w:szCs w:val="20"/>
          <w:lang w:eastAsia="es-ES"/>
        </w:rPr>
        <w:t>Curriculum</w:t>
      </w:r>
      <w:proofErr w:type="spellEnd"/>
      <w:r w:rsidRPr="004B7068">
        <w:rPr>
          <w:rFonts w:cs="Calibri"/>
          <w:i/>
          <w:iCs/>
          <w:sz w:val="20"/>
          <w:szCs w:val="20"/>
          <w:lang w:eastAsia="es-ES"/>
        </w:rPr>
        <w:t xml:space="preserve"> Vitae</w:t>
      </w:r>
    </w:p>
    <w:p w14:paraId="43287C15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14:paraId="032D0FD1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14:paraId="72C484C3" w14:textId="2E96B5BB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</w:t>
      </w:r>
      <w:r w:rsidR="004E6178">
        <w:rPr>
          <w:rFonts w:cs="Calibri"/>
          <w:sz w:val="20"/>
          <w:szCs w:val="20"/>
          <w:lang w:eastAsia="es-ES"/>
        </w:rPr>
        <w:t>,</w:t>
      </w:r>
      <w:r w:rsidRPr="00691507">
        <w:rPr>
          <w:rFonts w:cs="Calibri"/>
          <w:sz w:val="20"/>
          <w:szCs w:val="20"/>
          <w:lang w:eastAsia="es-ES"/>
        </w:rPr>
        <w:t xml:space="preserve"> certificados de empresa</w:t>
      </w:r>
      <w:r w:rsidR="004E6178">
        <w:rPr>
          <w:rFonts w:cs="Calibri"/>
          <w:sz w:val="20"/>
          <w:szCs w:val="20"/>
          <w:lang w:eastAsia="es-ES"/>
        </w:rPr>
        <w:t xml:space="preserve"> o informes</w:t>
      </w:r>
    </w:p>
    <w:p w14:paraId="782623C0" w14:textId="66C6A0C5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</w:t>
      </w:r>
    </w:p>
    <w:p w14:paraId="469B3771" w14:textId="51EEA072" w:rsid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14:paraId="4A8E2788" w14:textId="599CDCE7" w:rsidR="00B0715D" w:rsidRPr="00691507" w:rsidRDefault="00B0715D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B0715D">
        <w:rPr>
          <w:rFonts w:cs="Arial"/>
          <w:sz w:val="20"/>
          <w:szCs w:val="20"/>
        </w:rPr>
        <w:t>Certificación negativa de delitos de naturaleza sexual expedida por el Registro Central de Delincuentes Sexuales</w:t>
      </w:r>
      <w:r w:rsidR="004E6178">
        <w:rPr>
          <w:rFonts w:cs="Arial"/>
          <w:sz w:val="20"/>
          <w:szCs w:val="20"/>
        </w:rPr>
        <w:t>, con una antigüedad máxima de 6 meses</w:t>
      </w:r>
    </w:p>
    <w:p w14:paraId="4BAAB7FA" w14:textId="77777777" w:rsid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14:paraId="6F60C80F" w14:textId="77777777"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14:paraId="6EE7EA46" w14:textId="77777777"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14:paraId="52135EF6" w14:textId="5A1B7709"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</w:t>
      </w:r>
      <w:r w:rsidR="004E6178">
        <w:rPr>
          <w:rFonts w:cs="Calibri"/>
          <w:sz w:val="20"/>
          <w:szCs w:val="20"/>
          <w:lang w:eastAsia="es-ES"/>
        </w:rPr>
        <w:t>/la</w:t>
      </w:r>
      <w:r w:rsidRPr="00691507">
        <w:rPr>
          <w:rFonts w:cs="Calibri"/>
          <w:sz w:val="20"/>
          <w:szCs w:val="20"/>
          <w:lang w:eastAsia="es-ES"/>
        </w:rPr>
        <w:t xml:space="preserve">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>solicita ser admitido</w:t>
      </w:r>
      <w:r w:rsidR="004E6178">
        <w:rPr>
          <w:rFonts w:cs="Calibri"/>
          <w:sz w:val="20"/>
          <w:szCs w:val="20"/>
          <w:lang w:eastAsia="es-ES"/>
        </w:rPr>
        <w:t>/a</w:t>
      </w:r>
      <w:r w:rsidRPr="00691507">
        <w:rPr>
          <w:rFonts w:cs="Calibri"/>
          <w:sz w:val="20"/>
          <w:szCs w:val="20"/>
          <w:lang w:eastAsia="es-ES"/>
        </w:rPr>
        <w:t xml:space="preserve">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14:paraId="4C2EF3FC" w14:textId="77777777"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14:paraId="4052E49C" w14:textId="77777777" w:rsidR="002256D1" w:rsidRDefault="002256D1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</w:p>
    <w:p w14:paraId="47191B40" w14:textId="77777777"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0660" w14:textId="77777777"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14:paraId="7F61AB8A" w14:textId="77777777"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72B7" w14:textId="77777777"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C6C66D" w14:textId="77777777" w:rsidR="00C67A45" w:rsidRDefault="00C67A45" w:rsidP="009F7D8B">
    <w:pPr>
      <w:pStyle w:val="Piedepgina"/>
      <w:ind w:right="360"/>
    </w:pPr>
  </w:p>
  <w:p w14:paraId="28B70550" w14:textId="77777777" w:rsidR="00C67A45" w:rsidRDefault="00C67A45"/>
  <w:p w14:paraId="10538D01" w14:textId="77777777" w:rsidR="00C67A45" w:rsidRDefault="00C67A45"/>
  <w:p w14:paraId="70552904" w14:textId="77777777" w:rsidR="00C67A45" w:rsidRDefault="00C67A45"/>
  <w:p w14:paraId="0E136D80" w14:textId="77777777" w:rsidR="00C67A45" w:rsidRDefault="00C67A45"/>
  <w:p w14:paraId="1A5C8279" w14:textId="77777777" w:rsidR="00C67A45" w:rsidRDefault="00C67A45"/>
  <w:p w14:paraId="6A060D8F" w14:textId="77777777" w:rsidR="00C67A45" w:rsidRDefault="00C67A45"/>
  <w:p w14:paraId="05430A3C" w14:textId="77777777"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6BB3" w14:textId="77777777"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14:paraId="0727892C" w14:textId="77777777"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14:paraId="12C619FB" w14:textId="77777777"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3347" w14:textId="77777777"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14:paraId="17A71EA2" w14:textId="77777777"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44E2" w14:textId="77777777"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D0587A8" wp14:editId="483210E5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36161" w14:textId="77777777"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14:paraId="582B8075" w14:textId="77777777"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068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178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5D77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5D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23D763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7F7-B2B0-4283-8C9B-6D1AC5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17</cp:revision>
  <cp:lastPrinted>2019-06-28T06:12:00Z</cp:lastPrinted>
  <dcterms:created xsi:type="dcterms:W3CDTF">2019-10-16T11:19:00Z</dcterms:created>
  <dcterms:modified xsi:type="dcterms:W3CDTF">2021-04-26T06:16:00Z</dcterms:modified>
</cp:coreProperties>
</file>