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70922842"/>
        <w:docPartObj>
          <w:docPartGallery w:val="Cover Pages"/>
          <w:docPartUnique/>
        </w:docPartObj>
      </w:sdtPr>
      <w:sdtEndPr>
        <w:rPr>
          <w:sz w:val="24"/>
          <w:szCs w:val="24"/>
          <w:highlight w:val="yellow"/>
        </w:rPr>
      </w:sdtEndPr>
      <w:sdtContent>
        <w:p w14:paraId="5C11653C" w14:textId="6F853197" w:rsidR="00A345A3" w:rsidRDefault="003B6F66">
          <w:r>
            <w:rPr>
              <w:noProof/>
            </w:rPr>
            <mc:AlternateContent>
              <mc:Choice Requires="wps">
                <w:drawing>
                  <wp:anchor distT="0" distB="0" distL="114300" distR="114300" simplePos="0" relativeHeight="251669504" behindDoc="0" locked="0" layoutInCell="1" allowOverlap="1" wp14:anchorId="58E11183" wp14:editId="0811F3A7">
                    <wp:simplePos x="0" y="0"/>
                    <wp:positionH relativeFrom="page">
                      <wp:posOffset>5448299</wp:posOffset>
                    </wp:positionH>
                    <wp:positionV relativeFrom="page">
                      <wp:posOffset>209550</wp:posOffset>
                    </wp:positionV>
                    <wp:extent cx="1952625" cy="10261600"/>
                    <wp:effectExtent l="0" t="0" r="9525" b="381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10261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F2E83" w14:textId="2690FE2E" w:rsidR="00F81087" w:rsidRPr="003B6F66" w:rsidRDefault="00F81087">
                                <w:pPr>
                                  <w:pStyle w:val="Subttulo"/>
                                  <w:rPr>
                                    <w:rFonts w:cstheme="minorBidi"/>
                                    <w:color w:val="FFFFFF" w:themeColor="background1"/>
                                    <w:sz w:val="24"/>
                                    <w:szCs w:val="24"/>
                                  </w:rPr>
                                </w:pPr>
                                <w:r w:rsidRPr="003B6F66">
                                  <w:rPr>
                                    <w:rFonts w:cstheme="minorBidi"/>
                                    <w:color w:val="FFFFFF" w:themeColor="background1"/>
                                    <w:sz w:val="24"/>
                                    <w:szCs w:val="24"/>
                                  </w:rPr>
                                  <w:t>CONCEJALA DE BIENESTAR SOCIAL</w:t>
                                </w:r>
                              </w:p>
                              <w:p w14:paraId="2373E382" w14:textId="56965E49" w:rsidR="00F81087" w:rsidRDefault="00F81087" w:rsidP="003B6F66">
                                <w:pPr>
                                  <w:rPr>
                                    <w:sz w:val="24"/>
                                    <w:szCs w:val="24"/>
                                  </w:rPr>
                                </w:pPr>
                                <w:r w:rsidRPr="003B6F66">
                                  <w:rPr>
                                    <w:sz w:val="24"/>
                                    <w:szCs w:val="24"/>
                                  </w:rPr>
                                  <w:t>Mª ENCARNA</w:t>
                                </w:r>
                                <w:r>
                                  <w:t xml:space="preserve"> </w:t>
                                </w:r>
                                <w:r w:rsidRPr="003B6F66">
                                  <w:rPr>
                                    <w:sz w:val="24"/>
                                    <w:szCs w:val="24"/>
                                  </w:rPr>
                                  <w:t>TORMO VIDAL</w:t>
                                </w:r>
                              </w:p>
                              <w:p w14:paraId="61ABF3F4" w14:textId="1CBAC4E3" w:rsidR="00F81087" w:rsidRDefault="00F81087" w:rsidP="003B6F66">
                                <w:pPr>
                                  <w:rPr>
                                    <w:sz w:val="24"/>
                                    <w:szCs w:val="24"/>
                                  </w:rPr>
                                </w:pPr>
                              </w:p>
                              <w:p w14:paraId="44200BDC" w14:textId="7590E4DD" w:rsidR="00F81087" w:rsidRPr="003B6F66" w:rsidRDefault="00F81087" w:rsidP="003B6F66">
                                <w:pPr>
                                  <w:rPr>
                                    <w:i/>
                                    <w:sz w:val="24"/>
                                    <w:szCs w:val="24"/>
                                  </w:rPr>
                                </w:pPr>
                                <w:r w:rsidRPr="003B6F66">
                                  <w:rPr>
                                    <w:i/>
                                    <w:sz w:val="24"/>
                                    <w:szCs w:val="24"/>
                                  </w:rPr>
                                  <w:t>TÉCNICO</w:t>
                                </w:r>
                              </w:p>
                              <w:p w14:paraId="52A8E3E0" w14:textId="27DED7E8" w:rsidR="00F81087" w:rsidRDefault="00F81087" w:rsidP="003B6F66">
                                <w:pPr>
                                  <w:rPr>
                                    <w:sz w:val="24"/>
                                    <w:szCs w:val="24"/>
                                  </w:rPr>
                                </w:pPr>
                                <w:r>
                                  <w:rPr>
                                    <w:sz w:val="24"/>
                                    <w:szCs w:val="24"/>
                                  </w:rPr>
                                  <w:t>PATRICIA VICEDO AVILÉS</w:t>
                                </w:r>
                              </w:p>
                              <w:p w14:paraId="2B0DB081" w14:textId="47391ACE" w:rsidR="00F81087" w:rsidRDefault="00F81087" w:rsidP="003B6F66">
                                <w:pPr>
                                  <w:rPr>
                                    <w:sz w:val="24"/>
                                    <w:szCs w:val="24"/>
                                  </w:rPr>
                                </w:pPr>
                              </w:p>
                              <w:p w14:paraId="74C637C9" w14:textId="6ED46041" w:rsidR="00F81087" w:rsidRPr="003B6F66" w:rsidRDefault="00F81087" w:rsidP="003B6F66">
                                <w:pPr>
                                  <w:rPr>
                                    <w:sz w:val="22"/>
                                    <w:szCs w:val="22"/>
                                  </w:rPr>
                                </w:pPr>
                                <w:hyperlink r:id="rId8" w:history="1">
                                  <w:r w:rsidRPr="003B6F66">
                                    <w:rPr>
                                      <w:rStyle w:val="Hipervnculo"/>
                                      <w:color w:val="auto"/>
                                      <w:sz w:val="22"/>
                                      <w:szCs w:val="22"/>
                                    </w:rPr>
                                    <w:t>bienestarsocial@ceuti.es</w:t>
                                  </w:r>
                                </w:hyperlink>
                              </w:p>
                              <w:p w14:paraId="647D9918" w14:textId="77777777" w:rsidR="00F81087" w:rsidRPr="003B6F66" w:rsidRDefault="00F81087" w:rsidP="003B6F66">
                                <w:pPr>
                                  <w:rPr>
                                    <w:sz w:val="22"/>
                                    <w:szCs w:val="22"/>
                                  </w:rPr>
                                </w:pPr>
                              </w:p>
                              <w:p w14:paraId="2E6031F0" w14:textId="77777777" w:rsidR="00F81087" w:rsidRDefault="00F81087" w:rsidP="003B6F66">
                                <w:pPr>
                                  <w:rPr>
                                    <w:sz w:val="24"/>
                                    <w:szCs w:val="24"/>
                                  </w:rPr>
                                </w:pPr>
                                <w:r>
                                  <w:rPr>
                                    <w:sz w:val="24"/>
                                    <w:szCs w:val="24"/>
                                  </w:rPr>
                                  <w:t>968690151</w:t>
                                </w:r>
                              </w:p>
                              <w:p w14:paraId="3746E6EE" w14:textId="77777777" w:rsidR="00F81087" w:rsidRDefault="00F81087" w:rsidP="003B6F66">
                                <w:pPr>
                                  <w:rPr>
                                    <w:sz w:val="24"/>
                                    <w:szCs w:val="24"/>
                                  </w:rPr>
                                </w:pPr>
                              </w:p>
                              <w:p w14:paraId="0930357C" w14:textId="77777777" w:rsidR="00F81087" w:rsidRDefault="00F81087" w:rsidP="003B6F66">
                                <w:pPr>
                                  <w:rPr>
                                    <w:sz w:val="24"/>
                                    <w:szCs w:val="24"/>
                                  </w:rPr>
                                </w:pPr>
                              </w:p>
                              <w:p w14:paraId="70A1E872" w14:textId="77777777" w:rsidR="00F81087" w:rsidRDefault="00F81087" w:rsidP="003B6F66">
                                <w:pPr>
                                  <w:rPr>
                                    <w:sz w:val="24"/>
                                    <w:szCs w:val="24"/>
                                  </w:rPr>
                                </w:pPr>
                              </w:p>
                              <w:p w14:paraId="7C801D97" w14:textId="6321303A" w:rsidR="00F81087" w:rsidRDefault="00F81087" w:rsidP="003B6F66">
                                <w:pPr>
                                  <w:rPr>
                                    <w:sz w:val="24"/>
                                    <w:szCs w:val="24"/>
                                  </w:rPr>
                                </w:pPr>
                              </w:p>
                              <w:p w14:paraId="0B440DA5" w14:textId="1D187CD8" w:rsidR="00F81087" w:rsidRDefault="00F81087" w:rsidP="003B6F66">
                                <w:pPr>
                                  <w:rPr>
                                    <w:sz w:val="24"/>
                                    <w:szCs w:val="24"/>
                                  </w:rPr>
                                </w:pPr>
                              </w:p>
                              <w:p w14:paraId="4F7A382B" w14:textId="1EC9B153" w:rsidR="00F81087" w:rsidRDefault="00F81087" w:rsidP="003B6F66">
                                <w:pPr>
                                  <w:rPr>
                                    <w:sz w:val="24"/>
                                    <w:szCs w:val="24"/>
                                  </w:rPr>
                                </w:pPr>
                              </w:p>
                              <w:p w14:paraId="3AA47F9D" w14:textId="53C0884B" w:rsidR="00F81087" w:rsidRDefault="00F81087" w:rsidP="003B6F66">
                                <w:pPr>
                                  <w:rPr>
                                    <w:sz w:val="24"/>
                                    <w:szCs w:val="24"/>
                                  </w:rPr>
                                </w:pPr>
                              </w:p>
                              <w:p w14:paraId="1C39926B" w14:textId="77777777" w:rsidR="00F81087" w:rsidRDefault="00F81087" w:rsidP="003B6F66">
                                <w:pPr>
                                  <w:rPr>
                                    <w:sz w:val="24"/>
                                    <w:szCs w:val="24"/>
                                  </w:rPr>
                                </w:pPr>
                              </w:p>
                              <w:p w14:paraId="3B8CE043" w14:textId="77777777" w:rsidR="00F81087" w:rsidRDefault="00F81087" w:rsidP="003B6F66">
                                <w:pPr>
                                  <w:rPr>
                                    <w:sz w:val="24"/>
                                    <w:szCs w:val="24"/>
                                  </w:rPr>
                                </w:pPr>
                              </w:p>
                              <w:p w14:paraId="38B1A77B" w14:textId="77777777" w:rsidR="00F81087" w:rsidRDefault="00F81087" w:rsidP="003B6F66">
                                <w:pPr>
                                  <w:rPr>
                                    <w:sz w:val="24"/>
                                    <w:szCs w:val="24"/>
                                  </w:rPr>
                                </w:pPr>
                              </w:p>
                              <w:p w14:paraId="793B3395" w14:textId="26843352" w:rsidR="00F81087" w:rsidRPr="003B6F66" w:rsidRDefault="00F81087" w:rsidP="003B6F66">
                                <w:pPr>
                                  <w:rPr>
                                    <w:sz w:val="24"/>
                                    <w:szCs w:val="24"/>
                                  </w:rPr>
                                </w:pPr>
                                <w:r w:rsidRPr="003D1608">
                                  <w:rPr>
                                    <w:rFonts w:ascii="Calibri" w:eastAsia="Calibri" w:hAnsi="Calibri"/>
                                    <w:noProof/>
                                    <w:sz w:val="24"/>
                                    <w:szCs w:val="22"/>
                                  </w:rPr>
                                  <w:drawing>
                                    <wp:inline distT="0" distB="0" distL="0" distR="0" wp14:anchorId="7B54D78A" wp14:editId="0DE7D074">
                                      <wp:extent cx="1561465" cy="508870"/>
                                      <wp:effectExtent l="0" t="0" r="63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1465" cy="50887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58E11183" id="Rectángulo 472" o:spid="_x0000_s1026" style="position:absolute;margin-left:429pt;margin-top:16.5pt;width:153.75pt;height:808pt;z-index:25166950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c8sAIAALIFAAAOAAAAZHJzL2Uyb0RvYy54bWysVNtu2zAMfR+wfxD0vvqCJs2MOkXQosOA&#10;oCvaDn1WZCk2JouapCTO/mbfsh8bJV96WbGHYX4QRJE8JI9Jnl90rSJ7YV0DuqTZSUqJ0ByqRm9L&#10;+vXh+sOCEueZrpgCLUp6FI5eLN+/Oz+YQuRQg6qEJQiiXXEwJa29N0WSOF6LlrkTMEKjUoJtmUfR&#10;bpPKsgOityrJ03SeHMBWxgIXzuHrVa+ky4gvpeD+i5ROeKJKirn5eNp4bsKZLM9ZsbXM1A0f0mD/&#10;kEXLGo1BJ6gr5hnZ2eYPqLbhFhxIf8KhTUDKhotYA1aTpa+qua+ZEbEWJMeZiSb3/2D5zf7WkqYq&#10;6elZTolmLf6kO6Tt10+93Skg4RlJOhhXoO29ubWhTGfWwL85VCQvNEFwg00nbRtssUjSRcaPE+Oi&#10;84TjY/Zxls/zGSUcdVmaz7N5Gn9KworR31jnPwloSbiU1GJykWq2XzsfMmDFaBJTA9VU141SUQh9&#10;JC6VJXuGHeC7WAx6uOdWSgdbDcGrBwwvsbK+mFiWPyoR7JS+ExIpw/TzmEhs1qcgjHOhfdaralaJ&#10;PvYsxS9QGaKPaUUpAgZkifEn7AFgtOxBRuweZrAPriL2+uSc/i2x3nnyiJFB+8m5bTTYtwAUVjVE&#10;7u1HknpqAku+23RoEq4bqI7YWxb6oXOGXzf4B9fM+VtmccpwHnFz+C94SAWHksJwo6QG++Ot92CP&#10;zY9aSg44tSV133fMCkrUZ41jkS3yxSLMeZROZ2c5CvaFavNcpXftJWBjZLilDI/X4ODVeJUW2kdc&#10;MasQF1VMc4xeUu7tKFz6fp/gkuJitYpmONyG+bW+NzyAB4pDjz50j8yaoZE9DsENjDPOilf93NsG&#10;Tw2rnQfZxGZ/YnYgHxdD7KJhiYXN81yOVk+rdvkbAAD//wMAUEsDBBQABgAIAAAAIQDOBQSt4gAA&#10;AAwBAAAPAAAAZHJzL2Rvd25yZXYueG1sTI/NTsMwEITvSLyDtUjcqFPShBDiVBUCiQMSIvyct/GS&#10;RI3Xke22gafHPcFpdzWj2W+q9WxGcSDnB8sKlosEBHFr9cCdgve3x6sChA/IGkfLpOCbPKzr87MK&#10;S22P/EqHJnQihrAvUUEfwlRK6dueDPqFnYij9mWdwRBP10nt8BjDzSivkySXBgeOH3qc6L6ndtfs&#10;jYLN08/D54ue/Mc8NYTp880Kd06py4t5cwci0Bz+zHDCj+hQR6at3bP2YlRQZEXsEhSkaZwnwzLP&#10;MhDbuOWr2wRkXcn/JepfAAAA//8DAFBLAQItABQABgAIAAAAIQC2gziS/gAAAOEBAAATAAAAAAAA&#10;AAAAAAAAAAAAAABbQ29udGVudF9UeXBlc10ueG1sUEsBAi0AFAAGAAgAAAAhADj9If/WAAAAlAEA&#10;AAsAAAAAAAAAAAAAAAAALwEAAF9yZWxzLy5yZWxzUEsBAi0AFAAGAAgAAAAhAMFGNzywAgAAsgUA&#10;AA4AAAAAAAAAAAAAAAAALgIAAGRycy9lMm9Eb2MueG1sUEsBAi0AFAAGAAgAAAAhAM4FBK3iAAAA&#10;DAEAAA8AAAAAAAAAAAAAAAAACgUAAGRycy9kb3ducmV2LnhtbFBLBQYAAAAABAAEAPMAAAAZBgAA&#10;AAA=&#10;" fillcolor="#1f497d [3215]" stroked="f" strokeweight="2pt">
                    <v:textbox inset="14.4pt,,14.4pt">
                      <w:txbxContent>
                        <w:p w14:paraId="2A7F2E83" w14:textId="2690FE2E" w:rsidR="00F81087" w:rsidRPr="003B6F66" w:rsidRDefault="00F81087">
                          <w:pPr>
                            <w:pStyle w:val="Subttulo"/>
                            <w:rPr>
                              <w:rFonts w:cstheme="minorBidi"/>
                              <w:color w:val="FFFFFF" w:themeColor="background1"/>
                              <w:sz w:val="24"/>
                              <w:szCs w:val="24"/>
                            </w:rPr>
                          </w:pPr>
                          <w:r w:rsidRPr="003B6F66">
                            <w:rPr>
                              <w:rFonts w:cstheme="minorBidi"/>
                              <w:color w:val="FFFFFF" w:themeColor="background1"/>
                              <w:sz w:val="24"/>
                              <w:szCs w:val="24"/>
                            </w:rPr>
                            <w:t>CONCEJALA DE BIENESTAR SOCIAL</w:t>
                          </w:r>
                        </w:p>
                        <w:p w14:paraId="2373E382" w14:textId="56965E49" w:rsidR="00F81087" w:rsidRDefault="00F81087" w:rsidP="003B6F66">
                          <w:pPr>
                            <w:rPr>
                              <w:sz w:val="24"/>
                              <w:szCs w:val="24"/>
                            </w:rPr>
                          </w:pPr>
                          <w:r w:rsidRPr="003B6F66">
                            <w:rPr>
                              <w:sz w:val="24"/>
                              <w:szCs w:val="24"/>
                            </w:rPr>
                            <w:t>Mª ENCARNA</w:t>
                          </w:r>
                          <w:r>
                            <w:t xml:space="preserve"> </w:t>
                          </w:r>
                          <w:r w:rsidRPr="003B6F66">
                            <w:rPr>
                              <w:sz w:val="24"/>
                              <w:szCs w:val="24"/>
                            </w:rPr>
                            <w:t>TORMO VIDAL</w:t>
                          </w:r>
                        </w:p>
                        <w:p w14:paraId="61ABF3F4" w14:textId="1CBAC4E3" w:rsidR="00F81087" w:rsidRDefault="00F81087" w:rsidP="003B6F66">
                          <w:pPr>
                            <w:rPr>
                              <w:sz w:val="24"/>
                              <w:szCs w:val="24"/>
                            </w:rPr>
                          </w:pPr>
                        </w:p>
                        <w:p w14:paraId="44200BDC" w14:textId="7590E4DD" w:rsidR="00F81087" w:rsidRPr="003B6F66" w:rsidRDefault="00F81087" w:rsidP="003B6F66">
                          <w:pPr>
                            <w:rPr>
                              <w:i/>
                              <w:sz w:val="24"/>
                              <w:szCs w:val="24"/>
                            </w:rPr>
                          </w:pPr>
                          <w:r w:rsidRPr="003B6F66">
                            <w:rPr>
                              <w:i/>
                              <w:sz w:val="24"/>
                              <w:szCs w:val="24"/>
                            </w:rPr>
                            <w:t>TÉCNICO</w:t>
                          </w:r>
                        </w:p>
                        <w:p w14:paraId="52A8E3E0" w14:textId="27DED7E8" w:rsidR="00F81087" w:rsidRDefault="00F81087" w:rsidP="003B6F66">
                          <w:pPr>
                            <w:rPr>
                              <w:sz w:val="24"/>
                              <w:szCs w:val="24"/>
                            </w:rPr>
                          </w:pPr>
                          <w:r>
                            <w:rPr>
                              <w:sz w:val="24"/>
                              <w:szCs w:val="24"/>
                            </w:rPr>
                            <w:t>PATRICIA VICEDO AVILÉS</w:t>
                          </w:r>
                        </w:p>
                        <w:p w14:paraId="2B0DB081" w14:textId="47391ACE" w:rsidR="00F81087" w:rsidRDefault="00F81087" w:rsidP="003B6F66">
                          <w:pPr>
                            <w:rPr>
                              <w:sz w:val="24"/>
                              <w:szCs w:val="24"/>
                            </w:rPr>
                          </w:pPr>
                        </w:p>
                        <w:p w14:paraId="74C637C9" w14:textId="6ED46041" w:rsidR="00F81087" w:rsidRPr="003B6F66" w:rsidRDefault="00F81087" w:rsidP="003B6F66">
                          <w:pPr>
                            <w:rPr>
                              <w:sz w:val="22"/>
                              <w:szCs w:val="22"/>
                            </w:rPr>
                          </w:pPr>
                          <w:hyperlink r:id="rId10" w:history="1">
                            <w:r w:rsidRPr="003B6F66">
                              <w:rPr>
                                <w:rStyle w:val="Hipervnculo"/>
                                <w:color w:val="auto"/>
                                <w:sz w:val="22"/>
                                <w:szCs w:val="22"/>
                              </w:rPr>
                              <w:t>bienestarsocial@ceuti.es</w:t>
                            </w:r>
                          </w:hyperlink>
                        </w:p>
                        <w:p w14:paraId="647D9918" w14:textId="77777777" w:rsidR="00F81087" w:rsidRPr="003B6F66" w:rsidRDefault="00F81087" w:rsidP="003B6F66">
                          <w:pPr>
                            <w:rPr>
                              <w:sz w:val="22"/>
                              <w:szCs w:val="22"/>
                            </w:rPr>
                          </w:pPr>
                        </w:p>
                        <w:p w14:paraId="2E6031F0" w14:textId="77777777" w:rsidR="00F81087" w:rsidRDefault="00F81087" w:rsidP="003B6F66">
                          <w:pPr>
                            <w:rPr>
                              <w:sz w:val="24"/>
                              <w:szCs w:val="24"/>
                            </w:rPr>
                          </w:pPr>
                          <w:r>
                            <w:rPr>
                              <w:sz w:val="24"/>
                              <w:szCs w:val="24"/>
                            </w:rPr>
                            <w:t>968690151</w:t>
                          </w:r>
                        </w:p>
                        <w:p w14:paraId="3746E6EE" w14:textId="77777777" w:rsidR="00F81087" w:rsidRDefault="00F81087" w:rsidP="003B6F66">
                          <w:pPr>
                            <w:rPr>
                              <w:sz w:val="24"/>
                              <w:szCs w:val="24"/>
                            </w:rPr>
                          </w:pPr>
                        </w:p>
                        <w:p w14:paraId="0930357C" w14:textId="77777777" w:rsidR="00F81087" w:rsidRDefault="00F81087" w:rsidP="003B6F66">
                          <w:pPr>
                            <w:rPr>
                              <w:sz w:val="24"/>
                              <w:szCs w:val="24"/>
                            </w:rPr>
                          </w:pPr>
                        </w:p>
                        <w:p w14:paraId="70A1E872" w14:textId="77777777" w:rsidR="00F81087" w:rsidRDefault="00F81087" w:rsidP="003B6F66">
                          <w:pPr>
                            <w:rPr>
                              <w:sz w:val="24"/>
                              <w:szCs w:val="24"/>
                            </w:rPr>
                          </w:pPr>
                        </w:p>
                        <w:p w14:paraId="7C801D97" w14:textId="6321303A" w:rsidR="00F81087" w:rsidRDefault="00F81087" w:rsidP="003B6F66">
                          <w:pPr>
                            <w:rPr>
                              <w:sz w:val="24"/>
                              <w:szCs w:val="24"/>
                            </w:rPr>
                          </w:pPr>
                        </w:p>
                        <w:p w14:paraId="0B440DA5" w14:textId="1D187CD8" w:rsidR="00F81087" w:rsidRDefault="00F81087" w:rsidP="003B6F66">
                          <w:pPr>
                            <w:rPr>
                              <w:sz w:val="24"/>
                              <w:szCs w:val="24"/>
                            </w:rPr>
                          </w:pPr>
                        </w:p>
                        <w:p w14:paraId="4F7A382B" w14:textId="1EC9B153" w:rsidR="00F81087" w:rsidRDefault="00F81087" w:rsidP="003B6F66">
                          <w:pPr>
                            <w:rPr>
                              <w:sz w:val="24"/>
                              <w:szCs w:val="24"/>
                            </w:rPr>
                          </w:pPr>
                        </w:p>
                        <w:p w14:paraId="3AA47F9D" w14:textId="53C0884B" w:rsidR="00F81087" w:rsidRDefault="00F81087" w:rsidP="003B6F66">
                          <w:pPr>
                            <w:rPr>
                              <w:sz w:val="24"/>
                              <w:szCs w:val="24"/>
                            </w:rPr>
                          </w:pPr>
                        </w:p>
                        <w:p w14:paraId="1C39926B" w14:textId="77777777" w:rsidR="00F81087" w:rsidRDefault="00F81087" w:rsidP="003B6F66">
                          <w:pPr>
                            <w:rPr>
                              <w:sz w:val="24"/>
                              <w:szCs w:val="24"/>
                            </w:rPr>
                          </w:pPr>
                        </w:p>
                        <w:p w14:paraId="3B8CE043" w14:textId="77777777" w:rsidR="00F81087" w:rsidRDefault="00F81087" w:rsidP="003B6F66">
                          <w:pPr>
                            <w:rPr>
                              <w:sz w:val="24"/>
                              <w:szCs w:val="24"/>
                            </w:rPr>
                          </w:pPr>
                        </w:p>
                        <w:p w14:paraId="38B1A77B" w14:textId="77777777" w:rsidR="00F81087" w:rsidRDefault="00F81087" w:rsidP="003B6F66">
                          <w:pPr>
                            <w:rPr>
                              <w:sz w:val="24"/>
                              <w:szCs w:val="24"/>
                            </w:rPr>
                          </w:pPr>
                        </w:p>
                        <w:p w14:paraId="793B3395" w14:textId="26843352" w:rsidR="00F81087" w:rsidRPr="003B6F66" w:rsidRDefault="00F81087" w:rsidP="003B6F66">
                          <w:pPr>
                            <w:rPr>
                              <w:sz w:val="24"/>
                              <w:szCs w:val="24"/>
                            </w:rPr>
                          </w:pPr>
                          <w:r w:rsidRPr="003D1608">
                            <w:rPr>
                              <w:rFonts w:ascii="Calibri" w:eastAsia="Calibri" w:hAnsi="Calibri"/>
                              <w:noProof/>
                              <w:sz w:val="24"/>
                              <w:szCs w:val="22"/>
                            </w:rPr>
                            <w:drawing>
                              <wp:inline distT="0" distB="0" distL="0" distR="0" wp14:anchorId="7B54D78A" wp14:editId="0DE7D074">
                                <wp:extent cx="1561465" cy="508870"/>
                                <wp:effectExtent l="0" t="0" r="63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1465" cy="508870"/>
                                        </a:xfrm>
                                        <a:prstGeom prst="rect">
                                          <a:avLst/>
                                        </a:prstGeom>
                                        <a:solidFill>
                                          <a:srgbClr val="FFFFFF"/>
                                        </a:solidFill>
                                        <a:ln>
                                          <a:noFill/>
                                        </a:ln>
                                      </pic:spPr>
                                    </pic:pic>
                                  </a:graphicData>
                                </a:graphic>
                              </wp:inline>
                            </w:drawing>
                          </w:r>
                        </w:p>
                      </w:txbxContent>
                    </v:textbox>
                    <w10:wrap anchorx="page" anchory="page"/>
                  </v:rect>
                </w:pict>
              </mc:Fallback>
            </mc:AlternateContent>
          </w:r>
          <w:r w:rsidR="00A345A3">
            <w:rPr>
              <w:noProof/>
            </w:rPr>
            <mc:AlternateContent>
              <mc:Choice Requires="wps">
                <w:drawing>
                  <wp:anchor distT="0" distB="0" distL="114300" distR="114300" simplePos="0" relativeHeight="251668480" behindDoc="0" locked="0" layoutInCell="1" allowOverlap="1" wp14:anchorId="30CC721F" wp14:editId="45DBB37B">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1A29D1A6" w14:textId="2B52F2AA" w:rsidR="00F81087" w:rsidRDefault="00F81087" w:rsidP="00A345A3">
                                    <w:pPr>
                                      <w:pStyle w:val="Ttulo"/>
                                      <w:jc w:val="center"/>
                                      <w:rPr>
                                        <w:caps/>
                                        <w:color w:val="FFFFFF" w:themeColor="background1"/>
                                        <w:sz w:val="80"/>
                                        <w:szCs w:val="80"/>
                                      </w:rPr>
                                    </w:pPr>
                                    <w:r w:rsidRPr="00A345A3">
                                      <w:rPr>
                                        <w:caps/>
                                        <w:color w:val="FFFFFF" w:themeColor="background1"/>
                                        <w:sz w:val="80"/>
                                        <w:szCs w:val="80"/>
                                      </w:rPr>
                                      <w:t>PLAN MUNICIPAL DE INFANCIA Y ADOLESCENCIA DE CEUTÍ</w:t>
                                    </w:r>
                                  </w:p>
                                </w:sdtContent>
                              </w:sdt>
                              <w:p w14:paraId="5FDE02E0" w14:textId="77777777" w:rsidR="00F81087" w:rsidRDefault="00F81087" w:rsidP="00A345A3">
                                <w:pPr>
                                  <w:spacing w:before="240"/>
                                  <w:ind w:left="1008"/>
                                </w:pPr>
                              </w:p>
                              <w:p w14:paraId="659A00C2" w14:textId="1272F998" w:rsidR="00F81087" w:rsidRDefault="00F81087" w:rsidP="00A345A3">
                                <w:pPr>
                                  <w:spacing w:before="240"/>
                                  <w:ind w:left="1008"/>
                                  <w:rPr>
                                    <w:color w:val="FFFFFF" w:themeColor="background1"/>
                                  </w:rPr>
                                </w:pPr>
                                <w:r>
                                  <w:t xml:space="preserve"> </w:t>
                                </w:r>
                                <w:r w:rsidRPr="00A345A3">
                                  <w:rPr>
                                    <w:noProof/>
                                  </w:rPr>
                                  <w:drawing>
                                    <wp:inline distT="0" distB="0" distL="0" distR="0" wp14:anchorId="29E55995" wp14:editId="44E5BE4E">
                                      <wp:extent cx="2828925" cy="2735296"/>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306" cy="2741466"/>
                                              </a:xfrm>
                                              <a:prstGeom prst="rect">
                                                <a:avLst/>
                                              </a:prstGeom>
                                              <a:noFill/>
                                              <a:ln>
                                                <a:noFill/>
                                              </a:ln>
                                            </pic:spPr>
                                          </pic:pic>
                                        </a:graphicData>
                                      </a:graphic>
                                    </wp:inline>
                                  </w:drawing>
                                </w:r>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r>
                                      <w:rPr>
                                        <w:color w:val="FFFFFF" w:themeColor="background1"/>
                                        <w:sz w:val="21"/>
                                        <w:szCs w:val="21"/>
                                      </w:rPr>
                                      <w:t xml:space="preserve">     </w:t>
                                    </w:r>
                                  </w:sdtContent>
                                </w:sdt>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30CC721F" id="Rectángulo 16" o:spid="_x0000_s1027" style="position:absolute;margin-left:0;margin-top:0;width:422.3pt;height:760.1pt;z-index:25166848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PBwIAAOQDAAAOAAAAZHJzL2Uyb0RvYy54bWysU1tu2zAQ/C/QOxD8r2XJr0awHBQJUhRI&#10;26BJDkBTlEWU4rJL2pJ7m54lF+uSfiRp/4r+EFzucrgzO1xeDp1hO4Veg614PhpzpqyEWttNxR8f&#10;bt6958wHYWthwKqK75Xnl6u3b5a9K1UBLZhaISMQ68veVbwNwZVZ5mWrOuFH4JSlZAPYiUAhbrIa&#10;RU/oncmK8Xie9YC1Q5DKezq9PiT5KuE3jZLha9N4FZipOPUW0oppXcc1Wy1FuUHhWi2PbYh/6KIT&#10;2tKjZ6hrEQTbov4LqtMSwUMTRhK6DJpGS5U4EJt8/Aeb+1Y4lbiQON6dZfL/D1Z+2d0h03XFp4uc&#10;Mys6GtI3ku3pl91sDbB8HjXqnS+p9N7dYWTp3S3I754S2atMDDzVsHX/GWpCEtsASZehwS7eJMZs&#10;SPLvz/KrITBJh7PJfFLkNCVJuYv5bFIs0oAyUZ6uO/Tho4KOxU3FkRpN8GJ360NsR5SnktQnGF3f&#10;aGNSED2lrgyynSA3CCmVDXlkR7f8y0pjY72FePOQjieJamR3kCMM6yEJlyAi8zXUe+KOcHAZ/Qra&#10;tIA/OevJYRX3P7YCFWfmk6URFovppIieTNFFPp2OKcJXuXWKprNFLBRWElrFZcBTcBUOXt461JuW&#10;nsuTHBY+kPCNTpI8t3bkQFZKnI+2j159Gaeq58+5+g0AAP//AwBQSwMEFAAGAAgAAAAhAAhbyk3a&#10;AAAABgEAAA8AAABkcnMvZG93bnJldi54bWxMj8FOwzAQRO9I/IO1SFwq6jSEqErjVAiROy18gBNv&#10;k6j2OsROG/6ehQtcRlrNaOZtuV+cFRecwuBJwWadgEBqvRmoU/DxXj9sQYSoyWjrCRV8YYB9dXtT&#10;6sL4Kx3wcoyd4BIKhVbQxzgWUoa2R6fD2o9I7J385HTkc+qkmfSVy52VaZLk0umBeKHXI7702J6P&#10;s1PwaD+z1Uovdfd2Orw2wdYxnzdK3d8tzzsQEZf4F4YffEaHipkaP5MJwirgR+KvsrfNshxEw6Gn&#10;NElBVqX8j199AwAA//8DAFBLAQItABQABgAIAAAAIQC2gziS/gAAAOEBAAATAAAAAAAAAAAAAAAA&#10;AAAAAABbQ29udGVudF9UeXBlc10ueG1sUEsBAi0AFAAGAAgAAAAhADj9If/WAAAAlAEAAAsAAAAA&#10;AAAAAAAAAAAALwEAAF9yZWxzLy5yZWxzUEsBAi0AFAAGAAgAAAAhAN0f4U8HAgAA5AMAAA4AAAAA&#10;AAAAAAAAAAAALgIAAGRycy9lMm9Eb2MueG1sUEsBAi0AFAAGAAgAAAAhAAhbyk3aAAAABgEAAA8A&#10;AAAAAAAAAAAAAAAAYQQAAGRycy9kb3ducmV2LnhtbFBLBQYAAAAABAAEAPMAAABoBQAAAAA=&#10;" fillcolor="#4f81bd [3204]" stroked="f">
                    <v:textbox inset="21.6pt,1in,21.6pt">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1A29D1A6" w14:textId="2B52F2AA" w:rsidR="00F81087" w:rsidRDefault="00F81087" w:rsidP="00A345A3">
                              <w:pPr>
                                <w:pStyle w:val="Ttulo"/>
                                <w:jc w:val="center"/>
                                <w:rPr>
                                  <w:caps/>
                                  <w:color w:val="FFFFFF" w:themeColor="background1"/>
                                  <w:sz w:val="80"/>
                                  <w:szCs w:val="80"/>
                                </w:rPr>
                              </w:pPr>
                              <w:r w:rsidRPr="00A345A3">
                                <w:rPr>
                                  <w:caps/>
                                  <w:color w:val="FFFFFF" w:themeColor="background1"/>
                                  <w:sz w:val="80"/>
                                  <w:szCs w:val="80"/>
                                </w:rPr>
                                <w:t>PLAN MUNICIPAL DE INFANCIA Y ADOLESCENCIA DE CEUTÍ</w:t>
                              </w:r>
                            </w:p>
                          </w:sdtContent>
                        </w:sdt>
                        <w:p w14:paraId="5FDE02E0" w14:textId="77777777" w:rsidR="00F81087" w:rsidRDefault="00F81087" w:rsidP="00A345A3">
                          <w:pPr>
                            <w:spacing w:before="240"/>
                            <w:ind w:left="1008"/>
                          </w:pPr>
                        </w:p>
                        <w:p w14:paraId="659A00C2" w14:textId="1272F998" w:rsidR="00F81087" w:rsidRDefault="00F81087" w:rsidP="00A345A3">
                          <w:pPr>
                            <w:spacing w:before="240"/>
                            <w:ind w:left="1008"/>
                            <w:rPr>
                              <w:color w:val="FFFFFF" w:themeColor="background1"/>
                            </w:rPr>
                          </w:pPr>
                          <w:r>
                            <w:t xml:space="preserve"> </w:t>
                          </w:r>
                          <w:r w:rsidRPr="00A345A3">
                            <w:rPr>
                              <w:noProof/>
                            </w:rPr>
                            <w:drawing>
                              <wp:inline distT="0" distB="0" distL="0" distR="0" wp14:anchorId="29E55995" wp14:editId="44E5BE4E">
                                <wp:extent cx="2828925" cy="2735296"/>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306" cy="2741466"/>
                                        </a:xfrm>
                                        <a:prstGeom prst="rect">
                                          <a:avLst/>
                                        </a:prstGeom>
                                        <a:noFill/>
                                        <a:ln>
                                          <a:noFill/>
                                        </a:ln>
                                      </pic:spPr>
                                    </pic:pic>
                                  </a:graphicData>
                                </a:graphic>
                              </wp:inline>
                            </w:drawing>
                          </w:r>
                          <w:sdt>
                            <w:sdtPr>
                              <w:rPr>
                                <w:color w:val="FFFFFF" w:themeColor="background1"/>
                                <w:sz w:val="21"/>
                                <w:szCs w:val="21"/>
                              </w:rPr>
                              <w:alias w:val="Descripción breve"/>
                              <w:id w:val="-1812170092"/>
                              <w:showingPlcHdr/>
                              <w:dataBinding w:prefixMappings="xmlns:ns0='http://schemas.microsoft.com/office/2006/coverPageProps'" w:xpath="/ns0:CoverPageProperties[1]/ns0:Abstract[1]" w:storeItemID="{55AF091B-3C7A-41E3-B477-F2FDAA23CFDA}"/>
                              <w:text/>
                            </w:sdtPr>
                            <w:sdtContent>
                              <w:r>
                                <w:rPr>
                                  <w:color w:val="FFFFFF" w:themeColor="background1"/>
                                  <w:sz w:val="21"/>
                                  <w:szCs w:val="21"/>
                                </w:rPr>
                                <w:t xml:space="preserve">     </w:t>
                              </w:r>
                            </w:sdtContent>
                          </w:sdt>
                        </w:p>
                      </w:txbxContent>
                    </v:textbox>
                    <w10:wrap anchorx="page" anchory="page"/>
                  </v:rect>
                </w:pict>
              </mc:Fallback>
            </mc:AlternateContent>
          </w:r>
        </w:p>
        <w:p w14:paraId="2265A735" w14:textId="77777777" w:rsidR="00A345A3" w:rsidRDefault="00A345A3"/>
        <w:p w14:paraId="0DCC59EB" w14:textId="4598ACD3" w:rsidR="00B715D9" w:rsidRPr="00A345A3" w:rsidRDefault="00A345A3">
          <w:pPr>
            <w:rPr>
              <w:sz w:val="24"/>
              <w:szCs w:val="24"/>
              <w:highlight w:val="yellow"/>
            </w:rPr>
          </w:pPr>
          <w:r>
            <w:rPr>
              <w:sz w:val="24"/>
              <w:szCs w:val="24"/>
              <w:highlight w:val="yellow"/>
            </w:rPr>
            <w:br w:type="page"/>
          </w:r>
        </w:p>
      </w:sdtContent>
    </w:sdt>
    <w:p w14:paraId="5DFD9699" w14:textId="699C8512" w:rsidR="003B6F66" w:rsidRDefault="003B6F66" w:rsidP="003B6F66">
      <w:pPr>
        <w:shd w:val="clear" w:color="auto" w:fill="FFFFFF" w:themeFill="background1"/>
        <w:rPr>
          <w:b/>
          <w:sz w:val="26"/>
          <w:szCs w:val="26"/>
        </w:rPr>
      </w:pPr>
    </w:p>
    <w:p w14:paraId="40BC8FDD" w14:textId="0FF93CBF" w:rsidR="003B6F66" w:rsidRDefault="003B6F66" w:rsidP="003B6F66">
      <w:pPr>
        <w:shd w:val="clear" w:color="auto" w:fill="FFFFFF" w:themeFill="background1"/>
        <w:rPr>
          <w:b/>
          <w:sz w:val="26"/>
          <w:szCs w:val="26"/>
        </w:rPr>
      </w:pPr>
    </w:p>
    <w:p w14:paraId="09C0AA74" w14:textId="77777777" w:rsidR="003B6F66" w:rsidRDefault="003B6F66" w:rsidP="003B6F66">
      <w:pPr>
        <w:shd w:val="clear" w:color="auto" w:fill="FFFFFF" w:themeFill="background1"/>
        <w:rPr>
          <w:b/>
          <w:sz w:val="26"/>
          <w:szCs w:val="26"/>
        </w:rPr>
      </w:pPr>
    </w:p>
    <w:p w14:paraId="73A251FA" w14:textId="748CF0C4" w:rsidR="00900D3B" w:rsidRDefault="00B715D9" w:rsidP="003B6F66">
      <w:pPr>
        <w:shd w:val="clear" w:color="auto" w:fill="D9D9D9" w:themeFill="background1" w:themeFillShade="D9"/>
        <w:rPr>
          <w:b/>
          <w:sz w:val="26"/>
          <w:szCs w:val="26"/>
        </w:rPr>
      </w:pPr>
      <w:r>
        <w:rPr>
          <w:b/>
          <w:sz w:val="26"/>
          <w:szCs w:val="26"/>
        </w:rPr>
        <w:t>ÍNDICE DE CONTENIDOS</w:t>
      </w:r>
    </w:p>
    <w:p w14:paraId="352FDA35" w14:textId="3F57DDE9" w:rsidR="00900D3B" w:rsidRDefault="00900D3B">
      <w:pPr>
        <w:rPr>
          <w:b/>
          <w:sz w:val="26"/>
          <w:szCs w:val="26"/>
        </w:rPr>
      </w:pPr>
    </w:p>
    <w:p w14:paraId="28E90F35" w14:textId="77777777" w:rsidR="003B6F66" w:rsidRDefault="003B6F66">
      <w:pPr>
        <w:rPr>
          <w:b/>
          <w:sz w:val="26"/>
          <w:szCs w:val="26"/>
        </w:rPr>
      </w:pPr>
    </w:p>
    <w:p w14:paraId="07D2FCCC" w14:textId="77777777" w:rsidR="00900D3B" w:rsidRDefault="00B715D9">
      <w:pPr>
        <w:rPr>
          <w:sz w:val="24"/>
          <w:szCs w:val="24"/>
        </w:rPr>
      </w:pPr>
      <w:r>
        <w:rPr>
          <w:sz w:val="24"/>
          <w:szCs w:val="24"/>
        </w:rPr>
        <w:t>1. Presentación Institucional</w:t>
      </w:r>
    </w:p>
    <w:p w14:paraId="53265527" w14:textId="43EDDF2B" w:rsidR="00900D3B" w:rsidRDefault="00B715D9">
      <w:pPr>
        <w:rPr>
          <w:sz w:val="24"/>
          <w:szCs w:val="24"/>
        </w:rPr>
      </w:pPr>
      <w:r>
        <w:rPr>
          <w:sz w:val="24"/>
          <w:szCs w:val="24"/>
        </w:rPr>
        <w:t>2. Introducción. Las propuestas de la población infantojuvenil del municipio</w:t>
      </w:r>
    </w:p>
    <w:p w14:paraId="009DAC43" w14:textId="77777777" w:rsidR="00900D3B" w:rsidRDefault="00B715D9">
      <w:pPr>
        <w:rPr>
          <w:sz w:val="24"/>
          <w:szCs w:val="24"/>
        </w:rPr>
      </w:pPr>
      <w:r>
        <w:rPr>
          <w:sz w:val="24"/>
          <w:szCs w:val="24"/>
        </w:rPr>
        <w:t>3. Metodología de elaboración</w:t>
      </w:r>
    </w:p>
    <w:p w14:paraId="3BE639D1" w14:textId="77777777" w:rsidR="00900D3B" w:rsidRDefault="00B715D9">
      <w:pPr>
        <w:rPr>
          <w:sz w:val="24"/>
          <w:szCs w:val="24"/>
        </w:rPr>
      </w:pPr>
      <w:r>
        <w:rPr>
          <w:sz w:val="24"/>
          <w:szCs w:val="24"/>
        </w:rPr>
        <w:t>4. Diagnóstico de la realidad</w:t>
      </w:r>
    </w:p>
    <w:p w14:paraId="0A44D89A" w14:textId="77777777" w:rsidR="00900D3B" w:rsidRDefault="00B715D9">
      <w:pPr>
        <w:rPr>
          <w:sz w:val="24"/>
          <w:szCs w:val="24"/>
        </w:rPr>
      </w:pPr>
      <w:r>
        <w:rPr>
          <w:sz w:val="24"/>
          <w:szCs w:val="24"/>
        </w:rPr>
        <w:t>5. Referentes y marco normativo</w:t>
      </w:r>
    </w:p>
    <w:p w14:paraId="0E364A70" w14:textId="77777777" w:rsidR="00900D3B" w:rsidRDefault="00B715D9">
      <w:pPr>
        <w:ind w:firstLine="720"/>
        <w:rPr>
          <w:sz w:val="24"/>
          <w:szCs w:val="24"/>
        </w:rPr>
      </w:pPr>
      <w:r>
        <w:rPr>
          <w:sz w:val="24"/>
          <w:szCs w:val="24"/>
        </w:rPr>
        <w:t>5.1. Referentes estratégicos</w:t>
      </w:r>
    </w:p>
    <w:p w14:paraId="53D270E5" w14:textId="77777777" w:rsidR="00900D3B" w:rsidRDefault="00B715D9">
      <w:pPr>
        <w:ind w:firstLine="720"/>
        <w:rPr>
          <w:sz w:val="24"/>
          <w:szCs w:val="24"/>
        </w:rPr>
      </w:pPr>
      <w:r>
        <w:rPr>
          <w:sz w:val="24"/>
          <w:szCs w:val="24"/>
        </w:rPr>
        <w:t>5.2. Principios Básicos del Programa Ciudades Amigas de la Infancia</w:t>
      </w:r>
    </w:p>
    <w:p w14:paraId="4B41E299" w14:textId="77777777" w:rsidR="00900D3B" w:rsidRDefault="00B715D9">
      <w:pPr>
        <w:ind w:firstLine="720"/>
        <w:rPr>
          <w:sz w:val="24"/>
          <w:szCs w:val="24"/>
        </w:rPr>
      </w:pPr>
      <w:r>
        <w:rPr>
          <w:sz w:val="24"/>
          <w:szCs w:val="24"/>
        </w:rPr>
        <w:t>5.3. Marco Normativo</w:t>
      </w:r>
    </w:p>
    <w:p w14:paraId="399EE684" w14:textId="77777777" w:rsidR="00900D3B" w:rsidRDefault="00B715D9">
      <w:pPr>
        <w:rPr>
          <w:sz w:val="24"/>
          <w:szCs w:val="24"/>
        </w:rPr>
      </w:pPr>
      <w:r>
        <w:rPr>
          <w:sz w:val="24"/>
          <w:szCs w:val="24"/>
        </w:rPr>
        <w:t>6. Líneas rectoras: Objetivos Generales</w:t>
      </w:r>
    </w:p>
    <w:p w14:paraId="1FFE351D" w14:textId="77777777" w:rsidR="00900D3B" w:rsidRDefault="00B715D9">
      <w:pPr>
        <w:rPr>
          <w:sz w:val="24"/>
          <w:szCs w:val="24"/>
        </w:rPr>
      </w:pPr>
      <w:r>
        <w:rPr>
          <w:sz w:val="24"/>
          <w:szCs w:val="24"/>
        </w:rPr>
        <w:t>7. Programas y actuaciones de las diferentes áreas</w:t>
      </w:r>
    </w:p>
    <w:p w14:paraId="7648673C" w14:textId="77777777" w:rsidR="00900D3B" w:rsidRDefault="00B715D9">
      <w:pPr>
        <w:ind w:firstLine="720"/>
        <w:rPr>
          <w:sz w:val="24"/>
          <w:szCs w:val="24"/>
        </w:rPr>
      </w:pPr>
      <w:r>
        <w:rPr>
          <w:sz w:val="24"/>
          <w:szCs w:val="24"/>
        </w:rPr>
        <w:t>7.1. Área de Coordinación</w:t>
      </w:r>
    </w:p>
    <w:p w14:paraId="52AD507F" w14:textId="77777777" w:rsidR="00900D3B" w:rsidRDefault="00B715D9">
      <w:pPr>
        <w:ind w:left="720" w:firstLine="720"/>
        <w:rPr>
          <w:sz w:val="24"/>
          <w:szCs w:val="24"/>
        </w:rPr>
      </w:pPr>
      <w:r>
        <w:rPr>
          <w:sz w:val="24"/>
          <w:szCs w:val="24"/>
        </w:rPr>
        <w:t>7.1.1. Órgano de Coordinación Interna Inter-concejalías</w:t>
      </w:r>
    </w:p>
    <w:p w14:paraId="79971124" w14:textId="24A3C911" w:rsidR="00C07E3A" w:rsidRDefault="00B715D9" w:rsidP="00C07E3A">
      <w:pPr>
        <w:ind w:left="720" w:firstLine="720"/>
        <w:rPr>
          <w:sz w:val="24"/>
          <w:szCs w:val="24"/>
        </w:rPr>
      </w:pPr>
      <w:r>
        <w:rPr>
          <w:sz w:val="24"/>
          <w:szCs w:val="24"/>
        </w:rPr>
        <w:t>7.1.2. Mesa Intersectorial de la Salud</w:t>
      </w:r>
    </w:p>
    <w:p w14:paraId="418FBBA1" w14:textId="77777777" w:rsidR="00900D3B" w:rsidRDefault="00B715D9">
      <w:pPr>
        <w:ind w:firstLine="720"/>
        <w:rPr>
          <w:sz w:val="24"/>
          <w:szCs w:val="24"/>
        </w:rPr>
      </w:pPr>
      <w:r>
        <w:rPr>
          <w:sz w:val="24"/>
          <w:szCs w:val="24"/>
        </w:rPr>
        <w:t>7.2. Área de Participación</w:t>
      </w:r>
    </w:p>
    <w:p w14:paraId="421DD64C" w14:textId="77777777" w:rsidR="00900D3B" w:rsidRDefault="00B715D9">
      <w:pPr>
        <w:ind w:left="720" w:firstLine="720"/>
        <w:rPr>
          <w:sz w:val="24"/>
          <w:szCs w:val="24"/>
        </w:rPr>
      </w:pPr>
      <w:r>
        <w:rPr>
          <w:sz w:val="24"/>
          <w:szCs w:val="24"/>
        </w:rPr>
        <w:t>7.2.2. El Grupo de Participación Infanto Juvenil</w:t>
      </w:r>
    </w:p>
    <w:p w14:paraId="0DB2EE0A" w14:textId="7C8E98DE" w:rsidR="00900D3B" w:rsidRDefault="00B715D9">
      <w:pPr>
        <w:ind w:firstLine="720"/>
        <w:rPr>
          <w:sz w:val="24"/>
          <w:szCs w:val="24"/>
        </w:rPr>
      </w:pPr>
      <w:r>
        <w:rPr>
          <w:sz w:val="24"/>
          <w:szCs w:val="24"/>
        </w:rPr>
        <w:t>7.3. Área de Sensibilización con los Derechos de la Infancia: Activ</w:t>
      </w:r>
      <w:r w:rsidR="009B5B7A">
        <w:rPr>
          <w:sz w:val="24"/>
          <w:szCs w:val="24"/>
        </w:rPr>
        <w:t>idades</w:t>
      </w:r>
    </w:p>
    <w:p w14:paraId="2462B39A" w14:textId="77777777" w:rsidR="00900D3B" w:rsidRDefault="00B715D9">
      <w:pPr>
        <w:ind w:firstLine="720"/>
        <w:rPr>
          <w:sz w:val="24"/>
          <w:szCs w:val="24"/>
        </w:rPr>
      </w:pPr>
      <w:r>
        <w:rPr>
          <w:sz w:val="24"/>
          <w:szCs w:val="24"/>
        </w:rPr>
        <w:t>7.4. Área de Cultura, Ocio y Entretenimiento</w:t>
      </w:r>
    </w:p>
    <w:p w14:paraId="7990D6BC" w14:textId="77777777" w:rsidR="00900D3B" w:rsidRDefault="00B715D9">
      <w:pPr>
        <w:ind w:left="720" w:firstLine="720"/>
        <w:rPr>
          <w:sz w:val="24"/>
          <w:szCs w:val="24"/>
        </w:rPr>
      </w:pPr>
      <w:r>
        <w:rPr>
          <w:sz w:val="24"/>
          <w:szCs w:val="24"/>
        </w:rPr>
        <w:t>7.4.1. Actividades de Ocio</w:t>
      </w:r>
    </w:p>
    <w:p w14:paraId="448AE88D" w14:textId="77777777" w:rsidR="00900D3B" w:rsidRDefault="00B715D9">
      <w:pPr>
        <w:ind w:left="720" w:firstLine="720"/>
        <w:rPr>
          <w:sz w:val="24"/>
          <w:szCs w:val="24"/>
        </w:rPr>
      </w:pPr>
      <w:r>
        <w:rPr>
          <w:sz w:val="24"/>
          <w:szCs w:val="24"/>
        </w:rPr>
        <w:t>7.4.2. Escuela de conciliación en periodos no lectivos</w:t>
      </w:r>
    </w:p>
    <w:p w14:paraId="2008459D" w14:textId="77777777" w:rsidR="00900D3B" w:rsidRDefault="00B715D9">
      <w:pPr>
        <w:ind w:left="720" w:firstLine="720"/>
        <w:rPr>
          <w:sz w:val="24"/>
          <w:szCs w:val="24"/>
        </w:rPr>
      </w:pPr>
      <w:r>
        <w:rPr>
          <w:sz w:val="24"/>
          <w:szCs w:val="24"/>
        </w:rPr>
        <w:t>7.4.3. Actividades de cultura</w:t>
      </w:r>
    </w:p>
    <w:p w14:paraId="78634A16" w14:textId="77777777" w:rsidR="00900D3B" w:rsidRDefault="00B715D9">
      <w:pPr>
        <w:ind w:left="1440" w:firstLine="720"/>
        <w:rPr>
          <w:sz w:val="24"/>
          <w:szCs w:val="24"/>
        </w:rPr>
      </w:pPr>
      <w:r>
        <w:rPr>
          <w:sz w:val="24"/>
          <w:szCs w:val="24"/>
        </w:rPr>
        <w:t>7.4.3.1. Actividades culturales, artísticas y creativas</w:t>
      </w:r>
    </w:p>
    <w:p w14:paraId="141E14B9" w14:textId="77777777" w:rsidR="00900D3B" w:rsidRDefault="00B715D9">
      <w:pPr>
        <w:ind w:left="1440" w:firstLine="720"/>
        <w:rPr>
          <w:sz w:val="24"/>
          <w:szCs w:val="24"/>
        </w:rPr>
      </w:pPr>
      <w:r>
        <w:rPr>
          <w:sz w:val="24"/>
          <w:szCs w:val="24"/>
        </w:rPr>
        <w:t>7.4.3.2. Actividades deportivas y lúdico-festivas</w:t>
      </w:r>
    </w:p>
    <w:p w14:paraId="610DB1E1" w14:textId="77777777" w:rsidR="00900D3B" w:rsidRDefault="00B715D9">
      <w:pPr>
        <w:ind w:left="1440" w:firstLine="720"/>
        <w:rPr>
          <w:sz w:val="24"/>
          <w:szCs w:val="24"/>
        </w:rPr>
      </w:pPr>
      <w:r>
        <w:rPr>
          <w:sz w:val="24"/>
          <w:szCs w:val="24"/>
        </w:rPr>
        <w:t>7.4.3.3. Tradición, Patrimonio y Folclore</w:t>
      </w:r>
    </w:p>
    <w:p w14:paraId="656DF92D" w14:textId="77777777" w:rsidR="00900D3B" w:rsidRDefault="00B715D9">
      <w:pPr>
        <w:ind w:left="1440" w:firstLine="720"/>
        <w:rPr>
          <w:sz w:val="24"/>
          <w:szCs w:val="24"/>
        </w:rPr>
      </w:pPr>
      <w:r>
        <w:rPr>
          <w:sz w:val="24"/>
          <w:szCs w:val="24"/>
        </w:rPr>
        <w:t>7.4.3.4. Asociacionismo, ciudadanía y solidaridad</w:t>
      </w:r>
    </w:p>
    <w:p w14:paraId="46FD1787" w14:textId="77777777" w:rsidR="00900D3B" w:rsidRDefault="00B715D9">
      <w:pPr>
        <w:ind w:firstLine="720"/>
        <w:rPr>
          <w:sz w:val="24"/>
          <w:szCs w:val="24"/>
        </w:rPr>
      </w:pPr>
      <w:r>
        <w:rPr>
          <w:sz w:val="24"/>
          <w:szCs w:val="24"/>
        </w:rPr>
        <w:t>7.5. Área de Familia, Infancia y Adolescencia</w:t>
      </w:r>
    </w:p>
    <w:p w14:paraId="767C6A42" w14:textId="77777777" w:rsidR="00900D3B" w:rsidRDefault="00B715D9">
      <w:pPr>
        <w:ind w:left="1440"/>
        <w:rPr>
          <w:sz w:val="24"/>
          <w:szCs w:val="24"/>
        </w:rPr>
      </w:pPr>
      <w:r>
        <w:rPr>
          <w:sz w:val="24"/>
          <w:szCs w:val="24"/>
        </w:rPr>
        <w:t>7.5.1. Programa de Familia y Menor</w:t>
      </w:r>
    </w:p>
    <w:p w14:paraId="1E056C7A" w14:textId="77777777" w:rsidR="00900D3B" w:rsidRDefault="00B715D9" w:rsidP="003B6F66">
      <w:pPr>
        <w:ind w:left="1440"/>
        <w:rPr>
          <w:sz w:val="24"/>
          <w:szCs w:val="24"/>
        </w:rPr>
      </w:pPr>
      <w:r>
        <w:rPr>
          <w:sz w:val="24"/>
          <w:szCs w:val="24"/>
        </w:rPr>
        <w:t>7.5.2. Programa de Prevención, Seguimiento y Control del Absentismo y Reducción del Abandono escolar</w:t>
      </w:r>
    </w:p>
    <w:p w14:paraId="511F3998" w14:textId="77777777" w:rsidR="00900D3B" w:rsidRDefault="00B715D9">
      <w:pPr>
        <w:ind w:left="720" w:firstLine="720"/>
        <w:rPr>
          <w:sz w:val="24"/>
          <w:szCs w:val="24"/>
        </w:rPr>
      </w:pPr>
      <w:r>
        <w:rPr>
          <w:sz w:val="24"/>
          <w:szCs w:val="24"/>
        </w:rPr>
        <w:t>7.5.3. Plan Municipal de Prevención de Drogodependencias</w:t>
      </w:r>
    </w:p>
    <w:p w14:paraId="35F15BAE" w14:textId="77777777" w:rsidR="00900D3B" w:rsidRDefault="00B715D9">
      <w:pPr>
        <w:ind w:firstLine="720"/>
        <w:rPr>
          <w:sz w:val="24"/>
          <w:szCs w:val="24"/>
        </w:rPr>
      </w:pPr>
      <w:r>
        <w:rPr>
          <w:sz w:val="24"/>
          <w:szCs w:val="24"/>
        </w:rPr>
        <w:t>7.6. Área de Salud y sus determinantes sociales</w:t>
      </w:r>
    </w:p>
    <w:p w14:paraId="0756E56D" w14:textId="77777777" w:rsidR="00900D3B" w:rsidRDefault="00B715D9">
      <w:pPr>
        <w:ind w:left="720" w:firstLine="720"/>
        <w:rPr>
          <w:sz w:val="24"/>
          <w:szCs w:val="24"/>
        </w:rPr>
      </w:pPr>
      <w:r>
        <w:rPr>
          <w:sz w:val="24"/>
          <w:szCs w:val="24"/>
        </w:rPr>
        <w:t>7.6.1. Promoción de la dieta saludable y la actividad física en la</w:t>
      </w:r>
    </w:p>
    <w:p w14:paraId="2BAC3774" w14:textId="77777777" w:rsidR="00900D3B" w:rsidRDefault="00B715D9">
      <w:pPr>
        <w:ind w:left="2160"/>
        <w:rPr>
          <w:sz w:val="24"/>
          <w:szCs w:val="24"/>
        </w:rPr>
      </w:pPr>
      <w:r>
        <w:rPr>
          <w:sz w:val="24"/>
          <w:szCs w:val="24"/>
        </w:rPr>
        <w:t>población infantojuvenil</w:t>
      </w:r>
    </w:p>
    <w:p w14:paraId="08D8211B" w14:textId="77777777" w:rsidR="00900D3B" w:rsidRDefault="00B715D9">
      <w:pPr>
        <w:ind w:left="720" w:firstLine="720"/>
        <w:rPr>
          <w:sz w:val="24"/>
          <w:szCs w:val="24"/>
        </w:rPr>
      </w:pPr>
      <w:r>
        <w:rPr>
          <w:sz w:val="24"/>
          <w:szCs w:val="24"/>
        </w:rPr>
        <w:t>7.6.2. Educación afectivo-sexual ESO y Bachiller</w:t>
      </w:r>
    </w:p>
    <w:p w14:paraId="667AB29E" w14:textId="77777777" w:rsidR="00900D3B" w:rsidRDefault="00B715D9" w:rsidP="003B6F66">
      <w:pPr>
        <w:ind w:left="1440"/>
        <w:rPr>
          <w:sz w:val="24"/>
          <w:szCs w:val="24"/>
        </w:rPr>
      </w:pPr>
      <w:r>
        <w:rPr>
          <w:sz w:val="24"/>
          <w:szCs w:val="24"/>
        </w:rPr>
        <w:t>7.6.3. Programa ARGOS-MURCIA Comunitario: Prevención de Drogodependencias</w:t>
      </w:r>
    </w:p>
    <w:p w14:paraId="0C233EE1" w14:textId="77777777" w:rsidR="00900D3B" w:rsidRDefault="00B715D9">
      <w:pPr>
        <w:ind w:left="720" w:firstLine="720"/>
        <w:rPr>
          <w:sz w:val="24"/>
          <w:szCs w:val="24"/>
        </w:rPr>
      </w:pPr>
      <w:r>
        <w:rPr>
          <w:sz w:val="24"/>
          <w:szCs w:val="24"/>
        </w:rPr>
        <w:t>7.6.4. Salud Bucodental</w:t>
      </w:r>
    </w:p>
    <w:p w14:paraId="3F2FEB4C" w14:textId="77777777" w:rsidR="00900D3B" w:rsidRDefault="00B715D9">
      <w:pPr>
        <w:ind w:left="720" w:firstLine="720"/>
        <w:rPr>
          <w:sz w:val="24"/>
          <w:szCs w:val="24"/>
        </w:rPr>
      </w:pPr>
      <w:r>
        <w:rPr>
          <w:sz w:val="24"/>
          <w:szCs w:val="24"/>
        </w:rPr>
        <w:t>7.6.5. Escuelas Deportivas Municipales</w:t>
      </w:r>
    </w:p>
    <w:p w14:paraId="2C6286DF" w14:textId="77777777" w:rsidR="00900D3B" w:rsidRDefault="00B715D9">
      <w:pPr>
        <w:ind w:left="720" w:firstLine="720"/>
        <w:rPr>
          <w:sz w:val="24"/>
          <w:szCs w:val="24"/>
        </w:rPr>
      </w:pPr>
      <w:r>
        <w:rPr>
          <w:sz w:val="24"/>
          <w:szCs w:val="24"/>
        </w:rPr>
        <w:t>7.6.6. Actuaciones en materia de formación no reglada para</w:t>
      </w:r>
    </w:p>
    <w:p w14:paraId="5ADCDEB2" w14:textId="77777777" w:rsidR="00900D3B" w:rsidRDefault="00B715D9" w:rsidP="003B6F66">
      <w:pPr>
        <w:ind w:left="720" w:firstLine="720"/>
        <w:rPr>
          <w:sz w:val="24"/>
          <w:szCs w:val="24"/>
        </w:rPr>
      </w:pPr>
      <w:r>
        <w:rPr>
          <w:sz w:val="24"/>
          <w:szCs w:val="24"/>
        </w:rPr>
        <w:t>adolescentes</w:t>
      </w:r>
    </w:p>
    <w:p w14:paraId="665829A7" w14:textId="77777777" w:rsidR="00900D3B" w:rsidRDefault="00B715D9">
      <w:pPr>
        <w:ind w:left="720" w:firstLine="720"/>
        <w:rPr>
          <w:sz w:val="24"/>
          <w:szCs w:val="24"/>
        </w:rPr>
      </w:pPr>
      <w:r>
        <w:rPr>
          <w:sz w:val="24"/>
          <w:szCs w:val="24"/>
        </w:rPr>
        <w:t>7.6.7. Programa de Garantía Juvenil</w:t>
      </w:r>
    </w:p>
    <w:p w14:paraId="5F42E773" w14:textId="77777777" w:rsidR="00900D3B" w:rsidRDefault="00B715D9">
      <w:pPr>
        <w:ind w:left="720" w:firstLine="720"/>
        <w:rPr>
          <w:sz w:val="24"/>
          <w:szCs w:val="24"/>
        </w:rPr>
      </w:pPr>
      <w:r>
        <w:rPr>
          <w:sz w:val="24"/>
          <w:szCs w:val="24"/>
        </w:rPr>
        <w:t>7.6.8. Actuaciones relacionadas con el cuidado del Medio Ambiente</w:t>
      </w:r>
    </w:p>
    <w:p w14:paraId="24B60351" w14:textId="77777777" w:rsidR="00900D3B" w:rsidRDefault="00B715D9">
      <w:pPr>
        <w:ind w:left="720" w:firstLine="720"/>
        <w:rPr>
          <w:sz w:val="24"/>
          <w:szCs w:val="24"/>
        </w:rPr>
      </w:pPr>
      <w:r>
        <w:rPr>
          <w:sz w:val="24"/>
          <w:szCs w:val="24"/>
        </w:rPr>
        <w:lastRenderedPageBreak/>
        <w:t>7.6.9. Conductas Seguras y Saludables</w:t>
      </w:r>
    </w:p>
    <w:p w14:paraId="75A9FA69" w14:textId="77777777" w:rsidR="00900D3B" w:rsidRDefault="00B715D9" w:rsidP="003F6AE7">
      <w:pPr>
        <w:ind w:left="1440" w:firstLine="720"/>
        <w:rPr>
          <w:sz w:val="24"/>
          <w:szCs w:val="24"/>
        </w:rPr>
      </w:pPr>
      <w:r>
        <w:rPr>
          <w:sz w:val="24"/>
          <w:szCs w:val="24"/>
        </w:rPr>
        <w:t>7.6.9.1. Seguridad en el entorno escolar y social</w:t>
      </w:r>
    </w:p>
    <w:p w14:paraId="14F892FF" w14:textId="77777777" w:rsidR="00900D3B" w:rsidRDefault="00B715D9" w:rsidP="003F6AE7">
      <w:pPr>
        <w:ind w:left="1440" w:firstLine="720"/>
        <w:rPr>
          <w:sz w:val="24"/>
          <w:szCs w:val="24"/>
        </w:rPr>
      </w:pPr>
      <w:r>
        <w:rPr>
          <w:sz w:val="24"/>
          <w:szCs w:val="24"/>
        </w:rPr>
        <w:t>7.6.9.2. Campaña “CRECE EN SEGURIDAD”</w:t>
      </w:r>
    </w:p>
    <w:p w14:paraId="1F2BF610" w14:textId="77777777" w:rsidR="00900D3B" w:rsidRDefault="00B715D9" w:rsidP="003F6AE7">
      <w:pPr>
        <w:ind w:left="1440" w:firstLine="720"/>
        <w:rPr>
          <w:sz w:val="24"/>
          <w:szCs w:val="24"/>
        </w:rPr>
      </w:pPr>
      <w:r>
        <w:rPr>
          <w:sz w:val="24"/>
          <w:szCs w:val="24"/>
        </w:rPr>
        <w:t>7.6.9.3. Entorno Escolar Seguro</w:t>
      </w:r>
    </w:p>
    <w:p w14:paraId="748B8AD7" w14:textId="77777777" w:rsidR="00900D3B" w:rsidRDefault="00B715D9" w:rsidP="003F6AE7">
      <w:pPr>
        <w:ind w:left="1440" w:firstLine="720"/>
        <w:rPr>
          <w:sz w:val="24"/>
          <w:szCs w:val="24"/>
        </w:rPr>
      </w:pPr>
      <w:r>
        <w:rPr>
          <w:sz w:val="24"/>
          <w:szCs w:val="24"/>
        </w:rPr>
        <w:t>7.6.9.4. Camino Escolar seguro</w:t>
      </w:r>
    </w:p>
    <w:p w14:paraId="285A61CD" w14:textId="77777777" w:rsidR="00900D3B" w:rsidRDefault="00B715D9">
      <w:pPr>
        <w:ind w:left="720" w:firstLine="720"/>
        <w:rPr>
          <w:sz w:val="24"/>
          <w:szCs w:val="24"/>
        </w:rPr>
      </w:pPr>
      <w:r>
        <w:rPr>
          <w:sz w:val="24"/>
          <w:szCs w:val="24"/>
        </w:rPr>
        <w:t>7.6.10. Actuaciones en materia de urbanismo</w:t>
      </w:r>
    </w:p>
    <w:p w14:paraId="2E66CD84" w14:textId="77777777" w:rsidR="00900D3B" w:rsidRDefault="00B715D9">
      <w:pPr>
        <w:rPr>
          <w:sz w:val="24"/>
          <w:szCs w:val="24"/>
        </w:rPr>
      </w:pPr>
      <w:r>
        <w:rPr>
          <w:sz w:val="24"/>
          <w:szCs w:val="24"/>
        </w:rPr>
        <w:t>8. Presupuesto y Financiación</w:t>
      </w:r>
    </w:p>
    <w:p w14:paraId="38E704D7" w14:textId="77777777" w:rsidR="00900D3B" w:rsidRDefault="00B715D9">
      <w:pPr>
        <w:rPr>
          <w:sz w:val="24"/>
          <w:szCs w:val="24"/>
        </w:rPr>
      </w:pPr>
      <w:r>
        <w:rPr>
          <w:sz w:val="24"/>
          <w:szCs w:val="24"/>
        </w:rPr>
        <w:t>9. Estructura de gestión y Coordinación</w:t>
      </w:r>
    </w:p>
    <w:p w14:paraId="11B17550" w14:textId="77777777" w:rsidR="00900D3B" w:rsidRDefault="00B715D9">
      <w:pPr>
        <w:ind w:firstLine="720"/>
        <w:rPr>
          <w:sz w:val="24"/>
          <w:szCs w:val="24"/>
        </w:rPr>
      </w:pPr>
      <w:r>
        <w:rPr>
          <w:sz w:val="24"/>
          <w:szCs w:val="24"/>
        </w:rPr>
        <w:t>9.1. Ficha descriptiva del Órgano de Coordinación Interna</w:t>
      </w:r>
    </w:p>
    <w:p w14:paraId="5FEE434B" w14:textId="77777777" w:rsidR="00900D3B" w:rsidRDefault="00B715D9">
      <w:pPr>
        <w:ind w:firstLine="720"/>
        <w:rPr>
          <w:sz w:val="24"/>
          <w:szCs w:val="24"/>
        </w:rPr>
      </w:pPr>
      <w:r>
        <w:rPr>
          <w:sz w:val="24"/>
          <w:szCs w:val="24"/>
        </w:rPr>
        <w:t>9.2. Ficha descriptiva del Órgano de Participación Infanto Juvenil</w:t>
      </w:r>
    </w:p>
    <w:p w14:paraId="52988E27" w14:textId="1F67FB39" w:rsidR="00900D3B" w:rsidRDefault="00B715D9">
      <w:pPr>
        <w:rPr>
          <w:sz w:val="24"/>
          <w:szCs w:val="24"/>
        </w:rPr>
      </w:pPr>
      <w:r>
        <w:rPr>
          <w:sz w:val="24"/>
          <w:szCs w:val="24"/>
        </w:rPr>
        <w:t>10. Organigrama</w:t>
      </w:r>
      <w:r w:rsidR="0051568F">
        <w:rPr>
          <w:sz w:val="24"/>
          <w:szCs w:val="24"/>
        </w:rPr>
        <w:t xml:space="preserve"> relacional</w:t>
      </w:r>
    </w:p>
    <w:p w14:paraId="41925C50" w14:textId="77777777" w:rsidR="00900D3B" w:rsidRDefault="00B715D9">
      <w:pPr>
        <w:rPr>
          <w:sz w:val="24"/>
          <w:szCs w:val="24"/>
        </w:rPr>
      </w:pPr>
      <w:r>
        <w:rPr>
          <w:sz w:val="24"/>
          <w:szCs w:val="24"/>
        </w:rPr>
        <w:t>11. Cronograma de actuaciones</w:t>
      </w:r>
    </w:p>
    <w:p w14:paraId="26EC435A" w14:textId="77777777" w:rsidR="00900D3B" w:rsidRDefault="00900D3B">
      <w:pPr>
        <w:rPr>
          <w:sz w:val="24"/>
          <w:szCs w:val="24"/>
        </w:rPr>
      </w:pPr>
    </w:p>
    <w:p w14:paraId="50E0A8D0" w14:textId="77777777" w:rsidR="00900D3B" w:rsidRDefault="00900D3B">
      <w:pPr>
        <w:rPr>
          <w:sz w:val="24"/>
          <w:szCs w:val="24"/>
        </w:rPr>
      </w:pPr>
    </w:p>
    <w:p w14:paraId="55B91A97" w14:textId="77777777" w:rsidR="00900D3B" w:rsidRDefault="00900D3B">
      <w:pPr>
        <w:rPr>
          <w:sz w:val="24"/>
          <w:szCs w:val="24"/>
        </w:rPr>
      </w:pPr>
    </w:p>
    <w:p w14:paraId="393DE354" w14:textId="77777777" w:rsidR="00900D3B" w:rsidRDefault="00900D3B">
      <w:pPr>
        <w:rPr>
          <w:sz w:val="24"/>
          <w:szCs w:val="24"/>
        </w:rPr>
      </w:pPr>
    </w:p>
    <w:p w14:paraId="1646EA81" w14:textId="77777777" w:rsidR="00900D3B" w:rsidRDefault="00900D3B">
      <w:pPr>
        <w:rPr>
          <w:sz w:val="24"/>
          <w:szCs w:val="24"/>
        </w:rPr>
      </w:pPr>
    </w:p>
    <w:p w14:paraId="399F1A4D" w14:textId="77777777" w:rsidR="00900D3B" w:rsidRDefault="00900D3B">
      <w:pPr>
        <w:rPr>
          <w:sz w:val="24"/>
          <w:szCs w:val="24"/>
        </w:rPr>
      </w:pPr>
    </w:p>
    <w:p w14:paraId="27C0C1BC" w14:textId="77777777" w:rsidR="00900D3B" w:rsidRDefault="00900D3B">
      <w:pPr>
        <w:rPr>
          <w:sz w:val="24"/>
          <w:szCs w:val="24"/>
        </w:rPr>
      </w:pPr>
    </w:p>
    <w:p w14:paraId="28D500E5" w14:textId="77777777" w:rsidR="00900D3B" w:rsidRDefault="00900D3B">
      <w:pPr>
        <w:rPr>
          <w:sz w:val="24"/>
          <w:szCs w:val="24"/>
        </w:rPr>
      </w:pPr>
    </w:p>
    <w:p w14:paraId="0E90227E" w14:textId="77777777" w:rsidR="00900D3B" w:rsidRDefault="00900D3B">
      <w:pPr>
        <w:rPr>
          <w:sz w:val="24"/>
          <w:szCs w:val="24"/>
        </w:rPr>
      </w:pPr>
    </w:p>
    <w:p w14:paraId="4A87F252" w14:textId="77777777" w:rsidR="00900D3B" w:rsidRDefault="00900D3B">
      <w:pPr>
        <w:rPr>
          <w:sz w:val="24"/>
          <w:szCs w:val="24"/>
        </w:rPr>
      </w:pPr>
    </w:p>
    <w:p w14:paraId="5C68169E" w14:textId="77777777" w:rsidR="00900D3B" w:rsidRDefault="00900D3B">
      <w:pPr>
        <w:rPr>
          <w:sz w:val="24"/>
          <w:szCs w:val="24"/>
        </w:rPr>
      </w:pPr>
    </w:p>
    <w:p w14:paraId="20389BA5" w14:textId="77777777" w:rsidR="00900D3B" w:rsidRDefault="00900D3B">
      <w:pPr>
        <w:rPr>
          <w:sz w:val="24"/>
          <w:szCs w:val="24"/>
        </w:rPr>
      </w:pPr>
    </w:p>
    <w:p w14:paraId="36B7C02A" w14:textId="77777777" w:rsidR="00900D3B" w:rsidRDefault="00900D3B">
      <w:pPr>
        <w:rPr>
          <w:sz w:val="24"/>
          <w:szCs w:val="24"/>
        </w:rPr>
      </w:pPr>
    </w:p>
    <w:p w14:paraId="4253E014" w14:textId="77777777" w:rsidR="00900D3B" w:rsidRDefault="00900D3B">
      <w:pPr>
        <w:rPr>
          <w:sz w:val="24"/>
          <w:szCs w:val="24"/>
        </w:rPr>
      </w:pPr>
    </w:p>
    <w:p w14:paraId="26C82A6C" w14:textId="77777777" w:rsidR="00900D3B" w:rsidRDefault="00900D3B">
      <w:pPr>
        <w:rPr>
          <w:sz w:val="24"/>
          <w:szCs w:val="24"/>
        </w:rPr>
      </w:pPr>
    </w:p>
    <w:p w14:paraId="68102BD4" w14:textId="77777777" w:rsidR="00900D3B" w:rsidRDefault="00900D3B">
      <w:pPr>
        <w:rPr>
          <w:sz w:val="24"/>
          <w:szCs w:val="24"/>
        </w:rPr>
      </w:pPr>
    </w:p>
    <w:p w14:paraId="4F6E3F81" w14:textId="77777777" w:rsidR="00900D3B" w:rsidRDefault="00900D3B">
      <w:pPr>
        <w:rPr>
          <w:sz w:val="24"/>
          <w:szCs w:val="24"/>
        </w:rPr>
      </w:pPr>
    </w:p>
    <w:p w14:paraId="53870962" w14:textId="77777777" w:rsidR="00900D3B" w:rsidRDefault="00900D3B">
      <w:pPr>
        <w:rPr>
          <w:sz w:val="24"/>
          <w:szCs w:val="24"/>
        </w:rPr>
      </w:pPr>
    </w:p>
    <w:p w14:paraId="7E7FE66A" w14:textId="77777777" w:rsidR="00900D3B" w:rsidRDefault="00900D3B">
      <w:pPr>
        <w:rPr>
          <w:sz w:val="24"/>
          <w:szCs w:val="24"/>
        </w:rPr>
      </w:pPr>
    </w:p>
    <w:p w14:paraId="0BB76D58" w14:textId="77777777" w:rsidR="00900D3B" w:rsidRDefault="00900D3B">
      <w:pPr>
        <w:rPr>
          <w:sz w:val="24"/>
          <w:szCs w:val="24"/>
        </w:rPr>
      </w:pPr>
    </w:p>
    <w:p w14:paraId="16EA6DC3" w14:textId="77777777" w:rsidR="00900D3B" w:rsidRDefault="00900D3B">
      <w:pPr>
        <w:rPr>
          <w:sz w:val="24"/>
          <w:szCs w:val="24"/>
        </w:rPr>
      </w:pPr>
    </w:p>
    <w:p w14:paraId="3A818C6F" w14:textId="77777777" w:rsidR="00900D3B" w:rsidRDefault="00900D3B">
      <w:pPr>
        <w:rPr>
          <w:sz w:val="24"/>
          <w:szCs w:val="24"/>
        </w:rPr>
      </w:pPr>
    </w:p>
    <w:p w14:paraId="16F559D1" w14:textId="77777777" w:rsidR="00900D3B" w:rsidRDefault="00900D3B">
      <w:pPr>
        <w:rPr>
          <w:sz w:val="24"/>
          <w:szCs w:val="24"/>
        </w:rPr>
      </w:pPr>
    </w:p>
    <w:p w14:paraId="5D835215" w14:textId="77777777" w:rsidR="00900D3B" w:rsidRDefault="00900D3B">
      <w:pPr>
        <w:rPr>
          <w:sz w:val="24"/>
          <w:szCs w:val="24"/>
        </w:rPr>
      </w:pPr>
    </w:p>
    <w:p w14:paraId="11F0E173" w14:textId="77777777" w:rsidR="00900D3B" w:rsidRDefault="00900D3B">
      <w:pPr>
        <w:rPr>
          <w:sz w:val="24"/>
          <w:szCs w:val="24"/>
        </w:rPr>
      </w:pPr>
    </w:p>
    <w:p w14:paraId="6105A8E1" w14:textId="77777777" w:rsidR="00900D3B" w:rsidRDefault="00900D3B">
      <w:pPr>
        <w:rPr>
          <w:sz w:val="24"/>
          <w:szCs w:val="24"/>
        </w:rPr>
      </w:pPr>
    </w:p>
    <w:p w14:paraId="312CB11B" w14:textId="77777777" w:rsidR="00900D3B" w:rsidRDefault="00900D3B">
      <w:pPr>
        <w:rPr>
          <w:sz w:val="24"/>
          <w:szCs w:val="24"/>
        </w:rPr>
      </w:pPr>
    </w:p>
    <w:p w14:paraId="1A932BD5" w14:textId="77777777" w:rsidR="00900D3B" w:rsidRDefault="00900D3B">
      <w:pPr>
        <w:rPr>
          <w:sz w:val="24"/>
          <w:szCs w:val="24"/>
        </w:rPr>
      </w:pPr>
    </w:p>
    <w:p w14:paraId="1B0547BF" w14:textId="77777777" w:rsidR="00900D3B" w:rsidRDefault="00900D3B">
      <w:pPr>
        <w:rPr>
          <w:sz w:val="24"/>
          <w:szCs w:val="24"/>
        </w:rPr>
      </w:pPr>
    </w:p>
    <w:p w14:paraId="349E3B29" w14:textId="77777777" w:rsidR="00900D3B" w:rsidRDefault="00900D3B">
      <w:pPr>
        <w:rPr>
          <w:sz w:val="24"/>
          <w:szCs w:val="24"/>
        </w:rPr>
      </w:pPr>
    </w:p>
    <w:p w14:paraId="35506664" w14:textId="77777777" w:rsidR="00B715D9" w:rsidRDefault="00B715D9">
      <w:pPr>
        <w:rPr>
          <w:sz w:val="24"/>
          <w:szCs w:val="24"/>
        </w:rPr>
      </w:pPr>
    </w:p>
    <w:p w14:paraId="6874E3A4" w14:textId="77777777" w:rsidR="00B715D9" w:rsidRDefault="00B715D9">
      <w:pPr>
        <w:rPr>
          <w:sz w:val="24"/>
          <w:szCs w:val="24"/>
        </w:rPr>
      </w:pPr>
    </w:p>
    <w:p w14:paraId="674DF832" w14:textId="77777777" w:rsidR="00B715D9" w:rsidRDefault="00B715D9">
      <w:pPr>
        <w:rPr>
          <w:sz w:val="24"/>
          <w:szCs w:val="24"/>
        </w:rPr>
      </w:pPr>
    </w:p>
    <w:p w14:paraId="42250415" w14:textId="76A0D8AE" w:rsidR="00900D3B" w:rsidRDefault="00900D3B">
      <w:pPr>
        <w:rPr>
          <w:sz w:val="24"/>
          <w:szCs w:val="24"/>
        </w:rPr>
      </w:pPr>
    </w:p>
    <w:p w14:paraId="4358098E" w14:textId="77777777" w:rsidR="00E70A8B" w:rsidRDefault="00E70A8B">
      <w:pPr>
        <w:rPr>
          <w:sz w:val="24"/>
          <w:szCs w:val="24"/>
        </w:rPr>
      </w:pPr>
    </w:p>
    <w:p w14:paraId="211A7964" w14:textId="77777777" w:rsidR="00900D3B" w:rsidRDefault="00900D3B">
      <w:pPr>
        <w:rPr>
          <w:sz w:val="24"/>
          <w:szCs w:val="24"/>
        </w:rPr>
      </w:pPr>
    </w:p>
    <w:p w14:paraId="0FAFAA0D" w14:textId="77777777" w:rsidR="00900D3B" w:rsidRPr="00E70A8B" w:rsidRDefault="00B715D9" w:rsidP="00E70A8B">
      <w:pPr>
        <w:shd w:val="clear" w:color="auto" w:fill="D9D9D9" w:themeFill="background1" w:themeFillShade="D9"/>
        <w:rPr>
          <w:b/>
          <w:sz w:val="24"/>
          <w:szCs w:val="24"/>
          <w:shd w:val="clear" w:color="auto" w:fill="B7B7B7"/>
        </w:rPr>
      </w:pPr>
      <w:r w:rsidRPr="00E70A8B">
        <w:rPr>
          <w:b/>
          <w:sz w:val="24"/>
          <w:szCs w:val="24"/>
          <w:shd w:val="clear" w:color="auto" w:fill="D9D9D9" w:themeFill="background1" w:themeFillShade="D9"/>
        </w:rPr>
        <w:t>1. PRESENTACIÓN INSTITUCIONAL</w:t>
      </w:r>
    </w:p>
    <w:p w14:paraId="611B7B74" w14:textId="77777777" w:rsidR="00900D3B" w:rsidRDefault="00900D3B">
      <w:pPr>
        <w:rPr>
          <w:sz w:val="24"/>
          <w:szCs w:val="24"/>
        </w:rPr>
      </w:pPr>
    </w:p>
    <w:p w14:paraId="765BFCF6" w14:textId="77777777" w:rsidR="00900D3B" w:rsidRDefault="00B715D9">
      <w:pPr>
        <w:ind w:firstLine="720"/>
        <w:jc w:val="both"/>
        <w:rPr>
          <w:sz w:val="24"/>
          <w:szCs w:val="24"/>
        </w:rPr>
      </w:pPr>
      <w:r>
        <w:rPr>
          <w:sz w:val="24"/>
          <w:szCs w:val="24"/>
        </w:rPr>
        <w:t>El Ayuntamiento de Ceutí viene manifestando su compromiso con la infancia y la adolescencia desde hace mucho tiempo, bien sea desarrollando, coordinando o favoreciendo el desarrollo de una gran variedad de programas, actividades y actuaciones, tanto municipales como supramunicipales, para poner en valor Los Derechos del Niño (UNICEF; 1979) y velar por su cumplimiento. Parte de este trabajo -la parte que se puede medir o evaluar- está recogida en el “Informe de situación” y en las diferentes “Memorias de actividades a favor de la infancia y la adolescencia financiadas a través de diferentes subvenciones”.</w:t>
      </w:r>
    </w:p>
    <w:p w14:paraId="420451D1" w14:textId="77777777" w:rsidR="00900D3B" w:rsidRDefault="00900D3B">
      <w:pPr>
        <w:ind w:firstLine="720"/>
        <w:jc w:val="both"/>
        <w:rPr>
          <w:sz w:val="24"/>
          <w:szCs w:val="24"/>
          <w:highlight w:val="yellow"/>
        </w:rPr>
      </w:pPr>
    </w:p>
    <w:p w14:paraId="3AC3A0DC" w14:textId="77777777" w:rsidR="00900D3B" w:rsidRDefault="00B715D9">
      <w:pPr>
        <w:ind w:firstLine="720"/>
        <w:jc w:val="both"/>
        <w:rPr>
          <w:sz w:val="24"/>
          <w:szCs w:val="24"/>
        </w:rPr>
      </w:pPr>
      <w:r>
        <w:rPr>
          <w:sz w:val="24"/>
          <w:szCs w:val="24"/>
        </w:rPr>
        <w:t>Pero no todo es tangible o cuantificable. Así, gran parte de nuestro espíritu se traduce y se refleja no sólo en las cosas que hacemos, sino en cómo las hacemos: fomentando el trabajo colaborativo, intersectorial y transversal entre y desde las áreas técnicas y políticas; involucrando a todos los actores y sectores implicados con Los Derechos del Niño: comunidad educativa y sanitaria, servicios sociales, policía local, tejido asociativo, deportes, ocio y cultura; apostando por la transparencia y fomentando la participación en la toma de decisiones, mediante la creación del Órgano de Participación de Niños y Adolescentes, que cuentan con el respaldo del tejido asociativo de Ceutí.</w:t>
      </w:r>
    </w:p>
    <w:p w14:paraId="7DFEDAE8" w14:textId="77777777" w:rsidR="00900D3B" w:rsidRDefault="00900D3B">
      <w:pPr>
        <w:jc w:val="both"/>
        <w:rPr>
          <w:sz w:val="24"/>
          <w:szCs w:val="24"/>
        </w:rPr>
      </w:pPr>
    </w:p>
    <w:p w14:paraId="3520DEF5" w14:textId="77777777" w:rsidR="00900D3B" w:rsidRDefault="00B715D9">
      <w:pPr>
        <w:ind w:firstLine="720"/>
        <w:jc w:val="both"/>
        <w:rPr>
          <w:sz w:val="24"/>
          <w:szCs w:val="24"/>
        </w:rPr>
      </w:pPr>
      <w:r>
        <w:rPr>
          <w:sz w:val="24"/>
          <w:szCs w:val="24"/>
        </w:rPr>
        <w:t>Por ello, me complace presentar el reflejo de todo este trabajo a través del Plan Local de Infancia y Adolescencia de Ceutí (2020-2024). El presente documento es el resultado de muchas y muy largas jornadas de trabajo colaborativo entre técnicos, políticos y agentes sociales (educativos, sanitarios, deportivos, asociaciones…), para diseñar programas y actuaciones coordinadas que inciden sobre los problemas y las necesidades detectadas en los niños/as y adolescentes de nuestro pueblo, ofreciendo a los más jóvenes todos los recursos a nuestro alcance para favorecer su desarrollo biológico, psicológico y social en las mejores condiciones posibles.</w:t>
      </w:r>
    </w:p>
    <w:p w14:paraId="49162D67" w14:textId="77777777" w:rsidR="00900D3B" w:rsidRDefault="00900D3B">
      <w:pPr>
        <w:ind w:firstLine="720"/>
        <w:jc w:val="both"/>
        <w:rPr>
          <w:sz w:val="24"/>
          <w:szCs w:val="24"/>
        </w:rPr>
      </w:pPr>
    </w:p>
    <w:p w14:paraId="72D89E6F" w14:textId="77777777" w:rsidR="00900D3B" w:rsidRDefault="00B715D9">
      <w:pPr>
        <w:ind w:firstLine="720"/>
        <w:jc w:val="both"/>
        <w:rPr>
          <w:sz w:val="24"/>
          <w:szCs w:val="24"/>
        </w:rPr>
      </w:pPr>
      <w:r>
        <w:rPr>
          <w:sz w:val="24"/>
          <w:szCs w:val="24"/>
        </w:rPr>
        <w:t>Además, este Plan supone un cambio profundo y muy relevante en la forma de trabajar con los niños, niñas y jóvenes: dándoles voz, convirtiéndolos en protagonistas de las actividades y haciéndoles partícipes en la búsqueda de soluciones a sus problemas; que, al fin y al cabo, son los problemas de todos los vecinos y vecinas de Ceutí.</w:t>
      </w:r>
    </w:p>
    <w:p w14:paraId="7B42F63E" w14:textId="77777777" w:rsidR="00900D3B" w:rsidRDefault="00900D3B">
      <w:pPr>
        <w:jc w:val="both"/>
        <w:rPr>
          <w:sz w:val="24"/>
          <w:szCs w:val="24"/>
        </w:rPr>
      </w:pPr>
    </w:p>
    <w:p w14:paraId="52ED9458" w14:textId="77777777" w:rsidR="00900D3B" w:rsidRDefault="00B715D9">
      <w:pPr>
        <w:ind w:firstLine="720"/>
        <w:jc w:val="both"/>
        <w:rPr>
          <w:sz w:val="24"/>
          <w:szCs w:val="24"/>
        </w:rPr>
      </w:pPr>
      <w:r>
        <w:rPr>
          <w:sz w:val="24"/>
          <w:szCs w:val="24"/>
        </w:rPr>
        <w:t xml:space="preserve">Este Plan es el punto de partida para que, entre todos, caminemos hacia un presente y un futuro mejores para nuestro pueblo. Cada paso nos hará aprender y con lo aprendido, cambiará el camino, cambiaremos nosotros y cambiaremos Ceutí. </w:t>
      </w:r>
    </w:p>
    <w:p w14:paraId="7F60DC7D" w14:textId="77777777" w:rsidR="00900D3B" w:rsidRDefault="00900D3B">
      <w:pPr>
        <w:jc w:val="both"/>
        <w:rPr>
          <w:sz w:val="24"/>
          <w:szCs w:val="24"/>
        </w:rPr>
      </w:pPr>
    </w:p>
    <w:p w14:paraId="41F7B686" w14:textId="77777777" w:rsidR="00900D3B" w:rsidRDefault="00900D3B">
      <w:pPr>
        <w:jc w:val="both"/>
        <w:rPr>
          <w:sz w:val="24"/>
          <w:szCs w:val="24"/>
        </w:rPr>
      </w:pPr>
    </w:p>
    <w:p w14:paraId="57220A1F" w14:textId="77777777" w:rsidR="00900D3B" w:rsidRDefault="00900D3B">
      <w:pPr>
        <w:rPr>
          <w:sz w:val="24"/>
          <w:szCs w:val="24"/>
        </w:rPr>
      </w:pPr>
    </w:p>
    <w:p w14:paraId="4FEB2020" w14:textId="77777777" w:rsidR="00900D3B" w:rsidRDefault="00B715D9">
      <w:pPr>
        <w:jc w:val="right"/>
        <w:rPr>
          <w:sz w:val="24"/>
          <w:szCs w:val="24"/>
        </w:rPr>
      </w:pPr>
      <w:r>
        <w:rPr>
          <w:sz w:val="24"/>
          <w:szCs w:val="24"/>
        </w:rPr>
        <w:t>Juan Felipe Cano Martínez, Alcalde del Ayuntamiento de Ceutí</w:t>
      </w:r>
    </w:p>
    <w:p w14:paraId="0A3C55CD" w14:textId="77777777" w:rsidR="00900D3B" w:rsidRDefault="00900D3B">
      <w:pPr>
        <w:jc w:val="right"/>
        <w:rPr>
          <w:sz w:val="24"/>
          <w:szCs w:val="24"/>
        </w:rPr>
      </w:pPr>
    </w:p>
    <w:p w14:paraId="47B45BB6" w14:textId="77777777" w:rsidR="00900D3B" w:rsidRDefault="00900D3B">
      <w:pPr>
        <w:jc w:val="right"/>
        <w:rPr>
          <w:sz w:val="24"/>
          <w:szCs w:val="24"/>
        </w:rPr>
      </w:pPr>
    </w:p>
    <w:p w14:paraId="2F286185" w14:textId="6A10A50D" w:rsidR="00900D3B" w:rsidRDefault="00900D3B">
      <w:pPr>
        <w:rPr>
          <w:sz w:val="24"/>
          <w:szCs w:val="24"/>
        </w:rPr>
      </w:pPr>
    </w:p>
    <w:p w14:paraId="636405CB" w14:textId="1200B66F" w:rsidR="00E70A8B" w:rsidRDefault="00E70A8B" w:rsidP="00E70A8B">
      <w:pPr>
        <w:jc w:val="both"/>
        <w:rPr>
          <w:sz w:val="24"/>
          <w:szCs w:val="24"/>
        </w:rPr>
      </w:pPr>
    </w:p>
    <w:p w14:paraId="372525FD" w14:textId="28D2D464" w:rsidR="00E70A8B" w:rsidRPr="00E70A8B" w:rsidRDefault="00E70A8B" w:rsidP="00E70A8B">
      <w:pPr>
        <w:shd w:val="clear" w:color="auto" w:fill="D9D9D9" w:themeFill="background1" w:themeFillShade="D9"/>
        <w:jc w:val="both"/>
        <w:rPr>
          <w:b/>
          <w:sz w:val="24"/>
          <w:szCs w:val="24"/>
        </w:rPr>
      </w:pPr>
      <w:r w:rsidRPr="00E70A8B">
        <w:rPr>
          <w:b/>
          <w:sz w:val="24"/>
          <w:szCs w:val="24"/>
        </w:rPr>
        <w:t>2. INTRODUCCIÓN. LAS PROPUESTAS DE</w:t>
      </w:r>
      <w:r>
        <w:rPr>
          <w:b/>
          <w:sz w:val="24"/>
          <w:szCs w:val="24"/>
        </w:rPr>
        <w:t xml:space="preserve"> LA POBLACIÓN INFANTO</w:t>
      </w:r>
      <w:r w:rsidRPr="00E70A8B">
        <w:rPr>
          <w:b/>
          <w:sz w:val="24"/>
          <w:szCs w:val="24"/>
        </w:rPr>
        <w:t>JUVENIL</w:t>
      </w:r>
      <w:r>
        <w:rPr>
          <w:b/>
          <w:sz w:val="24"/>
          <w:szCs w:val="24"/>
        </w:rPr>
        <w:t xml:space="preserve"> DEL MUNICIPIO</w:t>
      </w:r>
    </w:p>
    <w:p w14:paraId="4328DF06" w14:textId="77777777" w:rsidR="00E70A8B" w:rsidRDefault="00E70A8B" w:rsidP="00E70A8B">
      <w:pPr>
        <w:jc w:val="both"/>
        <w:rPr>
          <w:sz w:val="24"/>
          <w:szCs w:val="24"/>
        </w:rPr>
      </w:pPr>
    </w:p>
    <w:p w14:paraId="2BB92DA4" w14:textId="5036E433" w:rsidR="00900D3B" w:rsidRDefault="00B715D9">
      <w:pPr>
        <w:ind w:firstLine="720"/>
        <w:jc w:val="both"/>
        <w:rPr>
          <w:sz w:val="24"/>
          <w:szCs w:val="24"/>
        </w:rPr>
      </w:pPr>
      <w:r>
        <w:rPr>
          <w:sz w:val="24"/>
          <w:szCs w:val="24"/>
        </w:rPr>
        <w:t>El Plan Local de Infancia y Adolescencia de Ceutí (en adelante, Plan o PLIA) tiene como referencia imprescindible el programa “Ciudades Amigas de la Infancia” de UNICEF, así como la experiencia acumulada por las múltiples instituciones públicas y privadas que operan a favor de los derechos de la infancia, y el buen hacer y el compromiso que vienen demostrando las personas que trabajan en todas ellas.</w:t>
      </w:r>
    </w:p>
    <w:p w14:paraId="7A18B807" w14:textId="77777777" w:rsidR="00900D3B" w:rsidRDefault="00900D3B">
      <w:pPr>
        <w:jc w:val="both"/>
        <w:rPr>
          <w:sz w:val="24"/>
          <w:szCs w:val="24"/>
        </w:rPr>
      </w:pPr>
    </w:p>
    <w:p w14:paraId="2158E160" w14:textId="77777777" w:rsidR="00900D3B" w:rsidRDefault="00B715D9">
      <w:pPr>
        <w:ind w:firstLine="720"/>
        <w:jc w:val="both"/>
        <w:rPr>
          <w:sz w:val="24"/>
          <w:szCs w:val="24"/>
        </w:rPr>
      </w:pPr>
      <w:r>
        <w:rPr>
          <w:sz w:val="24"/>
          <w:szCs w:val="24"/>
        </w:rPr>
        <w:t>En cuanto al marco normativo, destacan la Declaración Universal de los Derechos Humanos (1948) y la Convención sobre los Derechos del Niño (1989). En esa misma línea, nuestro PLIA persigue la promoción y la defensa de los derechos de la infancia, fijando actuaciones que hagan posible el pleno desarrollo de sus capacidades físicas, afectivas, intelectuales y sociales; favoreciendo su desarrollo en un medio saludable y que se incrementen su bienestar y calidad de vida, dándoles voz en los asuntos que puedan afectarles.</w:t>
      </w:r>
    </w:p>
    <w:p w14:paraId="69CAEB07" w14:textId="77777777" w:rsidR="00900D3B" w:rsidRDefault="00900D3B">
      <w:pPr>
        <w:ind w:firstLine="720"/>
        <w:jc w:val="both"/>
        <w:rPr>
          <w:sz w:val="24"/>
          <w:szCs w:val="24"/>
        </w:rPr>
      </w:pPr>
    </w:p>
    <w:p w14:paraId="28A74C80" w14:textId="77777777" w:rsidR="00900D3B" w:rsidRDefault="00B715D9">
      <w:pPr>
        <w:ind w:firstLine="720"/>
        <w:jc w:val="both"/>
        <w:rPr>
          <w:sz w:val="24"/>
          <w:szCs w:val="24"/>
        </w:rPr>
      </w:pPr>
      <w:r>
        <w:rPr>
          <w:sz w:val="24"/>
          <w:szCs w:val="24"/>
        </w:rPr>
        <w:t>El Ayuntamiento de Ceutí pretende adoptar medidas para poner en práctica leyes, políticas y programas de acción eficaces, asignando recursos para realizar y proteger los derechos de los niños y las niñas y, por otro lado, asegurar su bienestar. En la elaboración, el desarrollo y la evaluación de este Plan están involucrados y comprometidos, todas aquellas instituciones o entidades competentes en la materia de infancia.</w:t>
      </w:r>
    </w:p>
    <w:p w14:paraId="352EA5FD" w14:textId="77777777" w:rsidR="00900D3B" w:rsidRDefault="00900D3B">
      <w:pPr>
        <w:jc w:val="both"/>
        <w:rPr>
          <w:sz w:val="24"/>
          <w:szCs w:val="24"/>
        </w:rPr>
      </w:pPr>
    </w:p>
    <w:p w14:paraId="59A2AC6E" w14:textId="77777777" w:rsidR="00900D3B" w:rsidRDefault="00B715D9">
      <w:pPr>
        <w:ind w:firstLine="720"/>
        <w:jc w:val="both"/>
        <w:rPr>
          <w:sz w:val="24"/>
          <w:szCs w:val="24"/>
        </w:rPr>
      </w:pPr>
      <w:r>
        <w:rPr>
          <w:sz w:val="24"/>
          <w:szCs w:val="24"/>
        </w:rPr>
        <w:t>Es necesario señalar que el Ayuntamiento de Ceutí ya contaba desde el año 2000 con el “Plan de Prevención de drogodependencias” y el “Programa de prevención del absentismo y el abandono escolar” en los niveles de prevención, promoción e intervención de la problemática señalada.</w:t>
      </w:r>
    </w:p>
    <w:p w14:paraId="50BDE9C7" w14:textId="77777777" w:rsidR="00900D3B" w:rsidRDefault="00900D3B">
      <w:pPr>
        <w:ind w:firstLine="720"/>
        <w:jc w:val="both"/>
        <w:rPr>
          <w:sz w:val="24"/>
          <w:szCs w:val="24"/>
        </w:rPr>
      </w:pPr>
    </w:p>
    <w:p w14:paraId="20BE4DC3" w14:textId="77777777" w:rsidR="00900D3B" w:rsidRDefault="00B715D9">
      <w:pPr>
        <w:ind w:firstLine="720"/>
        <w:jc w:val="both"/>
        <w:rPr>
          <w:sz w:val="24"/>
          <w:szCs w:val="24"/>
        </w:rPr>
      </w:pPr>
      <w:r>
        <w:rPr>
          <w:sz w:val="24"/>
          <w:szCs w:val="24"/>
        </w:rPr>
        <w:t>Creemos, sinceramente, que el compromiso de este ayuntamiento con el desarrollo de políticas para la Infancia ha sido de tal implicación, que consideramos que el camino andado es de suficiente envergadura para continuar ampliándolo, en este caso, desarrollando la línea complementaria a la política de actuaciones en materia de protección a la infancia, con la de participación infanto-juvenil.</w:t>
      </w:r>
    </w:p>
    <w:p w14:paraId="3FB9FCD8" w14:textId="77777777" w:rsidR="00900D3B" w:rsidRDefault="00900D3B">
      <w:pPr>
        <w:jc w:val="both"/>
        <w:rPr>
          <w:sz w:val="24"/>
          <w:szCs w:val="24"/>
        </w:rPr>
      </w:pPr>
    </w:p>
    <w:p w14:paraId="5D25BD7D" w14:textId="77777777" w:rsidR="00900D3B" w:rsidRDefault="00B715D9">
      <w:pPr>
        <w:ind w:firstLine="720"/>
        <w:jc w:val="both"/>
        <w:rPr>
          <w:sz w:val="24"/>
          <w:szCs w:val="24"/>
        </w:rPr>
      </w:pPr>
      <w:r>
        <w:rPr>
          <w:sz w:val="24"/>
          <w:szCs w:val="24"/>
        </w:rPr>
        <w:t>Hubiéramos deseado desde los órganos institucionales que la elaboración de este Plan fuera enteramente obra de nuestros niños, niñas y adolescentes, pero nuestro inicio en la participación infanto-juvenil es muy reciente, y necesita de tiempo para desarrollar y articular el funcionamiento que requiere un órgano de estas características. El Plan es, por tanto, un fiel compromiso de todos, en cuya estructura vertebral, descansa el desarrollo de esta participación infanto-juvenil como objetivo principal en el transcurso de estos cuatro años que comprende.</w:t>
      </w:r>
    </w:p>
    <w:p w14:paraId="0BE34825" w14:textId="77777777" w:rsidR="00900D3B" w:rsidRDefault="00900D3B">
      <w:pPr>
        <w:ind w:firstLine="720"/>
        <w:jc w:val="both"/>
        <w:rPr>
          <w:sz w:val="24"/>
          <w:szCs w:val="24"/>
        </w:rPr>
      </w:pPr>
    </w:p>
    <w:p w14:paraId="29535DDA" w14:textId="77777777" w:rsidR="00900D3B" w:rsidRDefault="00B715D9">
      <w:pPr>
        <w:ind w:firstLine="720"/>
        <w:jc w:val="both"/>
        <w:rPr>
          <w:sz w:val="24"/>
          <w:szCs w:val="24"/>
        </w:rPr>
      </w:pPr>
      <w:r>
        <w:rPr>
          <w:sz w:val="24"/>
          <w:szCs w:val="24"/>
        </w:rPr>
        <w:t xml:space="preserve">Los contenidos que se van a reflejar en este documento tienen como puntos de partida el “Informe de situación de la infancia y adolescencia en Ceutí” y las “Memorias de actividades a favor de la infancia y adolescencia de Ceutí financiadas a través de </w:t>
      </w:r>
      <w:r>
        <w:rPr>
          <w:sz w:val="24"/>
          <w:szCs w:val="24"/>
        </w:rPr>
        <w:lastRenderedPageBreak/>
        <w:t xml:space="preserve">diferentes subvenciones (Plan Municipal de Prevención de Drogodependencias, Plan Municipal de Prevención del Absentismo y el Abandono Escolar, Actividades a través de la Red de Ciudades Saludables)”. </w:t>
      </w:r>
    </w:p>
    <w:p w14:paraId="7E4446B0" w14:textId="77777777" w:rsidR="00900D3B" w:rsidRDefault="00B715D9">
      <w:pPr>
        <w:ind w:firstLine="720"/>
        <w:jc w:val="both"/>
        <w:rPr>
          <w:sz w:val="24"/>
          <w:szCs w:val="24"/>
        </w:rPr>
      </w:pPr>
      <w:r>
        <w:rPr>
          <w:sz w:val="24"/>
          <w:szCs w:val="24"/>
        </w:rPr>
        <w:t>Durante la lectura del presente Plan se comentarán las actividades a favor de la infancia que se pretenden realizar desde las diferentes áreas de trabajo a nivel local. Se han diseñado actuaciones por y para los niños y niñas, con un amplio respaldo político, técnico y social que trasciende el nivel municipal.</w:t>
      </w:r>
    </w:p>
    <w:p w14:paraId="1C58CD9E" w14:textId="77777777" w:rsidR="00900D3B" w:rsidRDefault="00B715D9" w:rsidP="00B715D9">
      <w:pPr>
        <w:ind w:firstLine="720"/>
        <w:jc w:val="both"/>
        <w:rPr>
          <w:sz w:val="24"/>
          <w:szCs w:val="24"/>
        </w:rPr>
      </w:pPr>
      <w:r>
        <w:rPr>
          <w:sz w:val="24"/>
          <w:szCs w:val="24"/>
        </w:rPr>
        <w:t>Desde el punto de vista organizativo y administrativo, los programas que se pretenden llevar a cabo en los próximos cuatro años, comprenden acciones que precisan del trabajo en equipo y de la coordinación entre las distintas concejalías que estén directa e indirectamente relacionadas con la infancia y la adolescencia, las distintas áreas técnicas del ayuntamiento y los recursos humanos y físicos disponibles en la comunidad, con especial atención al tejido asociativo de Ceutí.</w:t>
      </w:r>
    </w:p>
    <w:p w14:paraId="15D4EDA8" w14:textId="77777777" w:rsidR="00900D3B" w:rsidRDefault="00B715D9" w:rsidP="00B715D9">
      <w:pPr>
        <w:ind w:firstLine="720"/>
        <w:jc w:val="both"/>
        <w:rPr>
          <w:sz w:val="24"/>
          <w:szCs w:val="24"/>
        </w:rPr>
      </w:pPr>
      <w:r>
        <w:rPr>
          <w:sz w:val="24"/>
          <w:szCs w:val="24"/>
        </w:rPr>
        <w:t>Dichas acciones tienen que ver con la sensibilización y difusión relacionadas con los derechos del niño/a, incluida la participación infanto-juvenil, dándoles voz en todas aquellas decisiones y asuntos que les afectan como ciudadanos de pleno derecho, a partir del Órgano de participación infanto-juvenil. En cualquier caso, todas las acciones diseñadas por y para la población infantil y adolescente tendrán como objeto velar por sus necesidades, sobre todo las de aquellos con una situación de especial vulnerabilidad.</w:t>
      </w:r>
    </w:p>
    <w:p w14:paraId="24AE15E8" w14:textId="77777777" w:rsidR="00900D3B" w:rsidRDefault="00B715D9" w:rsidP="00B715D9">
      <w:pPr>
        <w:ind w:firstLine="720"/>
        <w:jc w:val="both"/>
        <w:rPr>
          <w:sz w:val="24"/>
          <w:szCs w:val="24"/>
        </w:rPr>
      </w:pPr>
      <w:r>
        <w:rPr>
          <w:sz w:val="24"/>
          <w:szCs w:val="24"/>
        </w:rPr>
        <w:t>Dentro de nuestro empeño en seguir desarrollando la metodología del trabajo en red, se seguirá apostando por acciones de comunicación de buenas prácticas, la coordinación y colaboración con otros ayuntamientos en el ámbito de las políticas de infancia y adolescencia y, por supuesto, la colaboración con UNICEF.</w:t>
      </w:r>
    </w:p>
    <w:p w14:paraId="458B30E2" w14:textId="77777777" w:rsidR="00900D3B" w:rsidRDefault="00B715D9" w:rsidP="00B715D9">
      <w:pPr>
        <w:ind w:firstLine="720"/>
        <w:jc w:val="both"/>
        <w:rPr>
          <w:sz w:val="24"/>
          <w:szCs w:val="24"/>
        </w:rPr>
      </w:pPr>
      <w:r>
        <w:rPr>
          <w:sz w:val="24"/>
          <w:szCs w:val="24"/>
        </w:rPr>
        <w:t>La participación de la población infantojuvenil del municipio en el plan.</w:t>
      </w:r>
    </w:p>
    <w:p w14:paraId="07DF3282" w14:textId="77777777" w:rsidR="00900D3B" w:rsidRDefault="00B715D9" w:rsidP="00B715D9">
      <w:pPr>
        <w:ind w:firstLine="720"/>
        <w:jc w:val="both"/>
        <w:rPr>
          <w:sz w:val="24"/>
          <w:szCs w:val="24"/>
        </w:rPr>
      </w:pPr>
      <w:r>
        <w:rPr>
          <w:sz w:val="24"/>
          <w:szCs w:val="24"/>
        </w:rPr>
        <w:t>Los niños, niñas y adolescentes de Ceutí han respondido favorablemente y muy motivados ante la oportunidad que el Ayuntamiento les ha proporcionado solicitando contribuir activamente en la configuración inicial de propuestas para ser tenidas en cuenta en la elaboración del Plan como una oportunidad para expresar sus ideas, contribuyendo a mejorar la situación de la infancia en el municipio y, por extensión, para mejorar el pueblo desde su óptica y desde el reconocimiento no sólo infantil de las problemáticas, sino también de la mejora de la convivencia intergeneracional.</w:t>
      </w:r>
    </w:p>
    <w:p w14:paraId="18A167FE" w14:textId="77777777" w:rsidR="00900D3B" w:rsidRDefault="00B715D9">
      <w:pPr>
        <w:ind w:firstLine="720"/>
        <w:jc w:val="both"/>
        <w:rPr>
          <w:sz w:val="24"/>
          <w:szCs w:val="24"/>
        </w:rPr>
      </w:pPr>
      <w:r>
        <w:rPr>
          <w:sz w:val="24"/>
          <w:szCs w:val="24"/>
        </w:rPr>
        <w:t>En las siguientes páginas se ha intentado sintetizar y categorizar dichas ideas/propuestas en función de las áreas de actuación tanto de las Memorias de actividades como del presente Plan de Infancia y Adolescencia.</w:t>
      </w:r>
    </w:p>
    <w:p w14:paraId="031F28AF" w14:textId="77777777" w:rsidR="00900D3B" w:rsidRDefault="00900D3B">
      <w:pPr>
        <w:jc w:val="both"/>
        <w:rPr>
          <w:sz w:val="24"/>
          <w:szCs w:val="24"/>
          <w:highlight w:val="yellow"/>
        </w:rPr>
      </w:pPr>
    </w:p>
    <w:p w14:paraId="5D6877E5" w14:textId="77777777" w:rsidR="00900D3B" w:rsidRDefault="00B715D9">
      <w:pPr>
        <w:ind w:firstLine="720"/>
        <w:jc w:val="both"/>
        <w:rPr>
          <w:sz w:val="24"/>
          <w:szCs w:val="24"/>
        </w:rPr>
      </w:pPr>
      <w:r>
        <w:rPr>
          <w:sz w:val="24"/>
          <w:szCs w:val="24"/>
        </w:rPr>
        <w:t>En este sentido, los niños y niñas de Ceutí están dispuestos a colaborar a través de los distintos cauces de participación que el Ayuntamiento les ofrece (Órgano infantojuvenil de participación; dinámicas en el aula; encuentros con representantes políticos y/o del tejido asociativo municipal) para enriquecer el análisis de la problemática infantojuvenil en el municipio y participar activamente, en la medida de sus posibilidades, enriqueciendo los debates con su propia óptica y perspectiva.</w:t>
      </w:r>
    </w:p>
    <w:p w14:paraId="0BCC807C" w14:textId="77777777" w:rsidR="00900D3B" w:rsidRDefault="00B715D9">
      <w:pPr>
        <w:jc w:val="both"/>
        <w:rPr>
          <w:sz w:val="24"/>
          <w:szCs w:val="24"/>
        </w:rPr>
      </w:pPr>
      <w:r>
        <w:rPr>
          <w:sz w:val="24"/>
          <w:szCs w:val="24"/>
        </w:rPr>
        <w:t>También creen interesante poder proponer actividades extraescolares, para su valoración por las personas responsables de llevarlas a cabo; así como, colaborar en el diseño de las actividades/actos para los jóvenes (cine, teatro, juegos, talleres…) que el Ayuntamiento y las asociaciones les ofrecen en horario extraescolar y en periodos no lectivos (fiestas patronales, navidad, semana santa, verano).</w:t>
      </w:r>
    </w:p>
    <w:p w14:paraId="3F69DBEE" w14:textId="42EBEED4" w:rsidR="00900D3B" w:rsidRDefault="00B715D9">
      <w:pPr>
        <w:ind w:firstLine="720"/>
        <w:jc w:val="both"/>
        <w:rPr>
          <w:sz w:val="24"/>
          <w:szCs w:val="24"/>
        </w:rPr>
      </w:pPr>
      <w:r>
        <w:rPr>
          <w:sz w:val="24"/>
          <w:szCs w:val="24"/>
        </w:rPr>
        <w:lastRenderedPageBreak/>
        <w:t xml:space="preserve">En cuanto </w:t>
      </w:r>
      <w:r w:rsidR="00E70A8B">
        <w:rPr>
          <w:sz w:val="24"/>
          <w:szCs w:val="24"/>
        </w:rPr>
        <w:t xml:space="preserve">al diseño del pueblo, creen que, </w:t>
      </w:r>
      <w:r>
        <w:rPr>
          <w:sz w:val="24"/>
          <w:szCs w:val="24"/>
        </w:rPr>
        <w:t>para facilitar y propiciar la convivencia y un mejor uso de los espacios existentes por parte de todos los vecinos y vecinas, de todas las edades, se podría acondicionar las aceras, ensanchando aquellas que lo permitan. También las plazas y los parques, poniendo más zonas de juego, canastas, aparatos/juegos para los más pequeños y bancos para que los niños y los mayores puedan sentarse y descansar, así como más zonas de sombra “porque en verano hace mucho calor”</w:t>
      </w:r>
      <w:r w:rsidR="00E42FC3">
        <w:rPr>
          <w:sz w:val="24"/>
          <w:szCs w:val="24"/>
        </w:rPr>
        <w:t xml:space="preserve"> (esta actuación está prevista en el PACES, Plan de Acción por el Clima y la Energía).</w:t>
      </w:r>
      <w:r>
        <w:rPr>
          <w:sz w:val="24"/>
          <w:szCs w:val="24"/>
        </w:rPr>
        <w:t xml:space="preserve"> Lo mismo opinan sobre las fuentes de agua potable, puesto que las consideran necesarias por el calor estival, si bien éstas pueden llegar a ser un problema de salud pública en nuestra zona.</w:t>
      </w:r>
    </w:p>
    <w:p w14:paraId="5B270CDB" w14:textId="77777777" w:rsidR="00900D3B" w:rsidRDefault="00B715D9">
      <w:pPr>
        <w:ind w:firstLine="720"/>
        <w:jc w:val="both"/>
        <w:rPr>
          <w:sz w:val="24"/>
          <w:szCs w:val="24"/>
        </w:rPr>
      </w:pPr>
      <w:r>
        <w:rPr>
          <w:sz w:val="24"/>
          <w:szCs w:val="24"/>
        </w:rPr>
        <w:t xml:space="preserve">Les gustaría poder jugar en espacios del centro del pueblo y por eso creen que se podría aprovechar los parques, las plazas, las pistas que están en desuso, etc., para poder hacer deporte al aire libre y comer en grupo o en familia (picnic), aunque también saben que hay un parque con arbolado, baños, cocinas y mesas para poder disfrutarlo. </w:t>
      </w:r>
    </w:p>
    <w:p w14:paraId="04250DC5" w14:textId="77777777" w:rsidR="00900D3B" w:rsidRDefault="00B715D9">
      <w:pPr>
        <w:ind w:firstLine="720"/>
        <w:jc w:val="both"/>
        <w:rPr>
          <w:sz w:val="24"/>
          <w:szCs w:val="24"/>
        </w:rPr>
      </w:pPr>
      <w:r>
        <w:rPr>
          <w:sz w:val="24"/>
          <w:szCs w:val="24"/>
        </w:rPr>
        <w:t>A muchos de ellos les haría ilusión tener piscina de verano. Esta es una demanda muy popular entre los/as niños/as. Una propuesta de un grupo de niños y que el resto valoró muy positivamente fue la de habilitar un pabellón para la práctica del “Parkour”.</w:t>
      </w:r>
    </w:p>
    <w:p w14:paraId="1C8DFABC" w14:textId="7975A4BE" w:rsidR="00900D3B" w:rsidRDefault="00B715D9">
      <w:pPr>
        <w:ind w:firstLine="720"/>
        <w:jc w:val="both"/>
        <w:rPr>
          <w:sz w:val="24"/>
          <w:szCs w:val="24"/>
        </w:rPr>
      </w:pPr>
      <w:r>
        <w:rPr>
          <w:sz w:val="24"/>
          <w:szCs w:val="24"/>
        </w:rPr>
        <w:t>En cuanto a la biblioteca y el aula de estudio, piensan que es necesario contar con más puestos de estudio y más ordenadores.</w:t>
      </w:r>
      <w:r w:rsidR="00E42FC3">
        <w:rPr>
          <w:sz w:val="24"/>
          <w:szCs w:val="24"/>
        </w:rPr>
        <w:t xml:space="preserve"> Se ha solicitado una subvención al LEADER para renovar </w:t>
      </w:r>
      <w:r w:rsidR="00E94EF6">
        <w:rPr>
          <w:sz w:val="24"/>
          <w:szCs w:val="24"/>
        </w:rPr>
        <w:t>l</w:t>
      </w:r>
      <w:r w:rsidR="00E42FC3">
        <w:rPr>
          <w:sz w:val="24"/>
          <w:szCs w:val="24"/>
        </w:rPr>
        <w:t>os ordenadores del Centro Cultural.</w:t>
      </w:r>
    </w:p>
    <w:p w14:paraId="0DD8D2AB" w14:textId="77777777" w:rsidR="00900D3B" w:rsidRDefault="00B715D9">
      <w:pPr>
        <w:ind w:firstLine="720"/>
        <w:jc w:val="both"/>
        <w:rPr>
          <w:sz w:val="24"/>
          <w:szCs w:val="24"/>
          <w:highlight w:val="yellow"/>
        </w:rPr>
      </w:pPr>
      <w:r>
        <w:rPr>
          <w:sz w:val="24"/>
          <w:szCs w:val="24"/>
        </w:rPr>
        <w:t>Como colectivo, les gustaría también poder contar con un espacio de ocio juvenil donde poder reunirse, hacer actividades y realizar concursos de videojuegos. En definitiva, ideas y proyectos que ellos mismos podrían comenzar a diseñar, valorando positivamente que el Ayuntamiento les ayude a organizarse.</w:t>
      </w:r>
    </w:p>
    <w:p w14:paraId="5216B1D4" w14:textId="77777777" w:rsidR="00900D3B" w:rsidRDefault="00B715D9">
      <w:pPr>
        <w:ind w:firstLine="720"/>
        <w:jc w:val="both"/>
        <w:rPr>
          <w:sz w:val="24"/>
          <w:szCs w:val="24"/>
        </w:rPr>
      </w:pPr>
      <w:r>
        <w:rPr>
          <w:sz w:val="24"/>
          <w:szCs w:val="24"/>
        </w:rPr>
        <w:t>Son conscientes de las dificultades a la hora de mejorar las comunicaciones con municipios vecinos a través del transporte público, máxime cuando no es competencia municipal, pero reivindican, al igual que el Ayuntamiento, una mayor conectividad de autobuses para poder quedar con jóvenes de otros municipios.</w:t>
      </w:r>
    </w:p>
    <w:p w14:paraId="4BB0E556" w14:textId="5222E8D3" w:rsidR="00900D3B" w:rsidRDefault="00B715D9">
      <w:pPr>
        <w:ind w:firstLine="720"/>
        <w:jc w:val="both"/>
        <w:rPr>
          <w:sz w:val="24"/>
          <w:szCs w:val="24"/>
        </w:rPr>
      </w:pPr>
      <w:r>
        <w:rPr>
          <w:sz w:val="24"/>
          <w:szCs w:val="24"/>
        </w:rPr>
        <w:t xml:space="preserve">Valoran positivamente contar con espacios para que las mascotas –sobre todo perros- y sus dueños puedan salir a pasear y encontrarse, y que los animales jueguen y hagan sus necesidades sin ensuciar el pueblo, aunque saben que es responsabilidad de los dueños mantener limpias las calles. </w:t>
      </w:r>
      <w:r w:rsidR="00AB7BDD">
        <w:rPr>
          <w:sz w:val="24"/>
          <w:szCs w:val="24"/>
        </w:rPr>
        <w:t>P</w:t>
      </w:r>
      <w:r>
        <w:rPr>
          <w:sz w:val="24"/>
          <w:szCs w:val="24"/>
        </w:rPr>
        <w:t>roponen la creación de un pi</w:t>
      </w:r>
      <w:r w:rsidR="00E42FC3">
        <w:rPr>
          <w:sz w:val="24"/>
          <w:szCs w:val="24"/>
        </w:rPr>
        <w:t>pi</w:t>
      </w:r>
      <w:r>
        <w:rPr>
          <w:sz w:val="24"/>
          <w:szCs w:val="24"/>
        </w:rPr>
        <w:t>can en el parque de La Constitución. Igual sucede con las papeleras, e insisten en que hay que concienciar a la población para que las use y mantenga limpio su pueblo, así como para que usen más y mejor los contenedores de separación y reciclaje que ellos mismos aprenden a usar en la escuela. Proponen la instalación de papeleras a la altura de los niños pequeños y pegar señalizaciones en el suelo que indiquen el camino hacia ellas.</w:t>
      </w:r>
    </w:p>
    <w:p w14:paraId="34BC8739" w14:textId="77777777" w:rsidR="00206A3D" w:rsidRDefault="00B715D9">
      <w:pPr>
        <w:ind w:firstLine="720"/>
        <w:jc w:val="both"/>
        <w:rPr>
          <w:sz w:val="24"/>
          <w:szCs w:val="24"/>
        </w:rPr>
      </w:pPr>
      <w:r>
        <w:rPr>
          <w:sz w:val="24"/>
          <w:szCs w:val="24"/>
        </w:rPr>
        <w:t>A nivel medioambiental, los niños exponen la problemática que hay todos los años con la procesionaria en los pinos. Este tipo de árboles se encuentran en algunos centros educativos y en el parque natural. Sugieren terminar de ampliar el carril bici ya existente para f</w:t>
      </w:r>
      <w:r w:rsidR="00E70A8B">
        <w:rPr>
          <w:sz w:val="24"/>
          <w:szCs w:val="24"/>
        </w:rPr>
        <w:t>acilitar la movilidad intra</w:t>
      </w:r>
      <w:r>
        <w:rPr>
          <w:sz w:val="24"/>
          <w:szCs w:val="24"/>
        </w:rPr>
        <w:t xml:space="preserve">urbana de forma sostenible. </w:t>
      </w:r>
      <w:r w:rsidR="00E42FC3">
        <w:rPr>
          <w:sz w:val="24"/>
          <w:szCs w:val="24"/>
        </w:rPr>
        <w:t xml:space="preserve">Si bien esta ampliación del carril bici ya está recogida en un proyecto del LEADER para unir los municipios desde Alguazas hasta Cieza. </w:t>
      </w:r>
      <w:r>
        <w:rPr>
          <w:sz w:val="24"/>
          <w:szCs w:val="24"/>
        </w:rPr>
        <w:t xml:space="preserve">Además, dicen que faltarían pasos de peatones en algunas zonas del pueblo. </w:t>
      </w:r>
    </w:p>
    <w:p w14:paraId="5C5AED7B" w14:textId="2C0D637E" w:rsidR="00900D3B" w:rsidRPr="00412412" w:rsidRDefault="00206A3D">
      <w:pPr>
        <w:ind w:firstLine="720"/>
        <w:jc w:val="both"/>
        <w:rPr>
          <w:sz w:val="24"/>
          <w:szCs w:val="24"/>
        </w:rPr>
      </w:pPr>
      <w:r w:rsidRPr="00412412">
        <w:rPr>
          <w:sz w:val="24"/>
          <w:szCs w:val="24"/>
          <w:highlight w:val="cyan"/>
        </w:rPr>
        <w:lastRenderedPageBreak/>
        <w:t>A través de los fondos Next Generation, el ayuntamiento de Ceutí va a realizar un plan de movilidad urbana, que irá encaminado precisamente a promover y facilitar el desplazamiento a pie y en bicicleta realizando inversiones acorde como expandir el carril bici, peatonalizar calles, etc.</w:t>
      </w:r>
    </w:p>
    <w:p w14:paraId="27556E56" w14:textId="77777777" w:rsidR="00900D3B" w:rsidRDefault="00B715D9">
      <w:pPr>
        <w:ind w:firstLine="720"/>
        <w:jc w:val="both"/>
        <w:rPr>
          <w:sz w:val="24"/>
          <w:szCs w:val="24"/>
        </w:rPr>
      </w:pPr>
      <w:r>
        <w:rPr>
          <w:sz w:val="24"/>
          <w:szCs w:val="24"/>
        </w:rPr>
        <w:t>En relación a la limpieza viaria, exponen que, ante las conductas incívicas de los ciudadanos, se podrían entregar unas bolsas en los comercios donde se venden pipas, para que facilite la recogida de las cáscaras y no se tiren al suelo.</w:t>
      </w:r>
    </w:p>
    <w:p w14:paraId="1376AD3D" w14:textId="77777777" w:rsidR="00900D3B" w:rsidRDefault="00B715D9">
      <w:pPr>
        <w:ind w:firstLine="720"/>
        <w:jc w:val="both"/>
        <w:rPr>
          <w:sz w:val="24"/>
          <w:szCs w:val="24"/>
        </w:rPr>
      </w:pPr>
      <w:r>
        <w:rPr>
          <w:sz w:val="24"/>
          <w:szCs w:val="24"/>
        </w:rPr>
        <w:t>En resumen y de forma ordenada, estas son las propuestas recogidas y priorizadas por los niños para ser tenidas en cuenta a la hora de diseñar programas y actuaciones encaminadas a mejorar su pueblo, en general, y las necesidades de la infancia y la adolescencia en particular.</w:t>
      </w:r>
    </w:p>
    <w:p w14:paraId="2C7465E4" w14:textId="1B98CBA7" w:rsidR="00900D3B" w:rsidRDefault="00900D3B" w:rsidP="00974899">
      <w:pPr>
        <w:jc w:val="both"/>
        <w:rPr>
          <w:sz w:val="24"/>
          <w:szCs w:val="24"/>
        </w:rPr>
      </w:pPr>
    </w:p>
    <w:p w14:paraId="0875B333" w14:textId="77777777" w:rsidR="00B715D9" w:rsidRDefault="00B715D9">
      <w:pPr>
        <w:ind w:firstLine="720"/>
        <w:jc w:val="both"/>
        <w:rPr>
          <w:sz w:val="24"/>
          <w:szCs w:val="24"/>
        </w:rPr>
      </w:pPr>
    </w:p>
    <w:p w14:paraId="26685710" w14:textId="77777777" w:rsidR="00B715D9" w:rsidRDefault="00B715D9">
      <w:pPr>
        <w:ind w:firstLine="720"/>
        <w:jc w:val="both"/>
        <w:rPr>
          <w:sz w:val="24"/>
          <w:szCs w:val="24"/>
        </w:rPr>
      </w:pPr>
    </w:p>
    <w:p w14:paraId="0BE0C8BF" w14:textId="18893D62" w:rsidR="00B715D9" w:rsidRPr="00E70A8B" w:rsidRDefault="00E70A8B" w:rsidP="00E70A8B">
      <w:pPr>
        <w:shd w:val="clear" w:color="auto" w:fill="D9D9D9" w:themeFill="background1" w:themeFillShade="D9"/>
        <w:jc w:val="both"/>
        <w:rPr>
          <w:b/>
          <w:sz w:val="24"/>
          <w:szCs w:val="24"/>
        </w:rPr>
      </w:pPr>
      <w:r w:rsidRPr="00E70A8B">
        <w:rPr>
          <w:b/>
          <w:sz w:val="24"/>
          <w:szCs w:val="24"/>
        </w:rPr>
        <w:t>3. METODOLOGÍA DE ELABORACIÓN</w:t>
      </w:r>
    </w:p>
    <w:p w14:paraId="6B16F0D8" w14:textId="1FC632B0" w:rsidR="00900D3B" w:rsidRDefault="00900D3B">
      <w:pPr>
        <w:jc w:val="both"/>
        <w:rPr>
          <w:sz w:val="24"/>
          <w:szCs w:val="24"/>
        </w:rPr>
      </w:pPr>
    </w:p>
    <w:p w14:paraId="6A228EF8" w14:textId="77777777" w:rsidR="00900D3B" w:rsidRDefault="00B715D9">
      <w:pPr>
        <w:ind w:firstLine="720"/>
        <w:jc w:val="both"/>
        <w:rPr>
          <w:sz w:val="24"/>
          <w:szCs w:val="24"/>
        </w:rPr>
      </w:pPr>
      <w:r>
        <w:rPr>
          <w:sz w:val="24"/>
          <w:szCs w:val="24"/>
        </w:rPr>
        <w:t>En primer lugar, se ha realizado un Informe (diagnóstico) de la situación de la infancia y la adolescencia en Ceutí, lo que nos ha servido para ser conscientes de las debilidades y fortalezas con las que contamos a nivel local. A partir de las necesidades detectadas, se fijaron unas prioridades sociales sobre las que intervenir y que, por tanto, definen los objetivos generales del Plan.</w:t>
      </w:r>
    </w:p>
    <w:p w14:paraId="4AD3ADB7" w14:textId="77777777" w:rsidR="00900D3B" w:rsidRDefault="00B715D9">
      <w:pPr>
        <w:ind w:firstLine="720"/>
        <w:jc w:val="both"/>
        <w:rPr>
          <w:sz w:val="24"/>
          <w:szCs w:val="24"/>
        </w:rPr>
      </w:pPr>
      <w:r>
        <w:rPr>
          <w:sz w:val="24"/>
          <w:szCs w:val="24"/>
        </w:rPr>
        <w:t>En la elaboración del PLIA se ha tenido en cuenta también la Memoria de actuaciones realizadas en los últimos dieciocho meses, de manera que se han revisado todas las actuaciones ya realizadas, con el fin de reforzar las que estaban funcionando y diseñar nuevos programas/actividades en aquellas áreas donde se detectaron carencias, para poder cumplir los objetivos marcados. Dichos objetivos están agrupados por áreas de trabajo. Su resultado, por tanto, es el conjunto de participación efectiva y recopilación de las aportaciones realizadas a través de todas las concejalías del ayuntamiento, así como del Consejo Sectorial de Infancia y Adolescencia, de la participación activa de los NNA del municipio, y de la colaboración de las Asociaciones más vinculadas a la Infancia (culturales, AMPAS, etc.) de la localidad.</w:t>
      </w:r>
    </w:p>
    <w:p w14:paraId="35BC155B" w14:textId="77777777" w:rsidR="00900D3B" w:rsidRDefault="00B715D9">
      <w:pPr>
        <w:ind w:firstLine="720"/>
        <w:jc w:val="both"/>
        <w:rPr>
          <w:sz w:val="24"/>
          <w:szCs w:val="24"/>
        </w:rPr>
      </w:pPr>
      <w:r>
        <w:rPr>
          <w:sz w:val="24"/>
          <w:szCs w:val="24"/>
        </w:rPr>
        <w:t>A partir de la dinamización en todos los centros educativos, se ha recogido una gran cantidad y variedad de propuestas por parte de todos los niños/as, gracias a las cuales se ha enriquecido no sólo este Plan, sino también el resto de programas que se llevan a cabo en el Ayuntamiento (obras y servicios, urbanismo, deportes, salud…).</w:t>
      </w:r>
    </w:p>
    <w:p w14:paraId="0B8C0FAA" w14:textId="77777777" w:rsidR="00900D3B" w:rsidRDefault="00B715D9">
      <w:pPr>
        <w:ind w:firstLine="720"/>
        <w:jc w:val="both"/>
        <w:rPr>
          <w:sz w:val="24"/>
          <w:szCs w:val="24"/>
        </w:rPr>
      </w:pPr>
      <w:r>
        <w:rPr>
          <w:sz w:val="24"/>
          <w:szCs w:val="24"/>
        </w:rPr>
        <w:t>Partiendo de una lluvia de ideas aportadas por la población objeto del plan y una vez analizadas y estudiadas todas las opiniones recogidas, se ha contado con la opinión de diferentes agentes (educativos, políticos, técnicos municipales y tejido asociativo) en la orientación y/o en la propuesta de acciones a realizar, siempre desde la óptica de los derechos de la infancia. La selección de aquellas propuestas más viables se ha realizado mediante:</w:t>
      </w:r>
    </w:p>
    <w:p w14:paraId="1741AACD" w14:textId="77777777" w:rsidR="00900D3B" w:rsidRPr="00B715D9" w:rsidRDefault="00B715D9" w:rsidP="00370344">
      <w:pPr>
        <w:pStyle w:val="Prrafodelista"/>
        <w:numPr>
          <w:ilvl w:val="0"/>
          <w:numId w:val="234"/>
        </w:numPr>
        <w:jc w:val="both"/>
        <w:rPr>
          <w:sz w:val="24"/>
          <w:szCs w:val="24"/>
        </w:rPr>
      </w:pPr>
      <w:r w:rsidRPr="00B715D9">
        <w:rPr>
          <w:sz w:val="24"/>
          <w:szCs w:val="24"/>
        </w:rPr>
        <w:t>Dinámicas de profundización de lo que se puede mejorar o realizar en el municipio, reflexionando en grupo sobre las mismas en los centros educativos.</w:t>
      </w:r>
    </w:p>
    <w:p w14:paraId="4D423D3C" w14:textId="77777777" w:rsidR="00900D3B" w:rsidRPr="00B715D9" w:rsidRDefault="00B715D9" w:rsidP="00370344">
      <w:pPr>
        <w:pStyle w:val="Prrafodelista"/>
        <w:numPr>
          <w:ilvl w:val="0"/>
          <w:numId w:val="234"/>
        </w:numPr>
        <w:jc w:val="both"/>
        <w:rPr>
          <w:sz w:val="24"/>
          <w:szCs w:val="24"/>
        </w:rPr>
      </w:pPr>
      <w:r w:rsidRPr="00B715D9">
        <w:rPr>
          <w:sz w:val="24"/>
          <w:szCs w:val="24"/>
        </w:rPr>
        <w:t xml:space="preserve">El propio Órgano de participación infanto-juvenil decidía en última instancia las más viables y factibles de entre las propuestas realizadas </w:t>
      </w:r>
      <w:r w:rsidRPr="00B715D9">
        <w:rPr>
          <w:sz w:val="24"/>
          <w:szCs w:val="24"/>
        </w:rPr>
        <w:lastRenderedPageBreak/>
        <w:t>por sus compañeros/as y, de manera paralela, se priorizaron las mismas.</w:t>
      </w:r>
    </w:p>
    <w:p w14:paraId="0133FA92" w14:textId="77777777" w:rsidR="00900D3B" w:rsidRPr="00B715D9" w:rsidRDefault="00B715D9" w:rsidP="00370344">
      <w:pPr>
        <w:pStyle w:val="Prrafodelista"/>
        <w:numPr>
          <w:ilvl w:val="0"/>
          <w:numId w:val="234"/>
        </w:numPr>
        <w:jc w:val="both"/>
        <w:rPr>
          <w:sz w:val="24"/>
          <w:szCs w:val="24"/>
        </w:rPr>
      </w:pPr>
      <w:r w:rsidRPr="00B715D9">
        <w:rPr>
          <w:sz w:val="24"/>
          <w:szCs w:val="24"/>
        </w:rPr>
        <w:t>Se ha solicitado la opinión de las personas adultas (políticos/as y técnicos que trabajan con infancia, directa o indirectamente).</w:t>
      </w:r>
    </w:p>
    <w:p w14:paraId="4220695D" w14:textId="77777777" w:rsidR="007A66A9" w:rsidRDefault="007A66A9">
      <w:pPr>
        <w:ind w:firstLine="720"/>
        <w:jc w:val="both"/>
        <w:rPr>
          <w:sz w:val="24"/>
          <w:szCs w:val="24"/>
        </w:rPr>
      </w:pPr>
    </w:p>
    <w:p w14:paraId="7076E2B6" w14:textId="77777777" w:rsidR="00900D3B" w:rsidRDefault="00B715D9">
      <w:pPr>
        <w:ind w:firstLine="720"/>
        <w:jc w:val="both"/>
        <w:rPr>
          <w:sz w:val="24"/>
          <w:szCs w:val="24"/>
        </w:rPr>
      </w:pPr>
      <w:r>
        <w:rPr>
          <w:sz w:val="24"/>
          <w:szCs w:val="24"/>
        </w:rPr>
        <w:t>Por tanto, la metodología empleada para el diseño del PLIA ha sido participativa a la vez que dinámica, pues tiene como referente la suma de fuerzas y de ideas creativas de todos los agentes implicados en mejorar la calidad de vida de niños/as y adolescentes.</w:t>
      </w:r>
    </w:p>
    <w:p w14:paraId="1BE441D4" w14:textId="77777777" w:rsidR="00900D3B" w:rsidRDefault="00B715D9">
      <w:pPr>
        <w:ind w:firstLine="720"/>
        <w:jc w:val="both"/>
        <w:rPr>
          <w:sz w:val="24"/>
          <w:szCs w:val="24"/>
        </w:rPr>
      </w:pPr>
      <w:r>
        <w:rPr>
          <w:sz w:val="24"/>
          <w:szCs w:val="24"/>
        </w:rPr>
        <w:t>En todo caso, las propuestas están elaboradas en consenso y cooperación. Los niños/as y adolescentes esperan participar y ser protagonistas de las actuaciones a realizar en y para su pueblo, ya sea colaborando en acciones ya iniciadas, o impulsando otras nuevas, con el apoyo del Ayuntamiento de Ceutí y del tejido asociativo en especial.</w:t>
      </w:r>
    </w:p>
    <w:p w14:paraId="1EBE1019" w14:textId="77777777" w:rsidR="00900D3B" w:rsidRDefault="00B715D9">
      <w:pPr>
        <w:ind w:firstLine="720"/>
        <w:jc w:val="both"/>
        <w:rPr>
          <w:sz w:val="24"/>
          <w:szCs w:val="24"/>
        </w:rPr>
      </w:pPr>
      <w:r>
        <w:rPr>
          <w:sz w:val="24"/>
          <w:szCs w:val="24"/>
        </w:rPr>
        <w:t>Este PLIA pretende ser una apuesta por una sociedad donde los niños/as y adolescentes sean los actores principales del cambio, a partir de la implicación y participación de los mismos, dándoles de esta manera las herramientas necesarias para hacer posible el diseño de un Ceutí por y para ellos, contando con la implicación de las diferentes áreas municipales para puesta en marcha de sus propuestas.</w:t>
      </w:r>
    </w:p>
    <w:p w14:paraId="71ED558D" w14:textId="4FC976AC" w:rsidR="00E70A8B" w:rsidRDefault="00E70A8B" w:rsidP="00E70A8B">
      <w:pPr>
        <w:jc w:val="both"/>
        <w:rPr>
          <w:sz w:val="24"/>
          <w:szCs w:val="24"/>
        </w:rPr>
      </w:pPr>
    </w:p>
    <w:p w14:paraId="7EDA7661" w14:textId="77777777" w:rsidR="00974899" w:rsidRDefault="00974899" w:rsidP="00E70A8B">
      <w:pPr>
        <w:jc w:val="both"/>
        <w:rPr>
          <w:sz w:val="24"/>
          <w:szCs w:val="24"/>
        </w:rPr>
      </w:pPr>
    </w:p>
    <w:p w14:paraId="2EAC9ED2" w14:textId="08E0E8E1" w:rsidR="00E70A8B" w:rsidRPr="00E70A8B" w:rsidRDefault="00E70A8B" w:rsidP="00E70A8B">
      <w:pPr>
        <w:shd w:val="clear" w:color="auto" w:fill="D9D9D9" w:themeFill="background1" w:themeFillShade="D9"/>
        <w:jc w:val="both"/>
        <w:rPr>
          <w:b/>
          <w:sz w:val="24"/>
          <w:szCs w:val="24"/>
        </w:rPr>
      </w:pPr>
      <w:r w:rsidRPr="00E70A8B">
        <w:rPr>
          <w:b/>
          <w:sz w:val="24"/>
          <w:szCs w:val="24"/>
        </w:rPr>
        <w:t>4. DIAGNÓSTICO DE LA REALIDAD</w:t>
      </w:r>
    </w:p>
    <w:p w14:paraId="2211888A" w14:textId="77777777" w:rsidR="00900D3B" w:rsidRDefault="00900D3B">
      <w:pPr>
        <w:jc w:val="both"/>
        <w:rPr>
          <w:sz w:val="24"/>
          <w:szCs w:val="24"/>
        </w:rPr>
      </w:pPr>
    </w:p>
    <w:p w14:paraId="15AFD9DF" w14:textId="77777777" w:rsidR="00900D3B" w:rsidRDefault="00B715D9">
      <w:pPr>
        <w:ind w:firstLine="720"/>
        <w:jc w:val="both"/>
        <w:rPr>
          <w:sz w:val="24"/>
          <w:szCs w:val="24"/>
        </w:rPr>
      </w:pPr>
      <w:r>
        <w:rPr>
          <w:sz w:val="24"/>
          <w:szCs w:val="24"/>
        </w:rPr>
        <w:t>Ceutí es un municipio de la Región de Murcia situado en la Vega Media del Segura. El pueblo, con un casco urbano y una pedanía, tiene una extensión de 10 km2 y apenas 25 km lo separan de la capital de la Región.</w:t>
      </w:r>
    </w:p>
    <w:p w14:paraId="1645FB48" w14:textId="77777777" w:rsidR="00900D3B" w:rsidRDefault="00B715D9">
      <w:pPr>
        <w:ind w:firstLine="720"/>
        <w:jc w:val="both"/>
        <w:rPr>
          <w:sz w:val="24"/>
          <w:szCs w:val="24"/>
        </w:rPr>
      </w:pPr>
      <w:r>
        <w:rPr>
          <w:sz w:val="24"/>
          <w:szCs w:val="24"/>
        </w:rPr>
        <w:t>Considerado antaño un municipio agrícola-rural, con el paso del tiempo ha ido evolucionando hacia un tejido productivo más industrial y conservero y con un peso importante del sector servicios, contando en la actualidad con dos polígonos industriales, influenciado por su privilegiada posición estratégica en el centro del mapa regional y una excelente comunicación por carretera con otros municipios y regiones.</w:t>
      </w:r>
    </w:p>
    <w:p w14:paraId="15C5C6A3" w14:textId="77777777" w:rsidR="00900D3B" w:rsidRDefault="00B715D9">
      <w:pPr>
        <w:ind w:firstLine="720"/>
        <w:jc w:val="both"/>
        <w:rPr>
          <w:sz w:val="24"/>
          <w:szCs w:val="24"/>
        </w:rPr>
      </w:pPr>
      <w:r>
        <w:rPr>
          <w:sz w:val="24"/>
          <w:szCs w:val="24"/>
        </w:rPr>
        <w:t>De los 12.821 habitantes de Ceutí, el 22,73% son menores de edad. Pese a no contar formalmente con una Concejalía de Infancia y Adolescencia, desde hace mucho tiempo, se vienen realizando acciones y actuaciones en esta materia de forma más o menos coordinada entre y desde las distintas áreas/concejalías, los centros educativos y las asociaciones.</w:t>
      </w:r>
    </w:p>
    <w:p w14:paraId="5F6207A5" w14:textId="76960B9E" w:rsidR="00900D3B" w:rsidRDefault="00B715D9">
      <w:pPr>
        <w:ind w:firstLine="720"/>
        <w:jc w:val="both"/>
        <w:rPr>
          <w:sz w:val="24"/>
          <w:szCs w:val="24"/>
        </w:rPr>
      </w:pPr>
      <w:r>
        <w:rPr>
          <w:sz w:val="24"/>
          <w:szCs w:val="24"/>
        </w:rPr>
        <w:t>En cuanto a infraestructuras, actualmente cuenta con un Centro de Salud, una Escuela Infantil, c</w:t>
      </w:r>
      <w:r w:rsidR="00E42FC3">
        <w:rPr>
          <w:sz w:val="24"/>
          <w:szCs w:val="24"/>
        </w:rPr>
        <w:t>inco</w:t>
      </w:r>
      <w:r>
        <w:rPr>
          <w:sz w:val="24"/>
          <w:szCs w:val="24"/>
        </w:rPr>
        <w:t xml:space="preserve"> centros públicos de Educación Infantil y Primaria, un Instituto de Educación Secundaria y postobligatoria y un centro privado-concertado de Educación Infantil, Primaria y Secundaria. De sus instalaciones deportivas, destacan las Escuelas Deportivas, que cuentan con tres complejos deportivos, un pabellón polideportivo, cuatro campos de fútbol, dos pistas de tenis, tres pistas polideportivas, una piscina cubierta, dos gimnasios, un campo de tiro con arco y una pista de atletismo. Uno de los recursos más importantes del municipio es su tejido asociativo, muy proactivo e implicado en la mayoría de actividades socioculturales y de ocio que se desarrollan en el municipio.</w:t>
      </w:r>
    </w:p>
    <w:p w14:paraId="4ECC3A21" w14:textId="77777777" w:rsidR="00900D3B" w:rsidRDefault="00B715D9">
      <w:pPr>
        <w:jc w:val="both"/>
        <w:rPr>
          <w:sz w:val="24"/>
          <w:szCs w:val="24"/>
        </w:rPr>
      </w:pPr>
      <w:r>
        <w:rPr>
          <w:sz w:val="24"/>
          <w:szCs w:val="24"/>
        </w:rPr>
        <w:lastRenderedPageBreak/>
        <w:t>La decisión de llevar a cabo en el municipio la solicitud de reconocimiento del Sello de Ciudad Amiga de la Infancia (UNICEF) ha supuesto la oportunidad de generar un encuentro entre todos los agentes sociales, grupos políticos, asociaciones, entidades públicas y privadas que trabajan en materia de infancia y adolescencia.</w:t>
      </w:r>
    </w:p>
    <w:p w14:paraId="0BDEE121" w14:textId="77777777" w:rsidR="00900D3B" w:rsidRDefault="00B715D9">
      <w:pPr>
        <w:ind w:firstLine="720"/>
        <w:jc w:val="both"/>
        <w:rPr>
          <w:sz w:val="24"/>
          <w:szCs w:val="24"/>
        </w:rPr>
      </w:pPr>
      <w:r>
        <w:rPr>
          <w:sz w:val="24"/>
          <w:szCs w:val="24"/>
        </w:rPr>
        <w:t>A partir del trabajo conjunto de los diferentes agentes implicados en el ámbito de la infancia y la adolescencia en Ceutí, así como de las reuniones de coordinación inter concejalías, se detectaron una serie de debilidades/amenazas que se han reformulado en este PLIA como oportunidades de mejora, para fortalecer tanto las estructuras organizativas existentes como las actividades desarrolladas que funcionan y tienen buenos resultados, rediseñando aquellas que no han funcionado, o que no han podido cumplir los objetivos.</w:t>
      </w:r>
    </w:p>
    <w:p w14:paraId="006F5A00" w14:textId="77777777" w:rsidR="00900D3B" w:rsidRDefault="00B715D9">
      <w:pPr>
        <w:ind w:firstLine="720"/>
        <w:jc w:val="both"/>
        <w:rPr>
          <w:sz w:val="24"/>
          <w:szCs w:val="24"/>
        </w:rPr>
      </w:pPr>
      <w:r>
        <w:rPr>
          <w:sz w:val="24"/>
          <w:szCs w:val="24"/>
        </w:rPr>
        <w:t>Así que se detectaron las siguientes necesidades por áreas de actuación:</w:t>
      </w:r>
    </w:p>
    <w:p w14:paraId="4ADC6F84" w14:textId="77777777" w:rsidR="00900D3B" w:rsidRDefault="00900D3B">
      <w:pPr>
        <w:ind w:firstLine="720"/>
        <w:jc w:val="both"/>
        <w:rPr>
          <w:sz w:val="24"/>
          <w:szCs w:val="24"/>
        </w:rPr>
      </w:pPr>
    </w:p>
    <w:p w14:paraId="05AEF9AB" w14:textId="77777777" w:rsidR="00900D3B" w:rsidRDefault="00B715D9" w:rsidP="00370344">
      <w:pPr>
        <w:numPr>
          <w:ilvl w:val="0"/>
          <w:numId w:val="64"/>
        </w:numPr>
        <w:jc w:val="both"/>
        <w:rPr>
          <w:sz w:val="24"/>
          <w:szCs w:val="24"/>
        </w:rPr>
      </w:pPr>
      <w:r>
        <w:rPr>
          <w:sz w:val="24"/>
          <w:szCs w:val="24"/>
        </w:rPr>
        <w:t>Área de salud: se detectó la necesidad de incidir en las intervenciones socioeducativas (educación para la salud) en varias esferas: afectivo-sexuales, bucodental, nutrición y actividad física.</w:t>
      </w:r>
    </w:p>
    <w:p w14:paraId="24ACC47A" w14:textId="77777777" w:rsidR="00900D3B" w:rsidRDefault="00B715D9" w:rsidP="00370344">
      <w:pPr>
        <w:numPr>
          <w:ilvl w:val="0"/>
          <w:numId w:val="64"/>
        </w:numPr>
        <w:jc w:val="both"/>
        <w:rPr>
          <w:sz w:val="24"/>
          <w:szCs w:val="24"/>
        </w:rPr>
      </w:pPr>
      <w:r>
        <w:rPr>
          <w:sz w:val="24"/>
          <w:szCs w:val="24"/>
        </w:rPr>
        <w:t>Área escolar: se detectaron dos prioridades: contar con comedor escolar en todos los centros educativos y conseguir un apoyo presupuestario supramunicipal firme y sostenido en el tiempo para poder llevar a cabo las actuaciones contra el absentismo y el abandono escolar temprano.</w:t>
      </w:r>
    </w:p>
    <w:p w14:paraId="12FA4E5F" w14:textId="77777777" w:rsidR="00900D3B" w:rsidRDefault="00B715D9" w:rsidP="00370344">
      <w:pPr>
        <w:numPr>
          <w:ilvl w:val="0"/>
          <w:numId w:val="64"/>
        </w:numPr>
        <w:jc w:val="both"/>
        <w:rPr>
          <w:sz w:val="24"/>
          <w:szCs w:val="24"/>
        </w:rPr>
      </w:pPr>
      <w:r>
        <w:rPr>
          <w:sz w:val="24"/>
          <w:szCs w:val="24"/>
        </w:rPr>
        <w:t>Área de cultura, ocio y tiempo libre: se ha considerado necesario contar con la perspectiva de los niños y niñas en el diseño del catálogo de actividades a desarrollar durante todo el año, muy especialmente durante las Fiestas y los periodos vacacionales, aunando ocio saludable y conciliación familiar y laboral.</w:t>
      </w:r>
    </w:p>
    <w:p w14:paraId="279D4205" w14:textId="77777777" w:rsidR="00900D3B" w:rsidRDefault="00B715D9" w:rsidP="00370344">
      <w:pPr>
        <w:numPr>
          <w:ilvl w:val="0"/>
          <w:numId w:val="64"/>
        </w:numPr>
        <w:jc w:val="both"/>
        <w:rPr>
          <w:sz w:val="24"/>
          <w:szCs w:val="24"/>
        </w:rPr>
      </w:pPr>
      <w:r>
        <w:rPr>
          <w:sz w:val="24"/>
          <w:szCs w:val="24"/>
        </w:rPr>
        <w:t>Área de urbanismo y medio ambiente: se considera interesante apostar por un diseño urbano más participativo, eficiente, sostenible, saludable y respetuoso con las necesidades de la infancia.</w:t>
      </w:r>
    </w:p>
    <w:p w14:paraId="56FA736F" w14:textId="77777777" w:rsidR="00900D3B" w:rsidRDefault="00B715D9" w:rsidP="00370344">
      <w:pPr>
        <w:numPr>
          <w:ilvl w:val="0"/>
          <w:numId w:val="64"/>
        </w:numPr>
        <w:jc w:val="both"/>
        <w:rPr>
          <w:sz w:val="24"/>
          <w:szCs w:val="24"/>
        </w:rPr>
      </w:pPr>
      <w:r>
        <w:rPr>
          <w:sz w:val="24"/>
          <w:szCs w:val="24"/>
        </w:rPr>
        <w:t>Área de atención a las familias: se siguen reivindicando más recursos (sobre todo financiación) para llevar a cabo determinados programas con los criterios de calidad con los que se viene trabajando. Igualmente, se ha detectado la oportunidad de diseñar y ofertar talleres para la promoción del desarrollo emocional en la Primera Infancia.</w:t>
      </w:r>
    </w:p>
    <w:p w14:paraId="612B5D50" w14:textId="77777777" w:rsidR="00900D3B" w:rsidRDefault="00900D3B">
      <w:pPr>
        <w:ind w:left="1440"/>
        <w:jc w:val="both"/>
        <w:rPr>
          <w:sz w:val="24"/>
          <w:szCs w:val="24"/>
        </w:rPr>
      </w:pPr>
    </w:p>
    <w:p w14:paraId="57A7A6CB" w14:textId="77777777" w:rsidR="00900D3B" w:rsidRDefault="00B715D9">
      <w:pPr>
        <w:ind w:firstLine="720"/>
        <w:jc w:val="both"/>
        <w:rPr>
          <w:sz w:val="24"/>
          <w:szCs w:val="24"/>
        </w:rPr>
      </w:pPr>
      <w:r>
        <w:rPr>
          <w:sz w:val="24"/>
          <w:szCs w:val="24"/>
        </w:rPr>
        <w:t>Una de las mayores debilidades detectadas en la Memoria fue la falta de acciones específicamente destinadas a la sensibilización de la sociedad sobre los derechos de la infancia. Esto ha sido tenido muy en cuenta a la hora de elaborar este Plan, con el fin de intensificar y fortalecer la labor que se viene realizando con la infancia a través del recientemente creado Órgano de participación infanto-juvenil, así como la aprobación de los reglamentos y los diferentes órganos institucionales que regulan y sostengan la función del mismo.</w:t>
      </w:r>
    </w:p>
    <w:p w14:paraId="55B6A6B1" w14:textId="77777777" w:rsidR="00900D3B" w:rsidRDefault="00B715D9">
      <w:pPr>
        <w:ind w:firstLine="720"/>
        <w:jc w:val="both"/>
        <w:rPr>
          <w:sz w:val="24"/>
          <w:szCs w:val="24"/>
        </w:rPr>
      </w:pPr>
      <w:r>
        <w:rPr>
          <w:sz w:val="24"/>
          <w:szCs w:val="24"/>
        </w:rPr>
        <w:t xml:space="preserve">En este sentido, ya se ha iniciado un apasionante trabajo de dinamización del Órgano de participación infanto-juvenil, a través de dinámicas de profundización sobre lo que se puede mejorar o realizar en el municipio, reflexionando sobre la factibilidad y la prioridad de dichas propuestas en grupos de iguales, en los centros educativos. </w:t>
      </w:r>
    </w:p>
    <w:p w14:paraId="5B25B22F" w14:textId="1DFC5589" w:rsidR="00900D3B" w:rsidRDefault="00900D3B">
      <w:pPr>
        <w:jc w:val="both"/>
        <w:rPr>
          <w:sz w:val="24"/>
          <w:szCs w:val="24"/>
        </w:rPr>
      </w:pPr>
    </w:p>
    <w:p w14:paraId="746A2AA1" w14:textId="437AABF4" w:rsidR="00974899" w:rsidRDefault="00974899">
      <w:pPr>
        <w:jc w:val="both"/>
        <w:rPr>
          <w:sz w:val="24"/>
          <w:szCs w:val="24"/>
        </w:rPr>
      </w:pPr>
    </w:p>
    <w:p w14:paraId="5423752C" w14:textId="6F530866" w:rsidR="00974899" w:rsidRDefault="00974899">
      <w:pPr>
        <w:jc w:val="both"/>
        <w:rPr>
          <w:sz w:val="24"/>
          <w:szCs w:val="24"/>
        </w:rPr>
      </w:pPr>
    </w:p>
    <w:p w14:paraId="5F763514" w14:textId="54DF1C34" w:rsidR="00974899" w:rsidRDefault="00974899">
      <w:pPr>
        <w:jc w:val="both"/>
        <w:rPr>
          <w:sz w:val="24"/>
          <w:szCs w:val="24"/>
        </w:rPr>
      </w:pPr>
    </w:p>
    <w:p w14:paraId="0E49CBDD" w14:textId="401E9003" w:rsidR="00974899" w:rsidRDefault="00974899">
      <w:pPr>
        <w:jc w:val="both"/>
        <w:rPr>
          <w:sz w:val="24"/>
          <w:szCs w:val="24"/>
        </w:rPr>
      </w:pPr>
    </w:p>
    <w:p w14:paraId="6F879BCD" w14:textId="77777777" w:rsidR="00974899" w:rsidRDefault="00974899">
      <w:pPr>
        <w:jc w:val="both"/>
        <w:rPr>
          <w:sz w:val="24"/>
          <w:szCs w:val="24"/>
        </w:rPr>
      </w:pPr>
    </w:p>
    <w:p w14:paraId="5031A5C4" w14:textId="7B0B32A4" w:rsidR="00900D3B" w:rsidRPr="00E70A8B" w:rsidRDefault="00E70A8B" w:rsidP="00E70A8B">
      <w:pPr>
        <w:shd w:val="clear" w:color="auto" w:fill="D9D9D9" w:themeFill="background1" w:themeFillShade="D9"/>
        <w:jc w:val="both"/>
        <w:rPr>
          <w:b/>
          <w:sz w:val="24"/>
          <w:szCs w:val="24"/>
          <w:shd w:val="clear" w:color="auto" w:fill="CCCCCC"/>
        </w:rPr>
      </w:pPr>
      <w:r w:rsidRPr="00E70A8B">
        <w:rPr>
          <w:b/>
          <w:sz w:val="24"/>
          <w:szCs w:val="24"/>
          <w:shd w:val="clear" w:color="auto" w:fill="CCCCCC"/>
        </w:rPr>
        <w:t>5. REFERENTES Y MARCO NORMATIVO</w:t>
      </w:r>
    </w:p>
    <w:p w14:paraId="1BB1313D" w14:textId="77777777" w:rsidR="00900D3B" w:rsidRDefault="00900D3B">
      <w:pPr>
        <w:jc w:val="both"/>
        <w:rPr>
          <w:sz w:val="24"/>
          <w:szCs w:val="24"/>
        </w:rPr>
      </w:pPr>
    </w:p>
    <w:p w14:paraId="77BAAD40" w14:textId="77777777" w:rsidR="00900D3B" w:rsidRDefault="00B715D9">
      <w:pPr>
        <w:ind w:firstLine="720"/>
        <w:jc w:val="both"/>
        <w:rPr>
          <w:sz w:val="24"/>
          <w:szCs w:val="24"/>
        </w:rPr>
      </w:pPr>
      <w:r>
        <w:rPr>
          <w:sz w:val="24"/>
          <w:szCs w:val="24"/>
        </w:rPr>
        <w:t>Las administraciones locales, como referente y como recurso más cercano a los ciudadanos de una localidad, tienen la responsabilidad de desarrollar políticas sociales en materia de infancia que faciliten la protección y el desarrollo integral de los niños, niñas y adolescentes; así como de poner a su disposición recursos técnicos, económicos y socioeducativos que garanticen su crecimiento y educación.</w:t>
      </w:r>
    </w:p>
    <w:p w14:paraId="4F956403" w14:textId="77777777" w:rsidR="00900D3B" w:rsidRDefault="00B715D9">
      <w:pPr>
        <w:jc w:val="both"/>
        <w:rPr>
          <w:sz w:val="24"/>
          <w:szCs w:val="24"/>
        </w:rPr>
      </w:pPr>
      <w:r>
        <w:rPr>
          <w:sz w:val="24"/>
          <w:szCs w:val="24"/>
        </w:rPr>
        <w:t>El Plan de Infancia del Ayuntamiento de Ceutí pretende desarrollar en nuestro municipio lo que la normativa, los planes y las estrategias de rango internacional, nacional, autonómico y local vienen proponiendo en los últimos años respecto de lo que deberían ser actualmente las políticas más avanzadas en favor de la infancia.</w:t>
      </w:r>
    </w:p>
    <w:p w14:paraId="312AB95B" w14:textId="27F255BB" w:rsidR="00900D3B" w:rsidRDefault="00900D3B">
      <w:pPr>
        <w:jc w:val="both"/>
        <w:rPr>
          <w:sz w:val="24"/>
          <w:szCs w:val="24"/>
        </w:rPr>
      </w:pPr>
    </w:p>
    <w:p w14:paraId="16CFA880" w14:textId="77777777" w:rsidR="00974899" w:rsidRDefault="00974899">
      <w:pPr>
        <w:jc w:val="both"/>
        <w:rPr>
          <w:sz w:val="24"/>
          <w:szCs w:val="24"/>
        </w:rPr>
      </w:pPr>
    </w:p>
    <w:p w14:paraId="4F15B1F9" w14:textId="77777777" w:rsidR="00900D3B" w:rsidRPr="00A1375F" w:rsidRDefault="00B715D9">
      <w:pPr>
        <w:ind w:firstLine="720"/>
        <w:jc w:val="both"/>
        <w:rPr>
          <w:b/>
          <w:sz w:val="24"/>
          <w:szCs w:val="24"/>
          <w:u w:val="single"/>
        </w:rPr>
      </w:pPr>
      <w:r w:rsidRPr="00A1375F">
        <w:rPr>
          <w:b/>
          <w:sz w:val="24"/>
          <w:szCs w:val="24"/>
          <w:u w:val="single"/>
        </w:rPr>
        <w:t>5.1. REFERENTES ESTRATÉGICOS</w:t>
      </w:r>
    </w:p>
    <w:p w14:paraId="0E59761A" w14:textId="77777777" w:rsidR="00900D3B" w:rsidRDefault="00900D3B">
      <w:pPr>
        <w:ind w:firstLine="720"/>
        <w:jc w:val="both"/>
        <w:rPr>
          <w:sz w:val="24"/>
          <w:szCs w:val="24"/>
        </w:rPr>
      </w:pPr>
    </w:p>
    <w:p w14:paraId="1914725A" w14:textId="77777777" w:rsidR="00900D3B" w:rsidRDefault="00B715D9">
      <w:pPr>
        <w:ind w:firstLine="720"/>
        <w:jc w:val="both"/>
        <w:rPr>
          <w:sz w:val="24"/>
          <w:szCs w:val="24"/>
        </w:rPr>
      </w:pPr>
      <w:r>
        <w:rPr>
          <w:sz w:val="24"/>
          <w:szCs w:val="24"/>
        </w:rPr>
        <w:t>En mayo de 2002, los Jefes de Estado y de Gobierno y los representantes de los Estados participantes en el período extraordinario de sesiones de la Asamblea General de las Naciones Unidas sobre la infancia, suscribieron una Declaración y un Plan de Acción a nivel mundial contenida en el documento: “Un mundo apropiado para los Niños y Niñas”, en el que se recoge el compromiso de los gobiernos a aplicar dicho plan y a considerar la posibilidad de adoptar medidas para poner en práctica leyes, políticas y planes de acción nacionales eficaces y asignar recursos para realizar y proteger los derechos de los niños y las niñas así como asegurar su bienestar.</w:t>
      </w:r>
    </w:p>
    <w:p w14:paraId="4073B54C" w14:textId="77777777" w:rsidR="00900D3B" w:rsidRDefault="00B715D9">
      <w:pPr>
        <w:ind w:firstLine="720"/>
        <w:jc w:val="both"/>
        <w:rPr>
          <w:sz w:val="24"/>
          <w:szCs w:val="24"/>
        </w:rPr>
      </w:pPr>
      <w:r>
        <w:rPr>
          <w:sz w:val="24"/>
          <w:szCs w:val="24"/>
        </w:rPr>
        <w:t>Por su parte, el Plan Estratégico Nacional de Infancia y Adolescencia (2006-2009 y el actual de 2013-2016) supone un importante referente para los que se elaboren posteriormente. Son aspectos característicos de este Plan los siguientes:</w:t>
      </w:r>
    </w:p>
    <w:p w14:paraId="31FEECD7" w14:textId="77777777" w:rsidR="00900D3B" w:rsidRDefault="00B715D9" w:rsidP="00370344">
      <w:pPr>
        <w:numPr>
          <w:ilvl w:val="0"/>
          <w:numId w:val="201"/>
        </w:numPr>
        <w:jc w:val="both"/>
        <w:rPr>
          <w:sz w:val="24"/>
          <w:szCs w:val="24"/>
        </w:rPr>
      </w:pPr>
      <w:r>
        <w:rPr>
          <w:sz w:val="24"/>
          <w:szCs w:val="24"/>
        </w:rPr>
        <w:t>Se pretende promover el bienestar de la infancia y la adolescencia, teniendo en cuenta sus necesidades e intereses, con el objetivo de incrementar su calidad de vida y el pleno desarrollo de sus capacidades como sujetos activos de sus derechos.</w:t>
      </w:r>
    </w:p>
    <w:p w14:paraId="1BD0D1D8" w14:textId="77777777" w:rsidR="00900D3B" w:rsidRDefault="00B715D9" w:rsidP="00370344">
      <w:pPr>
        <w:numPr>
          <w:ilvl w:val="0"/>
          <w:numId w:val="201"/>
        </w:numPr>
        <w:jc w:val="both"/>
        <w:rPr>
          <w:sz w:val="24"/>
          <w:szCs w:val="24"/>
        </w:rPr>
      </w:pPr>
      <w:r>
        <w:rPr>
          <w:sz w:val="24"/>
          <w:szCs w:val="24"/>
        </w:rPr>
        <w:t>En la elaboración, desarrollo y evaluación de este Plan Estratégico están involucradas y comprometidas las instituciones o entidades competentes en la materia</w:t>
      </w:r>
    </w:p>
    <w:p w14:paraId="350F07DD" w14:textId="77777777" w:rsidR="00900D3B" w:rsidRDefault="00B715D9" w:rsidP="00370344">
      <w:pPr>
        <w:numPr>
          <w:ilvl w:val="0"/>
          <w:numId w:val="201"/>
        </w:numPr>
        <w:jc w:val="both"/>
        <w:rPr>
          <w:sz w:val="24"/>
          <w:szCs w:val="24"/>
        </w:rPr>
      </w:pPr>
      <w:r>
        <w:rPr>
          <w:sz w:val="24"/>
          <w:szCs w:val="24"/>
        </w:rPr>
        <w:t>Responde a compromisos internacionales, pero también al compromiso político adquirido en el programa de gobierno, con el propósito de garantizar los mismos derechos a todos los ciudadanos menores de 18 años, y a la necesidad de abordar de forma transversal e integral la atención a la infancia y adolescencia mediante la implicación de todos los que trabajan en la garantía, promoción y defensa de sus derechos.</w:t>
      </w:r>
    </w:p>
    <w:p w14:paraId="1CAD6C33" w14:textId="377FE781" w:rsidR="00900D3B" w:rsidRDefault="00900D3B">
      <w:pPr>
        <w:ind w:left="720"/>
        <w:jc w:val="both"/>
        <w:rPr>
          <w:sz w:val="24"/>
          <w:szCs w:val="24"/>
        </w:rPr>
      </w:pPr>
    </w:p>
    <w:p w14:paraId="40E111C3" w14:textId="77777777" w:rsidR="00974899" w:rsidRDefault="00974899">
      <w:pPr>
        <w:ind w:left="720"/>
        <w:jc w:val="both"/>
        <w:rPr>
          <w:sz w:val="24"/>
          <w:szCs w:val="24"/>
        </w:rPr>
      </w:pPr>
    </w:p>
    <w:p w14:paraId="441C9BDF" w14:textId="77777777" w:rsidR="00900D3B" w:rsidRPr="00A1375F" w:rsidRDefault="00B715D9" w:rsidP="00A1375F">
      <w:pPr>
        <w:ind w:left="720"/>
        <w:jc w:val="both"/>
        <w:rPr>
          <w:b/>
          <w:sz w:val="24"/>
          <w:szCs w:val="24"/>
          <w:u w:val="single"/>
        </w:rPr>
      </w:pPr>
      <w:r w:rsidRPr="00A1375F">
        <w:rPr>
          <w:b/>
          <w:sz w:val="24"/>
          <w:szCs w:val="24"/>
          <w:u w:val="single"/>
        </w:rPr>
        <w:t>5.2. PRINCIPIOS BÁSICOS DEL PROGRAMA CIUDADES AMIGAS DE LA INFANCIA</w:t>
      </w:r>
    </w:p>
    <w:p w14:paraId="18948E75" w14:textId="77777777" w:rsidR="00900D3B" w:rsidRDefault="00900D3B">
      <w:pPr>
        <w:ind w:firstLine="720"/>
        <w:jc w:val="both"/>
        <w:rPr>
          <w:sz w:val="24"/>
          <w:szCs w:val="24"/>
          <w:u w:val="single"/>
        </w:rPr>
      </w:pPr>
    </w:p>
    <w:p w14:paraId="5B4F3CE4" w14:textId="77777777" w:rsidR="00A1375F" w:rsidRDefault="00B715D9">
      <w:pPr>
        <w:ind w:firstLine="720"/>
        <w:jc w:val="both"/>
        <w:rPr>
          <w:sz w:val="24"/>
          <w:szCs w:val="24"/>
        </w:rPr>
      </w:pPr>
      <w:r>
        <w:rPr>
          <w:sz w:val="24"/>
          <w:szCs w:val="24"/>
        </w:rPr>
        <w:t xml:space="preserve">Para la elaboración del PLIA hemos tenido en cuenta los principios básicos del Programa Ciudades Amigas de la Infancia, derivados de la CDN para el ámbito local. </w:t>
      </w:r>
    </w:p>
    <w:p w14:paraId="1629ED2E" w14:textId="08CDD41E" w:rsidR="00900D3B" w:rsidRDefault="00B715D9" w:rsidP="00A1375F">
      <w:pPr>
        <w:jc w:val="both"/>
        <w:rPr>
          <w:sz w:val="24"/>
          <w:szCs w:val="24"/>
        </w:rPr>
      </w:pPr>
      <w:r>
        <w:rPr>
          <w:sz w:val="24"/>
          <w:szCs w:val="24"/>
        </w:rPr>
        <w:t>Entre estos principios, cabe destacar los siguientes:</w:t>
      </w:r>
    </w:p>
    <w:p w14:paraId="617CCCE9" w14:textId="77777777" w:rsidR="00900D3B" w:rsidRDefault="00B715D9">
      <w:pPr>
        <w:numPr>
          <w:ilvl w:val="0"/>
          <w:numId w:val="33"/>
        </w:numPr>
        <w:jc w:val="both"/>
        <w:rPr>
          <w:sz w:val="24"/>
          <w:szCs w:val="24"/>
        </w:rPr>
      </w:pPr>
      <w:r>
        <w:rPr>
          <w:sz w:val="24"/>
          <w:szCs w:val="24"/>
        </w:rPr>
        <w:t>El principio de interés superior de niñas y niños (Art. 3 CDN), por el que se ha de asegurar la protección y el cuidado que precisan para su desarrollo y bienestar, especialmente en situaciones de especial vulnerabilidad y riesgo (marginación, explotación infantil, malos tratos, discapacidad...).</w:t>
      </w:r>
    </w:p>
    <w:p w14:paraId="0BCDE043" w14:textId="77777777" w:rsidR="00900D3B" w:rsidRDefault="00B715D9">
      <w:pPr>
        <w:numPr>
          <w:ilvl w:val="0"/>
          <w:numId w:val="33"/>
        </w:numPr>
        <w:jc w:val="both"/>
        <w:rPr>
          <w:sz w:val="24"/>
          <w:szCs w:val="24"/>
        </w:rPr>
      </w:pPr>
      <w:r>
        <w:rPr>
          <w:sz w:val="24"/>
          <w:szCs w:val="24"/>
        </w:rPr>
        <w:t>El principio de no discriminación (Art. 2 CDN), por el que todos los derechos deben ser aplicados a todos los niños, niñas y adolescentes sin distinción alguna, estableciéndose mecanismos compensadores y preventivos de situaciones de riesgo. Además de ello se ha de impulsar medidas de respeto</w:t>
      </w:r>
    </w:p>
    <w:p w14:paraId="7421271B" w14:textId="77777777" w:rsidR="00900D3B" w:rsidRDefault="00B715D9">
      <w:pPr>
        <w:numPr>
          <w:ilvl w:val="0"/>
          <w:numId w:val="33"/>
        </w:numPr>
        <w:jc w:val="both"/>
        <w:rPr>
          <w:sz w:val="24"/>
          <w:szCs w:val="24"/>
        </w:rPr>
      </w:pPr>
      <w:r>
        <w:rPr>
          <w:sz w:val="24"/>
          <w:szCs w:val="24"/>
        </w:rPr>
        <w:t>El principio de participación (Art. 12 CDN) y libertad de expresión (Art. 13 CDN). Los menores tienen derecho a expresar librement</w:t>
      </w:r>
      <w:r w:rsidR="00562D68">
        <w:rPr>
          <w:sz w:val="24"/>
          <w:szCs w:val="24"/>
        </w:rPr>
        <w:t>e sus opiniones, garantizando</w:t>
      </w:r>
      <w:r>
        <w:rPr>
          <w:sz w:val="24"/>
          <w:szCs w:val="24"/>
        </w:rPr>
        <w:t xml:space="preserve"> la oportunidad de participar en la sociedad a través de estructuras propias y no imitativas de las personas adultas.</w:t>
      </w:r>
    </w:p>
    <w:p w14:paraId="36E61C90" w14:textId="77777777" w:rsidR="00900D3B" w:rsidRDefault="00B715D9">
      <w:pPr>
        <w:numPr>
          <w:ilvl w:val="0"/>
          <w:numId w:val="33"/>
        </w:numPr>
        <w:jc w:val="both"/>
        <w:rPr>
          <w:sz w:val="24"/>
          <w:szCs w:val="24"/>
        </w:rPr>
      </w:pPr>
      <w:r>
        <w:rPr>
          <w:sz w:val="24"/>
          <w:szCs w:val="24"/>
        </w:rPr>
        <w:t>El principio de integralidad, entendiendo a los niños y niñas como un todo, analizando la multiplicidad de aspectos que afectan a su vida cotidiana y atendiendo de manera interrelacionar el conjunto de sus necesidades físicas, afectivas y sociales. Para ello, tendremos en cuenta la dimensión comunitaria de la intervención, integrando y coordinando los recursos sociales existentes en el municipio a través de una red dirigida a favorecer la respuesta integral, participativa y solidaria.</w:t>
      </w:r>
    </w:p>
    <w:p w14:paraId="34E28D91" w14:textId="77777777" w:rsidR="00900D3B" w:rsidRDefault="00B715D9">
      <w:pPr>
        <w:numPr>
          <w:ilvl w:val="0"/>
          <w:numId w:val="33"/>
        </w:numPr>
        <w:jc w:val="both"/>
        <w:rPr>
          <w:sz w:val="24"/>
          <w:szCs w:val="24"/>
        </w:rPr>
      </w:pPr>
      <w:r>
        <w:rPr>
          <w:sz w:val="24"/>
          <w:szCs w:val="24"/>
        </w:rPr>
        <w:t>El principio de difusión de la convención (Art. 42 CDN), por el que todos los menores tienen derecho a conocer el contenido de la convención, debiendo las autoridades difundirlo entre niños, jóvenes y adultos.</w:t>
      </w:r>
    </w:p>
    <w:p w14:paraId="725DB190" w14:textId="77777777" w:rsidR="00900D3B" w:rsidRDefault="00900D3B">
      <w:pPr>
        <w:ind w:left="720"/>
        <w:jc w:val="both"/>
        <w:rPr>
          <w:sz w:val="24"/>
          <w:szCs w:val="24"/>
        </w:rPr>
      </w:pPr>
    </w:p>
    <w:p w14:paraId="0F71E2DE" w14:textId="77777777" w:rsidR="00900D3B" w:rsidRPr="00A1375F" w:rsidRDefault="00B715D9">
      <w:pPr>
        <w:ind w:firstLine="720"/>
        <w:jc w:val="both"/>
        <w:rPr>
          <w:b/>
          <w:sz w:val="24"/>
          <w:szCs w:val="24"/>
          <w:u w:val="single"/>
        </w:rPr>
      </w:pPr>
      <w:r w:rsidRPr="00A1375F">
        <w:rPr>
          <w:b/>
          <w:sz w:val="24"/>
          <w:szCs w:val="24"/>
          <w:u w:val="single"/>
        </w:rPr>
        <w:t>5.3. MARCO NORMATIVO</w:t>
      </w:r>
    </w:p>
    <w:p w14:paraId="1F191460" w14:textId="77777777" w:rsidR="00900D3B" w:rsidRDefault="00900D3B">
      <w:pPr>
        <w:ind w:firstLine="720"/>
        <w:jc w:val="both"/>
        <w:rPr>
          <w:sz w:val="24"/>
          <w:szCs w:val="24"/>
        </w:rPr>
      </w:pPr>
    </w:p>
    <w:p w14:paraId="202F636B" w14:textId="77777777" w:rsidR="00900D3B" w:rsidRDefault="00B715D9">
      <w:pPr>
        <w:ind w:firstLine="720"/>
        <w:jc w:val="both"/>
        <w:rPr>
          <w:sz w:val="24"/>
          <w:szCs w:val="24"/>
        </w:rPr>
      </w:pPr>
      <w:r>
        <w:rPr>
          <w:sz w:val="24"/>
          <w:szCs w:val="24"/>
        </w:rPr>
        <w:t>El marco normativo que tenemos como base para el PLIA es:</w:t>
      </w:r>
    </w:p>
    <w:p w14:paraId="5505D0B8" w14:textId="77777777" w:rsidR="00900D3B" w:rsidRDefault="00900D3B">
      <w:pPr>
        <w:ind w:firstLine="720"/>
        <w:jc w:val="both"/>
        <w:rPr>
          <w:sz w:val="24"/>
          <w:szCs w:val="24"/>
        </w:rPr>
      </w:pPr>
    </w:p>
    <w:p w14:paraId="5B24FC4F" w14:textId="77777777" w:rsidR="00900D3B" w:rsidRPr="00A1375F" w:rsidRDefault="00B715D9" w:rsidP="00370344">
      <w:pPr>
        <w:numPr>
          <w:ilvl w:val="0"/>
          <w:numId w:val="233"/>
        </w:numPr>
        <w:jc w:val="both"/>
        <w:rPr>
          <w:sz w:val="24"/>
          <w:szCs w:val="24"/>
          <w:u w:val="single"/>
        </w:rPr>
      </w:pPr>
      <w:r w:rsidRPr="00A1375F">
        <w:rPr>
          <w:sz w:val="24"/>
          <w:szCs w:val="24"/>
          <w:u w:val="single"/>
        </w:rPr>
        <w:t>A nivel internacional:</w:t>
      </w:r>
    </w:p>
    <w:p w14:paraId="34F037E5" w14:textId="77777777" w:rsidR="00900D3B" w:rsidRDefault="00900D3B">
      <w:pPr>
        <w:ind w:left="720"/>
        <w:jc w:val="both"/>
        <w:rPr>
          <w:sz w:val="24"/>
          <w:szCs w:val="24"/>
        </w:rPr>
      </w:pPr>
    </w:p>
    <w:p w14:paraId="7E9D13D2" w14:textId="77777777" w:rsidR="00900D3B" w:rsidRDefault="00B715D9" w:rsidP="00370344">
      <w:pPr>
        <w:numPr>
          <w:ilvl w:val="1"/>
          <w:numId w:val="236"/>
        </w:numPr>
        <w:jc w:val="both"/>
        <w:rPr>
          <w:sz w:val="24"/>
          <w:szCs w:val="24"/>
        </w:rPr>
      </w:pPr>
      <w:r>
        <w:rPr>
          <w:sz w:val="24"/>
          <w:szCs w:val="24"/>
        </w:rPr>
        <w:t>La Declaración Universal de los Derechos Humanos (1948). Reitera el concepto de que los niños, debido a su condición vulnerable, requieren atención y protección especiales, e insiste en las responsabilidades de la familia en materia de atención primaria y protección de los niños. También reafirma la necesidad de que los niños reciban protección jurídica y de otra índole antes y después de nacer, la importancia del respeto por los valores culturales de las comunidades de los niños y el papel fundamental de la cooperación internacional cuando se trata de garantizar los derechos de los niños.</w:t>
      </w:r>
    </w:p>
    <w:p w14:paraId="6B0E5201" w14:textId="77777777" w:rsidR="00900D3B" w:rsidRDefault="00B715D9" w:rsidP="00370344">
      <w:pPr>
        <w:numPr>
          <w:ilvl w:val="1"/>
          <w:numId w:val="236"/>
        </w:numPr>
        <w:jc w:val="both"/>
        <w:rPr>
          <w:sz w:val="24"/>
          <w:szCs w:val="24"/>
        </w:rPr>
      </w:pPr>
      <w:r>
        <w:rPr>
          <w:sz w:val="24"/>
          <w:szCs w:val="24"/>
        </w:rPr>
        <w:t xml:space="preserve">La Convención sobre los Derechos de la Infancia adoptada por la Asamblea General de las Naciones Unidas el 20 de noviembre de 1989. Persigue velar por los intereses de los niños y niñas por encima de cualquier otro interés legítimo, rigiéndose por los principios de no </w:t>
      </w:r>
      <w:r>
        <w:rPr>
          <w:sz w:val="24"/>
          <w:szCs w:val="24"/>
        </w:rPr>
        <w:lastRenderedPageBreak/>
        <w:t>discriminación, igualdad social, enfoque de género y siendo la participación de éstos libre y responsable.</w:t>
      </w:r>
    </w:p>
    <w:p w14:paraId="1F6CCDCD" w14:textId="77777777" w:rsidR="00900D3B" w:rsidRDefault="00B715D9" w:rsidP="00370344">
      <w:pPr>
        <w:numPr>
          <w:ilvl w:val="1"/>
          <w:numId w:val="236"/>
        </w:numPr>
        <w:jc w:val="both"/>
        <w:rPr>
          <w:sz w:val="24"/>
          <w:szCs w:val="24"/>
        </w:rPr>
      </w:pPr>
      <w:r>
        <w:rPr>
          <w:sz w:val="24"/>
          <w:szCs w:val="24"/>
        </w:rPr>
        <w:t>Sesión especial de las Naciones Unidas sobre la infancia en mayo del 2002. Se organizó para analizar los progresos alcanzados desde la cumbre Mundial en favor de la Infancia de 1990 y renovar el compromiso internacional.</w:t>
      </w:r>
    </w:p>
    <w:p w14:paraId="2C1FF86E" w14:textId="77777777" w:rsidR="00900D3B" w:rsidRDefault="00900D3B">
      <w:pPr>
        <w:ind w:left="1440"/>
        <w:jc w:val="both"/>
        <w:rPr>
          <w:sz w:val="24"/>
          <w:szCs w:val="24"/>
        </w:rPr>
      </w:pPr>
    </w:p>
    <w:p w14:paraId="618A6E53" w14:textId="02F62E57" w:rsidR="00900D3B" w:rsidRPr="00A1375F" w:rsidRDefault="00B715D9" w:rsidP="00370344">
      <w:pPr>
        <w:pStyle w:val="Prrafodelista"/>
        <w:numPr>
          <w:ilvl w:val="0"/>
          <w:numId w:val="235"/>
        </w:numPr>
        <w:jc w:val="both"/>
        <w:rPr>
          <w:sz w:val="24"/>
          <w:szCs w:val="24"/>
        </w:rPr>
      </w:pPr>
      <w:r w:rsidRPr="00A1375F">
        <w:rPr>
          <w:sz w:val="24"/>
          <w:szCs w:val="24"/>
          <w:u w:val="single"/>
        </w:rPr>
        <w:t>A nivel nacional:</w:t>
      </w:r>
    </w:p>
    <w:p w14:paraId="16B7423E" w14:textId="77777777" w:rsidR="00900D3B" w:rsidRDefault="00900D3B">
      <w:pPr>
        <w:jc w:val="both"/>
        <w:rPr>
          <w:sz w:val="24"/>
          <w:szCs w:val="24"/>
        </w:rPr>
      </w:pPr>
    </w:p>
    <w:p w14:paraId="0F750112" w14:textId="77777777" w:rsidR="00900D3B" w:rsidRPr="00A1375F" w:rsidRDefault="00B715D9" w:rsidP="00370344">
      <w:pPr>
        <w:pStyle w:val="Prrafodelista"/>
        <w:numPr>
          <w:ilvl w:val="1"/>
          <w:numId w:val="237"/>
        </w:numPr>
        <w:jc w:val="both"/>
        <w:rPr>
          <w:sz w:val="24"/>
          <w:szCs w:val="24"/>
        </w:rPr>
      </w:pPr>
      <w:r w:rsidRPr="00A1375F">
        <w:rPr>
          <w:sz w:val="24"/>
          <w:szCs w:val="24"/>
        </w:rPr>
        <w:t>Constitución Española (6 de diciembre de 1978). La Constitución Española otorga a toda la ciudadanía una serie de derechos fundamentales y libertades públicas, regulando toda una serie de garantías. Al enumerar, en el Capítulo III del Título I, los principios rectores de la política social y económica, hace mención en primer lugar a la obligación de los Poderes Públicos de asegurar la protección social, económica y jurídica de la familia y dentro de ésta, con carácter singular, la de la infancia.</w:t>
      </w:r>
    </w:p>
    <w:p w14:paraId="16B6BA07" w14:textId="77777777" w:rsidR="00900D3B" w:rsidRPr="00A1375F" w:rsidRDefault="00B715D9" w:rsidP="00370344">
      <w:pPr>
        <w:pStyle w:val="Prrafodelista"/>
        <w:numPr>
          <w:ilvl w:val="1"/>
          <w:numId w:val="237"/>
        </w:numPr>
        <w:jc w:val="both"/>
        <w:rPr>
          <w:sz w:val="24"/>
          <w:szCs w:val="24"/>
        </w:rPr>
      </w:pPr>
      <w:r w:rsidRPr="00A1375F">
        <w:rPr>
          <w:sz w:val="24"/>
          <w:szCs w:val="24"/>
        </w:rPr>
        <w:t>Ley 7/1985, de 2 de abril, Reguladora de Bases de Régimen Local. Establece en su artículo 25 que los municipios ejercerán en todo caso competencias en los términos de la legislación del Estado y de las Comunidades Autónomas, en materia de prestaciones de servicios sociales y de promoción e integración social.</w:t>
      </w:r>
    </w:p>
    <w:p w14:paraId="7B0B51A4" w14:textId="77777777" w:rsidR="00900D3B" w:rsidRPr="00A1375F" w:rsidRDefault="00B715D9" w:rsidP="00370344">
      <w:pPr>
        <w:pStyle w:val="Prrafodelista"/>
        <w:numPr>
          <w:ilvl w:val="1"/>
          <w:numId w:val="237"/>
        </w:numPr>
        <w:jc w:val="both"/>
        <w:rPr>
          <w:sz w:val="24"/>
          <w:szCs w:val="24"/>
        </w:rPr>
      </w:pPr>
      <w:r w:rsidRPr="00A1375F">
        <w:rPr>
          <w:sz w:val="24"/>
          <w:szCs w:val="24"/>
        </w:rPr>
        <w:t>Ley Orgánica 1/1996, de 15 de enero de protección jurídica del menor.</w:t>
      </w:r>
    </w:p>
    <w:p w14:paraId="7C47FC22" w14:textId="77777777" w:rsidR="00900D3B" w:rsidRPr="00A1375F" w:rsidRDefault="00B715D9" w:rsidP="00370344">
      <w:pPr>
        <w:pStyle w:val="Prrafodelista"/>
        <w:numPr>
          <w:ilvl w:val="1"/>
          <w:numId w:val="237"/>
        </w:numPr>
        <w:jc w:val="both"/>
        <w:rPr>
          <w:sz w:val="24"/>
          <w:szCs w:val="24"/>
        </w:rPr>
      </w:pPr>
      <w:r w:rsidRPr="00A1375F">
        <w:rPr>
          <w:sz w:val="24"/>
          <w:szCs w:val="24"/>
        </w:rPr>
        <w:t>Ley 5/2000, de 12 de enero, reguladora de la responsabilidad penal de los menores.</w:t>
      </w:r>
    </w:p>
    <w:p w14:paraId="70A0926B" w14:textId="77777777" w:rsidR="00900D3B" w:rsidRPr="00A1375F" w:rsidRDefault="00B715D9" w:rsidP="00370344">
      <w:pPr>
        <w:pStyle w:val="Prrafodelista"/>
        <w:numPr>
          <w:ilvl w:val="1"/>
          <w:numId w:val="237"/>
        </w:numPr>
        <w:jc w:val="both"/>
        <w:rPr>
          <w:sz w:val="24"/>
          <w:szCs w:val="24"/>
        </w:rPr>
      </w:pPr>
      <w:r w:rsidRPr="00A1375F">
        <w:rPr>
          <w:sz w:val="24"/>
          <w:szCs w:val="24"/>
        </w:rPr>
        <w:t>Ley 26/2015, de 28 de julio, de modificación del sistema nacional de protección a la infancia y la adolescencia.</w:t>
      </w:r>
    </w:p>
    <w:p w14:paraId="5B1E0CA1" w14:textId="77777777" w:rsidR="00900D3B" w:rsidRPr="00A1375F" w:rsidRDefault="00B715D9" w:rsidP="00370344">
      <w:pPr>
        <w:pStyle w:val="Prrafodelista"/>
        <w:numPr>
          <w:ilvl w:val="1"/>
          <w:numId w:val="237"/>
        </w:numPr>
        <w:jc w:val="both"/>
        <w:rPr>
          <w:sz w:val="24"/>
          <w:szCs w:val="24"/>
        </w:rPr>
      </w:pPr>
      <w:r w:rsidRPr="00A1375F">
        <w:rPr>
          <w:sz w:val="24"/>
          <w:szCs w:val="24"/>
        </w:rPr>
        <w:t>Ley 27/2013 de 27 de diciembre de racionalización y sostenibilidad de la Administración Local.</w:t>
      </w:r>
    </w:p>
    <w:p w14:paraId="2AD75CC6" w14:textId="77777777" w:rsidR="00900D3B" w:rsidRDefault="00900D3B">
      <w:pPr>
        <w:jc w:val="both"/>
        <w:rPr>
          <w:sz w:val="24"/>
          <w:szCs w:val="24"/>
        </w:rPr>
      </w:pPr>
    </w:p>
    <w:p w14:paraId="230EDB11" w14:textId="6B47223F" w:rsidR="00900D3B" w:rsidRPr="00A1375F" w:rsidRDefault="00B715D9" w:rsidP="00370344">
      <w:pPr>
        <w:pStyle w:val="Prrafodelista"/>
        <w:numPr>
          <w:ilvl w:val="0"/>
          <w:numId w:val="235"/>
        </w:numPr>
        <w:jc w:val="both"/>
        <w:rPr>
          <w:sz w:val="24"/>
          <w:szCs w:val="24"/>
          <w:u w:val="single"/>
        </w:rPr>
      </w:pPr>
      <w:r w:rsidRPr="00A1375F">
        <w:rPr>
          <w:sz w:val="24"/>
          <w:szCs w:val="24"/>
          <w:u w:val="single"/>
        </w:rPr>
        <w:t>A nivel autonómico:</w:t>
      </w:r>
    </w:p>
    <w:p w14:paraId="0BF6EB6D" w14:textId="77777777" w:rsidR="00900D3B" w:rsidRDefault="00900D3B">
      <w:pPr>
        <w:jc w:val="both"/>
        <w:rPr>
          <w:sz w:val="24"/>
          <w:szCs w:val="24"/>
        </w:rPr>
      </w:pPr>
    </w:p>
    <w:p w14:paraId="1AB27CAE" w14:textId="77777777" w:rsidR="00900D3B" w:rsidRDefault="00B715D9" w:rsidP="00370344">
      <w:pPr>
        <w:numPr>
          <w:ilvl w:val="1"/>
          <w:numId w:val="238"/>
        </w:numPr>
        <w:jc w:val="both"/>
        <w:rPr>
          <w:sz w:val="24"/>
          <w:szCs w:val="24"/>
        </w:rPr>
      </w:pPr>
      <w:r>
        <w:rPr>
          <w:sz w:val="24"/>
          <w:szCs w:val="24"/>
        </w:rPr>
        <w:t>Ley 4/82 de 9 de junio, sobre el Estatuto de Autonomía de la Región de Murcia</w:t>
      </w:r>
    </w:p>
    <w:p w14:paraId="4C65EF02" w14:textId="77777777" w:rsidR="00900D3B" w:rsidRDefault="00B715D9" w:rsidP="00370344">
      <w:pPr>
        <w:numPr>
          <w:ilvl w:val="1"/>
          <w:numId w:val="238"/>
        </w:numPr>
        <w:jc w:val="both"/>
        <w:rPr>
          <w:sz w:val="24"/>
          <w:szCs w:val="24"/>
        </w:rPr>
      </w:pPr>
      <w:r>
        <w:rPr>
          <w:sz w:val="24"/>
          <w:szCs w:val="24"/>
        </w:rPr>
        <w:t>Ley 3/1995, de 21 de marzo, de la Infancia en la Región de Murcia.</w:t>
      </w:r>
    </w:p>
    <w:p w14:paraId="7D8F0AB9" w14:textId="77777777" w:rsidR="00900D3B" w:rsidRDefault="00B715D9" w:rsidP="00370344">
      <w:pPr>
        <w:numPr>
          <w:ilvl w:val="1"/>
          <w:numId w:val="238"/>
        </w:numPr>
        <w:jc w:val="both"/>
        <w:rPr>
          <w:sz w:val="24"/>
          <w:szCs w:val="24"/>
        </w:rPr>
      </w:pPr>
      <w:r>
        <w:rPr>
          <w:sz w:val="24"/>
          <w:szCs w:val="24"/>
        </w:rPr>
        <w:t>Ley 8/2016, de 27 de mayo, de igualdad social de lesbianas, gais,</w:t>
      </w:r>
      <w:r w:rsidR="00562D68">
        <w:rPr>
          <w:sz w:val="24"/>
          <w:szCs w:val="24"/>
        </w:rPr>
        <w:t xml:space="preserve"> bisexuales, transexuales, trans</w:t>
      </w:r>
      <w:r>
        <w:rPr>
          <w:sz w:val="24"/>
          <w:szCs w:val="24"/>
        </w:rPr>
        <w:t xml:space="preserve">género e intersexuales, y de políticas públicas contra la discriminación por orientación sexual e identidad de género en la Comunidad Autónoma de la Región de Murcia. </w:t>
      </w:r>
    </w:p>
    <w:p w14:paraId="739B43BB" w14:textId="77777777" w:rsidR="00900D3B" w:rsidRDefault="00900D3B">
      <w:pPr>
        <w:ind w:left="720"/>
        <w:jc w:val="both"/>
        <w:rPr>
          <w:sz w:val="24"/>
          <w:szCs w:val="24"/>
        </w:rPr>
      </w:pPr>
    </w:p>
    <w:p w14:paraId="268245C3" w14:textId="5B3DD9C8" w:rsidR="00900D3B" w:rsidRPr="00A1375F" w:rsidRDefault="00B715D9" w:rsidP="00370344">
      <w:pPr>
        <w:pStyle w:val="Prrafodelista"/>
        <w:numPr>
          <w:ilvl w:val="0"/>
          <w:numId w:val="235"/>
        </w:numPr>
        <w:jc w:val="both"/>
        <w:rPr>
          <w:sz w:val="24"/>
          <w:szCs w:val="24"/>
          <w:u w:val="single"/>
        </w:rPr>
      </w:pPr>
      <w:r w:rsidRPr="00A1375F">
        <w:rPr>
          <w:sz w:val="24"/>
          <w:szCs w:val="24"/>
          <w:u w:val="single"/>
        </w:rPr>
        <w:t>A nivel local:</w:t>
      </w:r>
    </w:p>
    <w:p w14:paraId="6EBB01CF" w14:textId="77777777" w:rsidR="00900D3B" w:rsidRDefault="00900D3B">
      <w:pPr>
        <w:jc w:val="both"/>
        <w:rPr>
          <w:sz w:val="24"/>
          <w:szCs w:val="24"/>
        </w:rPr>
      </w:pPr>
    </w:p>
    <w:p w14:paraId="17415657" w14:textId="0239DEC2" w:rsidR="00900D3B" w:rsidRPr="00A1375F" w:rsidRDefault="00B715D9" w:rsidP="00370344">
      <w:pPr>
        <w:pStyle w:val="Prrafodelista"/>
        <w:numPr>
          <w:ilvl w:val="0"/>
          <w:numId w:val="239"/>
        </w:numPr>
        <w:ind w:left="1418" w:hanging="284"/>
        <w:jc w:val="both"/>
        <w:rPr>
          <w:sz w:val="24"/>
          <w:szCs w:val="24"/>
        </w:rPr>
      </w:pPr>
      <w:r w:rsidRPr="00A1375F">
        <w:rPr>
          <w:sz w:val="24"/>
          <w:szCs w:val="24"/>
        </w:rPr>
        <w:t xml:space="preserve">Mesa Intersectorial de la Salud de Ceutí. Es un órgano de coordinación de las diferentes administraciones públicas y de participación de las entidades, asociaciones, organizaciones de iniciativa social y agentes </w:t>
      </w:r>
      <w:r w:rsidRPr="00A1375F">
        <w:rPr>
          <w:sz w:val="24"/>
          <w:szCs w:val="24"/>
        </w:rPr>
        <w:lastRenderedPageBreak/>
        <w:t>implicados que se ocupan e inciden en la calidad de vida de la población y en especial del sector de la infancia y adolescencia del municipio.</w:t>
      </w:r>
    </w:p>
    <w:p w14:paraId="17C802C0" w14:textId="6A6B2D6C" w:rsidR="00900D3B" w:rsidRDefault="00900D3B">
      <w:pPr>
        <w:jc w:val="both"/>
        <w:rPr>
          <w:sz w:val="24"/>
          <w:szCs w:val="24"/>
        </w:rPr>
      </w:pPr>
    </w:p>
    <w:p w14:paraId="2CBA7CAD" w14:textId="40710A13" w:rsidR="00A1375F" w:rsidRDefault="00A1375F">
      <w:pPr>
        <w:jc w:val="both"/>
        <w:rPr>
          <w:sz w:val="24"/>
          <w:szCs w:val="24"/>
          <w:shd w:val="clear" w:color="auto" w:fill="B7B7B7"/>
        </w:rPr>
      </w:pPr>
    </w:p>
    <w:p w14:paraId="4B9C4575" w14:textId="77777777" w:rsidR="00974899" w:rsidRDefault="00974899">
      <w:pPr>
        <w:jc w:val="both"/>
        <w:rPr>
          <w:sz w:val="24"/>
          <w:szCs w:val="24"/>
          <w:shd w:val="clear" w:color="auto" w:fill="B7B7B7"/>
        </w:rPr>
      </w:pPr>
    </w:p>
    <w:p w14:paraId="51BC4C60" w14:textId="1D292D62" w:rsidR="00A1375F" w:rsidRPr="00A1375F" w:rsidRDefault="00A1375F" w:rsidP="00A1375F">
      <w:pPr>
        <w:shd w:val="clear" w:color="auto" w:fill="D9D9D9" w:themeFill="background1" w:themeFillShade="D9"/>
        <w:jc w:val="both"/>
        <w:rPr>
          <w:b/>
          <w:sz w:val="24"/>
          <w:szCs w:val="24"/>
        </w:rPr>
      </w:pPr>
      <w:r w:rsidRPr="00A1375F">
        <w:rPr>
          <w:b/>
          <w:sz w:val="24"/>
          <w:szCs w:val="24"/>
        </w:rPr>
        <w:t>6. LÍNEAS RECTORAS: OBJETIVOS GENERALES</w:t>
      </w:r>
    </w:p>
    <w:p w14:paraId="05656BFB" w14:textId="77777777" w:rsidR="00A1375F" w:rsidRDefault="00A1375F">
      <w:pPr>
        <w:ind w:firstLine="720"/>
        <w:jc w:val="both"/>
        <w:rPr>
          <w:sz w:val="24"/>
          <w:szCs w:val="24"/>
        </w:rPr>
      </w:pPr>
    </w:p>
    <w:p w14:paraId="6F1E43DB" w14:textId="094DB6AB" w:rsidR="00900D3B" w:rsidRDefault="00B715D9">
      <w:pPr>
        <w:ind w:firstLine="720"/>
        <w:jc w:val="both"/>
        <w:rPr>
          <w:sz w:val="24"/>
          <w:szCs w:val="24"/>
        </w:rPr>
      </w:pPr>
      <w:r>
        <w:rPr>
          <w:sz w:val="24"/>
          <w:szCs w:val="24"/>
        </w:rPr>
        <w:t xml:space="preserve">Teniendo como referente las propuestas de los agentes sociales implicados directamente con la infancia, las del equipo técnico del PLIA y especialmente las del Órgano de Participación Infanto-Juvenil, los objetivos generales que derivan son los siguientes: </w:t>
      </w:r>
    </w:p>
    <w:p w14:paraId="771E2D07" w14:textId="77777777" w:rsidR="00900D3B" w:rsidRPr="00A1375F" w:rsidRDefault="00900D3B">
      <w:pPr>
        <w:ind w:firstLine="720"/>
        <w:jc w:val="both"/>
        <w:rPr>
          <w:b/>
          <w:sz w:val="24"/>
          <w:szCs w:val="24"/>
        </w:rPr>
      </w:pPr>
    </w:p>
    <w:p w14:paraId="631F8277" w14:textId="3C3B1405" w:rsidR="00A1375F" w:rsidRPr="00A1375F" w:rsidRDefault="00A1375F" w:rsidP="00370344">
      <w:pPr>
        <w:pStyle w:val="Prrafodelista"/>
        <w:numPr>
          <w:ilvl w:val="0"/>
          <w:numId w:val="240"/>
        </w:numPr>
        <w:jc w:val="center"/>
        <w:rPr>
          <w:b/>
          <w:sz w:val="24"/>
          <w:szCs w:val="24"/>
          <w:shd w:val="clear" w:color="auto" w:fill="D5A6BD"/>
        </w:rPr>
      </w:pPr>
      <w:r>
        <w:rPr>
          <w:b/>
          <w:sz w:val="24"/>
          <w:szCs w:val="24"/>
          <w:shd w:val="clear" w:color="auto" w:fill="D5A6BD"/>
        </w:rPr>
        <w:t>ÁREA DE COORDINACIÓN</w:t>
      </w:r>
    </w:p>
    <w:p w14:paraId="5BB26B24" w14:textId="1EA961F4" w:rsidR="00900D3B" w:rsidRPr="00A1375F" w:rsidRDefault="00B715D9" w:rsidP="00A1375F">
      <w:pPr>
        <w:pStyle w:val="Prrafodelista"/>
        <w:ind w:left="1080"/>
        <w:jc w:val="center"/>
        <w:rPr>
          <w:sz w:val="24"/>
          <w:szCs w:val="24"/>
          <w:shd w:val="clear" w:color="auto" w:fill="D5A6BD"/>
        </w:rPr>
      </w:pPr>
      <w:r w:rsidRPr="00A1375F">
        <w:rPr>
          <w:sz w:val="24"/>
          <w:szCs w:val="24"/>
          <w:shd w:val="clear" w:color="auto" w:fill="D5A6BD"/>
        </w:rPr>
        <w:t>Promov</w:t>
      </w:r>
      <w:r w:rsidR="00A1375F" w:rsidRPr="00A1375F">
        <w:rPr>
          <w:sz w:val="24"/>
          <w:szCs w:val="24"/>
          <w:shd w:val="clear" w:color="auto" w:fill="D5A6BD"/>
        </w:rPr>
        <w:t xml:space="preserve">er y consolidar actuaciones que </w:t>
      </w:r>
      <w:r w:rsidRPr="00A1375F">
        <w:rPr>
          <w:sz w:val="24"/>
          <w:szCs w:val="24"/>
          <w:shd w:val="clear" w:color="auto" w:fill="D5A6BD"/>
        </w:rPr>
        <w:t>garanticen la prevención, protección y respeto a lo</w:t>
      </w:r>
      <w:r w:rsidR="00A1375F" w:rsidRPr="00A1375F">
        <w:rPr>
          <w:sz w:val="24"/>
          <w:szCs w:val="24"/>
          <w:shd w:val="clear" w:color="auto" w:fill="D5A6BD"/>
        </w:rPr>
        <w:t xml:space="preserve">s derechos de la infancia en el </w:t>
      </w:r>
      <w:r w:rsidRPr="00A1375F">
        <w:rPr>
          <w:sz w:val="24"/>
          <w:szCs w:val="24"/>
          <w:shd w:val="clear" w:color="auto" w:fill="D5A6BD"/>
        </w:rPr>
        <w:t>municipio de una manera coordinada entre todos los agentes implicados.</w:t>
      </w:r>
    </w:p>
    <w:p w14:paraId="66C518D2" w14:textId="77777777" w:rsidR="00562D68" w:rsidRDefault="00562D68">
      <w:pPr>
        <w:ind w:firstLine="720"/>
        <w:jc w:val="both"/>
        <w:rPr>
          <w:sz w:val="24"/>
          <w:szCs w:val="24"/>
        </w:rPr>
      </w:pPr>
    </w:p>
    <w:p w14:paraId="32561AD7" w14:textId="77777777" w:rsidR="00900D3B" w:rsidRDefault="00B715D9">
      <w:pPr>
        <w:ind w:firstLine="720"/>
        <w:jc w:val="both"/>
        <w:rPr>
          <w:sz w:val="24"/>
          <w:szCs w:val="24"/>
        </w:rPr>
      </w:pPr>
      <w:r>
        <w:rPr>
          <w:sz w:val="24"/>
          <w:szCs w:val="24"/>
        </w:rPr>
        <w:t>Este objetivo es fundamental, pues la positiva consecución de las prioridades que nos marcamos con el PLIA depende del mismo. Se basa en la coordinación interdisciplinar y multidisciplinar, creando los espacios necesarios para propiciarla, a partir de una metodología común para avanzar hacia su consecución de forma coherente. Para ello es fundamental el conocimiento de las sugerencias y necesidades de la infancia y adolescencia del municipio de forma continua, habiendo sido el punto de partida el diagnóstico de la situación de la misma.</w:t>
      </w:r>
    </w:p>
    <w:p w14:paraId="2C5068D2" w14:textId="77777777" w:rsidR="00900D3B" w:rsidRDefault="00B715D9">
      <w:pPr>
        <w:ind w:firstLine="720"/>
        <w:jc w:val="both"/>
        <w:rPr>
          <w:sz w:val="24"/>
          <w:szCs w:val="24"/>
        </w:rPr>
      </w:pPr>
      <w:r>
        <w:rPr>
          <w:sz w:val="24"/>
          <w:szCs w:val="24"/>
        </w:rPr>
        <w:t>El modelo participativo que se ha seguido para la realización de este PLIA ha permitido vincular a todos los poderes públicos, a las instituciones específicamente relacionadas con los niños, niñas y adolescentes, a los padres y familiares y a la ciudadanía en general en la definición de las políticas dirigidas a la satisfacción de las necesidades y los derechos de la infancia en nuestro municipio, de forma que se garantice la necesaria coordinación en la puesta en marcha de la programación de las actuaciones en materia infanto-juvenil asumidas y consensuadas en todos los niveles y espacios de trabajo.</w:t>
      </w:r>
    </w:p>
    <w:p w14:paraId="23D21B67" w14:textId="77777777" w:rsidR="00900D3B" w:rsidRDefault="00900D3B">
      <w:pPr>
        <w:jc w:val="both"/>
        <w:rPr>
          <w:sz w:val="24"/>
          <w:szCs w:val="24"/>
        </w:rPr>
      </w:pPr>
    </w:p>
    <w:p w14:paraId="24E5CBE5" w14:textId="1FB2F785" w:rsidR="00A1375F" w:rsidRPr="00A1375F" w:rsidRDefault="00A1375F" w:rsidP="00370344">
      <w:pPr>
        <w:pStyle w:val="Prrafodelista"/>
        <w:numPr>
          <w:ilvl w:val="0"/>
          <w:numId w:val="240"/>
        </w:numPr>
        <w:jc w:val="center"/>
        <w:rPr>
          <w:b/>
          <w:sz w:val="24"/>
          <w:szCs w:val="24"/>
          <w:shd w:val="clear" w:color="auto" w:fill="D5A6BD"/>
        </w:rPr>
      </w:pPr>
      <w:r w:rsidRPr="00A1375F">
        <w:rPr>
          <w:b/>
          <w:sz w:val="24"/>
          <w:szCs w:val="24"/>
          <w:shd w:val="clear" w:color="auto" w:fill="D5A6BD"/>
        </w:rPr>
        <w:t>ÁREA DE PARTICIPACIÓN</w:t>
      </w:r>
      <w:r w:rsidR="00B715D9" w:rsidRPr="00A1375F">
        <w:rPr>
          <w:b/>
          <w:sz w:val="24"/>
          <w:szCs w:val="24"/>
          <w:shd w:val="clear" w:color="auto" w:fill="D5A6BD"/>
        </w:rPr>
        <w:t xml:space="preserve"> </w:t>
      </w:r>
    </w:p>
    <w:p w14:paraId="4E721376" w14:textId="00DFCDC6" w:rsidR="00900D3B" w:rsidRPr="00A1375F" w:rsidRDefault="00B715D9" w:rsidP="00A1375F">
      <w:pPr>
        <w:pStyle w:val="Prrafodelista"/>
        <w:ind w:left="1080"/>
        <w:jc w:val="center"/>
        <w:rPr>
          <w:sz w:val="24"/>
          <w:szCs w:val="24"/>
          <w:shd w:val="clear" w:color="auto" w:fill="D5A6BD"/>
        </w:rPr>
      </w:pPr>
      <w:r w:rsidRPr="00A1375F">
        <w:rPr>
          <w:sz w:val="24"/>
          <w:szCs w:val="24"/>
          <w:shd w:val="clear" w:color="auto" w:fill="D5A6BD"/>
        </w:rPr>
        <w:t>Garantizar la participación real y activa de los/las niños/as y adolescentes en el municipio en todos los procesos que les afecten estableciendo los mecanismos necesarios.</w:t>
      </w:r>
    </w:p>
    <w:p w14:paraId="096175EE" w14:textId="77777777" w:rsidR="00562D68" w:rsidRDefault="00562D68">
      <w:pPr>
        <w:ind w:firstLine="720"/>
        <w:jc w:val="both"/>
        <w:rPr>
          <w:sz w:val="24"/>
          <w:szCs w:val="24"/>
        </w:rPr>
      </w:pPr>
    </w:p>
    <w:p w14:paraId="7AF5D9B0" w14:textId="77777777" w:rsidR="00900D3B" w:rsidRDefault="00B715D9">
      <w:pPr>
        <w:ind w:firstLine="720"/>
        <w:jc w:val="both"/>
        <w:rPr>
          <w:sz w:val="24"/>
          <w:szCs w:val="24"/>
        </w:rPr>
      </w:pPr>
      <w:r>
        <w:rPr>
          <w:sz w:val="24"/>
          <w:szCs w:val="24"/>
        </w:rPr>
        <w:t>Si queremos promover el diseño de un municipio que favorezca la autonomía de los/las niños/as, adaptándose a sus necesidades, es fundamental promover espacios de encuentro que den voz a este sector de la población, es decir, promover la participación.</w:t>
      </w:r>
    </w:p>
    <w:p w14:paraId="44AD37EA" w14:textId="77777777" w:rsidR="00900D3B" w:rsidRDefault="00B715D9">
      <w:pPr>
        <w:ind w:firstLine="720"/>
        <w:jc w:val="both"/>
        <w:rPr>
          <w:sz w:val="24"/>
          <w:szCs w:val="24"/>
        </w:rPr>
      </w:pPr>
      <w:r>
        <w:rPr>
          <w:sz w:val="24"/>
          <w:szCs w:val="24"/>
        </w:rPr>
        <w:t>Para ello se ha dinamizado a la población infanto-juvenil de Ceutí con objeto de fomentar, por un lado, la creación de un Órgano de participación de niños y adolescentes como un espacio/instrumento que permita el diálogo, la participación y la producción de ideas, y que sus propuestas y necesidades sean escuchadas.</w:t>
      </w:r>
    </w:p>
    <w:p w14:paraId="4446D2F7" w14:textId="77777777" w:rsidR="00900D3B" w:rsidRDefault="00B715D9">
      <w:pPr>
        <w:jc w:val="both"/>
        <w:rPr>
          <w:sz w:val="24"/>
          <w:szCs w:val="24"/>
        </w:rPr>
      </w:pPr>
      <w:r>
        <w:rPr>
          <w:sz w:val="24"/>
          <w:szCs w:val="24"/>
        </w:rPr>
        <w:lastRenderedPageBreak/>
        <w:t>Mediante este objetivo se hace efectivo el ejercicio del derecho de los niños y niñas a ser escuchados en los asuntos municipales que les conciernen y a que su opinión sea tenida en cuenta en Ceutí.</w:t>
      </w:r>
    </w:p>
    <w:p w14:paraId="6C182817" w14:textId="77777777" w:rsidR="00900D3B" w:rsidRDefault="00B715D9">
      <w:pPr>
        <w:ind w:firstLine="720"/>
        <w:jc w:val="both"/>
        <w:rPr>
          <w:sz w:val="24"/>
          <w:szCs w:val="24"/>
        </w:rPr>
      </w:pPr>
      <w:r>
        <w:rPr>
          <w:sz w:val="24"/>
          <w:szCs w:val="24"/>
        </w:rPr>
        <w:t>Además, en este objetivo se incorporan actuaciones que tienen la finalidad de promover que la infancia y adolescencia (siempre teniendo en cuenta su edad y capacidad) ejerza como ciudadanos activos su derecho a opinar y participar, comprometiéndose en la vida de la comunidad e incrementando su calidad de vida.</w:t>
      </w:r>
    </w:p>
    <w:p w14:paraId="75C6FCCD" w14:textId="77777777" w:rsidR="00900D3B" w:rsidRDefault="00900D3B">
      <w:pPr>
        <w:jc w:val="both"/>
        <w:rPr>
          <w:sz w:val="24"/>
          <w:szCs w:val="24"/>
        </w:rPr>
      </w:pPr>
    </w:p>
    <w:p w14:paraId="796F8E01" w14:textId="4DCF7F64" w:rsidR="00A1375F" w:rsidRDefault="00A1375F" w:rsidP="00A1375F">
      <w:pPr>
        <w:ind w:firstLine="720"/>
        <w:jc w:val="center"/>
        <w:rPr>
          <w:sz w:val="24"/>
          <w:szCs w:val="24"/>
          <w:shd w:val="clear" w:color="auto" w:fill="D5A6BD"/>
        </w:rPr>
      </w:pPr>
      <w:r>
        <w:rPr>
          <w:b/>
          <w:sz w:val="24"/>
          <w:szCs w:val="24"/>
          <w:shd w:val="clear" w:color="auto" w:fill="D5A6BD"/>
        </w:rPr>
        <w:t>3. ÁREA DE SENSIBILIZACIÓN</w:t>
      </w:r>
    </w:p>
    <w:p w14:paraId="6DDD4DD0" w14:textId="3E3103E7" w:rsidR="00900D3B" w:rsidRDefault="00B715D9" w:rsidP="00A1375F">
      <w:pPr>
        <w:ind w:firstLine="720"/>
        <w:jc w:val="center"/>
        <w:rPr>
          <w:sz w:val="24"/>
          <w:szCs w:val="24"/>
          <w:shd w:val="clear" w:color="auto" w:fill="D5A6BD"/>
        </w:rPr>
      </w:pPr>
      <w:r>
        <w:rPr>
          <w:sz w:val="24"/>
          <w:szCs w:val="24"/>
          <w:shd w:val="clear" w:color="auto" w:fill="D5A6BD"/>
        </w:rPr>
        <w:t>Fortalecer la sensibilización de la sociedad en general sobre los derechos de la infancia.</w:t>
      </w:r>
    </w:p>
    <w:p w14:paraId="5DFF22D1" w14:textId="77777777" w:rsidR="00562D68" w:rsidRDefault="00562D68">
      <w:pPr>
        <w:ind w:firstLine="720"/>
        <w:jc w:val="both"/>
        <w:rPr>
          <w:sz w:val="24"/>
          <w:szCs w:val="24"/>
        </w:rPr>
      </w:pPr>
    </w:p>
    <w:p w14:paraId="1FE78851" w14:textId="77777777" w:rsidR="00900D3B" w:rsidRDefault="00B715D9">
      <w:pPr>
        <w:ind w:firstLine="720"/>
        <w:jc w:val="both"/>
        <w:rPr>
          <w:sz w:val="24"/>
          <w:szCs w:val="24"/>
        </w:rPr>
      </w:pPr>
      <w:r>
        <w:rPr>
          <w:sz w:val="24"/>
          <w:szCs w:val="24"/>
        </w:rPr>
        <w:t>Es fundamental trabajar por la sensibilización y la promoción de los derechos de la infancia para satisfacer sus necesidades básicas, incluyendo actuaciones dirigidas a la protección y apoyo a los mismos. Además, la promoción de dichos derechos debe conllevar actuaciones dirigidas a la asunción de sus responsabilidades como ciudadanos de pleno derecho y miembros de su comunidad.</w:t>
      </w:r>
    </w:p>
    <w:p w14:paraId="10653D7B" w14:textId="77777777" w:rsidR="00900D3B" w:rsidRDefault="00B715D9">
      <w:pPr>
        <w:ind w:firstLine="720"/>
        <w:jc w:val="both"/>
        <w:rPr>
          <w:sz w:val="24"/>
          <w:szCs w:val="24"/>
        </w:rPr>
      </w:pPr>
      <w:r>
        <w:rPr>
          <w:sz w:val="24"/>
          <w:szCs w:val="24"/>
        </w:rPr>
        <w:t>Es una necesidad abordar de forma transversal e integral la atención a la infancia y adolescencia mediante la implicación de todos los que trabajan en la garantía, promoción y defensa de sus derechos, pues por el carácter estratégico que comportan las acciones que se realicen en esta materia, los demás ámbitos deben, necesariamente, desarrollar acciones que permitan hacer conocidos los preceptos de la Convención de los Derechos del Niño, en adelante CDN y sus implicaciones para la acción a favor de niños, niñas y adolescentes, del mismo modo que deberán generar por esta vía, las condiciones que se requieren para hacer viables las acciones proyectadas para cada área.</w:t>
      </w:r>
    </w:p>
    <w:p w14:paraId="16F4580D" w14:textId="77777777" w:rsidR="00900D3B" w:rsidRDefault="00B715D9">
      <w:pPr>
        <w:ind w:firstLine="720"/>
        <w:jc w:val="both"/>
        <w:rPr>
          <w:sz w:val="24"/>
          <w:szCs w:val="24"/>
        </w:rPr>
      </w:pPr>
      <w:r>
        <w:rPr>
          <w:sz w:val="24"/>
          <w:szCs w:val="24"/>
        </w:rPr>
        <w:t>Este objetivo enmarca una estrategia global, dado que a través de sus acciones es posible incidir de manera significativa en las otras áreas de actuación. Están incluidas todas aquellas acciones que aboguen por los derechos del niño/a, no sólo para generar el compromiso y motivar actuaciones por parte de la propia sociedad para su mejor implementación, sino también para crear las condiciones y oportunidades que se requieren para hacer viables las demás acciones, a través de mecanismos de información a la sociedad sobre los derechos de niños/as y adolescentes y, de la misma manera, con informar a la población y a las instituciones del propio municipio, sobre las responsabilidades que competen a diversos actores para hacer efectivo su cumplimiento.</w:t>
      </w:r>
    </w:p>
    <w:p w14:paraId="36E29F53" w14:textId="77777777" w:rsidR="00900D3B" w:rsidRDefault="00900D3B">
      <w:pPr>
        <w:jc w:val="both"/>
        <w:rPr>
          <w:sz w:val="24"/>
          <w:szCs w:val="24"/>
        </w:rPr>
      </w:pPr>
    </w:p>
    <w:p w14:paraId="03341C0E" w14:textId="19CC7A0E" w:rsidR="00A1375F" w:rsidRPr="00A1375F" w:rsidRDefault="00B715D9" w:rsidP="00A1375F">
      <w:pPr>
        <w:ind w:firstLine="720"/>
        <w:jc w:val="center"/>
        <w:rPr>
          <w:b/>
          <w:sz w:val="24"/>
          <w:szCs w:val="24"/>
          <w:shd w:val="clear" w:color="auto" w:fill="D5A6BD"/>
        </w:rPr>
      </w:pPr>
      <w:r w:rsidRPr="00A1375F">
        <w:rPr>
          <w:b/>
          <w:sz w:val="24"/>
          <w:szCs w:val="24"/>
          <w:shd w:val="clear" w:color="auto" w:fill="D5A6BD"/>
        </w:rPr>
        <w:t xml:space="preserve">4. ÁREA DE </w:t>
      </w:r>
      <w:r w:rsidR="00A1375F">
        <w:rPr>
          <w:b/>
          <w:sz w:val="24"/>
          <w:szCs w:val="24"/>
          <w:shd w:val="clear" w:color="auto" w:fill="D5A6BD"/>
        </w:rPr>
        <w:t>CULTURA, OCIO Y ENTRETENIMIENTO</w:t>
      </w:r>
    </w:p>
    <w:p w14:paraId="2F06FA43" w14:textId="7C0FBF8A" w:rsidR="00900D3B" w:rsidRDefault="00B715D9" w:rsidP="00A1375F">
      <w:pPr>
        <w:ind w:firstLine="720"/>
        <w:jc w:val="center"/>
        <w:rPr>
          <w:sz w:val="24"/>
          <w:szCs w:val="24"/>
          <w:shd w:val="clear" w:color="auto" w:fill="D5A6BD"/>
        </w:rPr>
      </w:pPr>
      <w:r>
        <w:rPr>
          <w:sz w:val="24"/>
          <w:szCs w:val="24"/>
          <w:shd w:val="clear" w:color="auto" w:fill="D5A6BD"/>
        </w:rPr>
        <w:t>Ofrecer alternativas de socialización a través del ocio y entretenimiento a los niños, niñas y adolescentes posibilitando su derecho al juego, el deporte y el uso saludable del tiempo libre.</w:t>
      </w:r>
    </w:p>
    <w:p w14:paraId="39BB9E47" w14:textId="77777777" w:rsidR="00562D68" w:rsidRDefault="00562D68">
      <w:pPr>
        <w:ind w:firstLine="720"/>
        <w:jc w:val="both"/>
        <w:rPr>
          <w:sz w:val="24"/>
          <w:szCs w:val="24"/>
        </w:rPr>
      </w:pPr>
    </w:p>
    <w:p w14:paraId="6DB3DDA3" w14:textId="77777777" w:rsidR="00900D3B" w:rsidRDefault="00B715D9">
      <w:pPr>
        <w:ind w:firstLine="720"/>
        <w:jc w:val="both"/>
        <w:rPr>
          <w:sz w:val="24"/>
          <w:szCs w:val="24"/>
        </w:rPr>
      </w:pPr>
      <w:r>
        <w:rPr>
          <w:sz w:val="24"/>
          <w:szCs w:val="24"/>
        </w:rPr>
        <w:t>Con este objetivo se pretende impulsar el objetivo 31 de la CDN referente al descanso y el esparcimiento, al juego y a las actividades recreativas propias de su edad y a participar libremente en la vida cultural y en las artes, además de su participación plena en la vida cultural y artística y propiciarán oportunidades apropiadas, en condiciones de igualdad.</w:t>
      </w:r>
    </w:p>
    <w:p w14:paraId="284A99DF" w14:textId="77777777" w:rsidR="00900D3B" w:rsidRDefault="00B715D9">
      <w:pPr>
        <w:ind w:firstLine="720"/>
        <w:jc w:val="both"/>
        <w:rPr>
          <w:sz w:val="24"/>
          <w:szCs w:val="24"/>
        </w:rPr>
      </w:pPr>
      <w:r>
        <w:rPr>
          <w:sz w:val="24"/>
          <w:szCs w:val="24"/>
        </w:rPr>
        <w:lastRenderedPageBreak/>
        <w:t>Es básico estimular la creatividad y el espíritu crítico mediante la realización de actividades que fomenten el ocio y tiempo libre de una manera sana.</w:t>
      </w:r>
    </w:p>
    <w:p w14:paraId="50FDC9F7" w14:textId="77777777" w:rsidR="00900D3B" w:rsidRDefault="00B715D9">
      <w:pPr>
        <w:ind w:firstLine="720"/>
        <w:jc w:val="both"/>
        <w:rPr>
          <w:sz w:val="24"/>
          <w:szCs w:val="24"/>
        </w:rPr>
      </w:pPr>
      <w:r>
        <w:rPr>
          <w:sz w:val="24"/>
          <w:szCs w:val="24"/>
        </w:rPr>
        <w:t>De esta forma se pretende hacer más efectiva la autonomía personal, buscando que cada sujeto promueva sus propias capacidades y posibilidades.</w:t>
      </w:r>
    </w:p>
    <w:p w14:paraId="3339ED49" w14:textId="77777777" w:rsidR="00900D3B" w:rsidRDefault="00B715D9">
      <w:pPr>
        <w:ind w:firstLine="720"/>
        <w:jc w:val="both"/>
        <w:rPr>
          <w:sz w:val="24"/>
          <w:szCs w:val="24"/>
        </w:rPr>
      </w:pPr>
      <w:r>
        <w:rPr>
          <w:sz w:val="24"/>
          <w:szCs w:val="24"/>
        </w:rPr>
        <w:t>Paralelamente se busca despertar y afianzar la sensibilidad por las actividades estéticas, artísticas, deportivas, científicas, culturales, etc., disfrutando de lo lúdico y coincidiendo con sus intereses y gustos. En este sentido, promover la interacción social en variados contextos: familia, amigos, localidad, región, etc</w:t>
      </w:r>
      <w:r w:rsidR="00562D68">
        <w:rPr>
          <w:sz w:val="24"/>
          <w:szCs w:val="24"/>
        </w:rPr>
        <w:t>.</w:t>
      </w:r>
      <w:r>
        <w:rPr>
          <w:sz w:val="24"/>
          <w:szCs w:val="24"/>
        </w:rPr>
        <w:t xml:space="preserve"> es fundamental para el desarrollo de la infancia y para favorezcan el conocimiento y la valoración de su medio natural, social y cultural. Así se integran actividades deportivas, culturales y de ocio y tiempo libre en general y también aquellas otras que sirven como instrumento para facilitar que los niños, niñas y adolescentes de Ceutí conozcan su pueblo y se involucren en la vida de su comunidad.</w:t>
      </w:r>
    </w:p>
    <w:p w14:paraId="5050DA37" w14:textId="77777777" w:rsidR="00900D3B" w:rsidRDefault="00B715D9">
      <w:pPr>
        <w:ind w:firstLine="720"/>
        <w:jc w:val="both"/>
        <w:rPr>
          <w:sz w:val="24"/>
          <w:szCs w:val="24"/>
        </w:rPr>
      </w:pPr>
      <w:r>
        <w:rPr>
          <w:sz w:val="24"/>
          <w:szCs w:val="24"/>
        </w:rPr>
        <w:t>Las actividades tendrán como base fundamental el buen uso y disfrute del tiempo libre a partir de la educabilidad en el uso y disfrute de los recursos existentes, potenciando los mismos y posibilitando la participación de la infancia en la propuesta de actividades.</w:t>
      </w:r>
    </w:p>
    <w:p w14:paraId="48D061DF" w14:textId="77777777" w:rsidR="00900D3B" w:rsidRDefault="00900D3B">
      <w:pPr>
        <w:jc w:val="both"/>
        <w:rPr>
          <w:sz w:val="24"/>
          <w:szCs w:val="24"/>
        </w:rPr>
      </w:pPr>
    </w:p>
    <w:p w14:paraId="63F3BFA3" w14:textId="53FA4F55" w:rsidR="00A1375F" w:rsidRPr="00A1375F" w:rsidRDefault="00B715D9" w:rsidP="00A1375F">
      <w:pPr>
        <w:ind w:firstLine="720"/>
        <w:jc w:val="center"/>
        <w:rPr>
          <w:b/>
          <w:sz w:val="24"/>
          <w:szCs w:val="24"/>
          <w:shd w:val="clear" w:color="auto" w:fill="D5A6BD"/>
        </w:rPr>
      </w:pPr>
      <w:r w:rsidRPr="00A1375F">
        <w:rPr>
          <w:b/>
          <w:sz w:val="24"/>
          <w:szCs w:val="24"/>
          <w:shd w:val="clear" w:color="auto" w:fill="D5A6BD"/>
        </w:rPr>
        <w:t>5. ÁREA DE F</w:t>
      </w:r>
      <w:r w:rsidR="00A1375F">
        <w:rPr>
          <w:b/>
          <w:sz w:val="24"/>
          <w:szCs w:val="24"/>
          <w:shd w:val="clear" w:color="auto" w:fill="D5A6BD"/>
        </w:rPr>
        <w:t>AMILIA, INFANCIA Y ADOLESCENCIA</w:t>
      </w:r>
    </w:p>
    <w:p w14:paraId="7D478572" w14:textId="54733CE3" w:rsidR="00900D3B" w:rsidRDefault="00B715D9" w:rsidP="00A1375F">
      <w:pPr>
        <w:ind w:firstLine="720"/>
        <w:jc w:val="center"/>
        <w:rPr>
          <w:sz w:val="24"/>
          <w:szCs w:val="24"/>
          <w:shd w:val="clear" w:color="auto" w:fill="D5A6BD"/>
        </w:rPr>
      </w:pPr>
      <w:r>
        <w:rPr>
          <w:sz w:val="24"/>
          <w:szCs w:val="24"/>
          <w:shd w:val="clear" w:color="auto" w:fill="D5A6BD"/>
        </w:rPr>
        <w:t>Contribuir a que los/las niños/as y las familias socialmente más desfavorecidas puedan vivir en un contexto normalizado, a través de actuaciones que compensen las situaciones o riesgos de exclusión.</w:t>
      </w:r>
    </w:p>
    <w:p w14:paraId="3BD753A9" w14:textId="77777777" w:rsidR="00562D68" w:rsidRDefault="00562D68">
      <w:pPr>
        <w:ind w:firstLine="720"/>
        <w:jc w:val="both"/>
        <w:rPr>
          <w:sz w:val="24"/>
          <w:szCs w:val="24"/>
        </w:rPr>
      </w:pPr>
    </w:p>
    <w:p w14:paraId="4EB14DF0" w14:textId="77777777" w:rsidR="00900D3B" w:rsidRDefault="00B715D9">
      <w:pPr>
        <w:ind w:firstLine="720"/>
        <w:jc w:val="both"/>
        <w:rPr>
          <w:sz w:val="24"/>
          <w:szCs w:val="24"/>
        </w:rPr>
      </w:pPr>
      <w:r>
        <w:rPr>
          <w:sz w:val="24"/>
          <w:szCs w:val="24"/>
        </w:rPr>
        <w:t>La coordinación entre las diferentes administraciones es básica para la detección, intervención y seguimientos de aquellas situaciones de vulnerabilidad en los menores.</w:t>
      </w:r>
    </w:p>
    <w:p w14:paraId="0307DE56" w14:textId="77777777" w:rsidR="00900D3B" w:rsidRDefault="00B715D9">
      <w:pPr>
        <w:ind w:firstLine="720"/>
        <w:jc w:val="both"/>
        <w:rPr>
          <w:sz w:val="24"/>
          <w:szCs w:val="24"/>
        </w:rPr>
      </w:pPr>
      <w:r>
        <w:rPr>
          <w:sz w:val="24"/>
          <w:szCs w:val="24"/>
        </w:rPr>
        <w:t>El desarrollo gradual que en nuestro municipio ha tenido la metodología de trabajo en red como plataforma articulada en torno a la protección de la infancia y adolescencia vulnerable es la base para conseguir nuestro objetivo.</w:t>
      </w:r>
    </w:p>
    <w:p w14:paraId="5FE93D2A" w14:textId="77777777" w:rsidR="00900D3B" w:rsidRDefault="00B715D9">
      <w:pPr>
        <w:ind w:firstLine="720"/>
        <w:jc w:val="both"/>
        <w:rPr>
          <w:sz w:val="24"/>
          <w:szCs w:val="24"/>
        </w:rPr>
      </w:pPr>
      <w:r>
        <w:rPr>
          <w:sz w:val="24"/>
          <w:szCs w:val="24"/>
        </w:rPr>
        <w:t>Los programas e intervenciones dirigidas a la orientación y el refuerzo de menores en situación de riesgo y exclusión social y a sus familias:</w:t>
      </w:r>
    </w:p>
    <w:p w14:paraId="11DC6FBF" w14:textId="77777777" w:rsidR="00900D3B" w:rsidRDefault="00900D3B">
      <w:pPr>
        <w:jc w:val="both"/>
        <w:rPr>
          <w:sz w:val="24"/>
          <w:szCs w:val="24"/>
        </w:rPr>
      </w:pPr>
    </w:p>
    <w:p w14:paraId="50B7A3B0" w14:textId="77777777" w:rsidR="00900D3B" w:rsidRDefault="00B715D9" w:rsidP="00370344">
      <w:pPr>
        <w:numPr>
          <w:ilvl w:val="0"/>
          <w:numId w:val="146"/>
        </w:numPr>
        <w:jc w:val="both"/>
        <w:rPr>
          <w:sz w:val="24"/>
          <w:szCs w:val="24"/>
        </w:rPr>
      </w:pPr>
      <w:r>
        <w:rPr>
          <w:sz w:val="24"/>
          <w:szCs w:val="24"/>
        </w:rPr>
        <w:t>Programa de Familia y Menor. Su objeto es la atención a la infancia y adolescencia, como destinatarios principales de valoración e intervención, del contexto global en el que los menores se desarrollan, esto es, la familia y su entorno de proximidad, relacional, social y del territorio.</w:t>
      </w:r>
    </w:p>
    <w:p w14:paraId="300F84B5" w14:textId="77777777" w:rsidR="00900D3B" w:rsidRDefault="00B715D9" w:rsidP="00370344">
      <w:pPr>
        <w:numPr>
          <w:ilvl w:val="0"/>
          <w:numId w:val="146"/>
        </w:numPr>
        <w:jc w:val="both"/>
        <w:rPr>
          <w:sz w:val="24"/>
          <w:szCs w:val="24"/>
        </w:rPr>
      </w:pPr>
      <w:r>
        <w:rPr>
          <w:sz w:val="24"/>
          <w:szCs w:val="24"/>
        </w:rPr>
        <w:t>Mesa Intersectorial de la Salud. Como forma de regularizar y legitimar, mediante el reconocimiento efectivo de un órgano institucional que dedica sus esfuerzos técnicos a implementar actuac</w:t>
      </w:r>
      <w:r w:rsidR="00562D68">
        <w:rPr>
          <w:sz w:val="24"/>
          <w:szCs w:val="24"/>
        </w:rPr>
        <w:t>iones que responden a un modelo</w:t>
      </w:r>
      <w:r>
        <w:rPr>
          <w:sz w:val="24"/>
          <w:szCs w:val="24"/>
        </w:rPr>
        <w:t xml:space="preserve"> de trabajo muy concretos y evaluados, así como a materializar con vocación de futuro un compromiso que llevaba gestándose y consolidándose desde hacía más de cinco años.</w:t>
      </w:r>
    </w:p>
    <w:p w14:paraId="5E62F190" w14:textId="77777777" w:rsidR="00900D3B" w:rsidRDefault="00B715D9" w:rsidP="00370344">
      <w:pPr>
        <w:numPr>
          <w:ilvl w:val="0"/>
          <w:numId w:val="146"/>
        </w:numPr>
        <w:jc w:val="both"/>
        <w:rPr>
          <w:sz w:val="24"/>
          <w:szCs w:val="24"/>
        </w:rPr>
      </w:pPr>
      <w:r>
        <w:rPr>
          <w:sz w:val="24"/>
          <w:szCs w:val="24"/>
        </w:rPr>
        <w:t xml:space="preserve">Proyecto Socio-educativo para los jóvenes (menores) infractores. Pretende dar respuesta a aquellos menores que siendo sancionados de forma reincidente, así como en actos de vandalismo urbano, asuman de forma directa las consecuencias de sus actos. Se realiza en colaboración con las Concejalías de </w:t>
      </w:r>
      <w:r>
        <w:rPr>
          <w:sz w:val="24"/>
          <w:szCs w:val="24"/>
        </w:rPr>
        <w:lastRenderedPageBreak/>
        <w:t>Seguridad y Convivencia Ciudadana (Policía local), Obras y Servicios y Política Social (Servicios sociales).</w:t>
      </w:r>
    </w:p>
    <w:p w14:paraId="14DA0B0A" w14:textId="77777777" w:rsidR="00900D3B" w:rsidRDefault="00B715D9" w:rsidP="00370344">
      <w:pPr>
        <w:numPr>
          <w:ilvl w:val="0"/>
          <w:numId w:val="146"/>
        </w:numPr>
        <w:jc w:val="both"/>
        <w:rPr>
          <w:sz w:val="24"/>
          <w:szCs w:val="24"/>
        </w:rPr>
      </w:pPr>
      <w:r>
        <w:rPr>
          <w:sz w:val="24"/>
          <w:szCs w:val="24"/>
        </w:rPr>
        <w:t>Programa de Prevención, Seguimiento y Control del Absentismo y el Abandono Escolar. Establece un proceso articulado de respuesta socioeducativa, desde un espacio diario de intervención, usando como base la prevención y detección en la respuesta a las diferentes problemáticas que puedan surgir, de manera que se asegure la asistencia al centro educativo por parte del alumnado de primaria y de ESO de una forma continuada y regular. Dentro de este programa se encuadran la Mesa local de Prevención, Seguimiento y Control del Absentismo Escolar y la Comisión Técnica de trabajo del mismo.</w:t>
      </w:r>
    </w:p>
    <w:p w14:paraId="0BE63D6D" w14:textId="77777777" w:rsidR="00900D3B" w:rsidRDefault="00B715D9" w:rsidP="00370344">
      <w:pPr>
        <w:numPr>
          <w:ilvl w:val="0"/>
          <w:numId w:val="146"/>
        </w:numPr>
        <w:jc w:val="both"/>
        <w:rPr>
          <w:sz w:val="24"/>
          <w:szCs w:val="24"/>
        </w:rPr>
      </w:pPr>
      <w:r>
        <w:rPr>
          <w:sz w:val="24"/>
          <w:szCs w:val="24"/>
        </w:rPr>
        <w:t>Escuela de Padres. Con su realización se pretende acompañar y apoyar a las figuras parentales de los niños/as en la resolución de los problemas y dificultades que se les presentan a los padres en el ejercicio diario de su rol de crianza desde la primera infancia hasta la etapa adolescente, a través de la detección temprana de las dificultades emocionales, generando un espacio de conversación y reflexión donde puedan encontrar respuestas con eficacia, rapidez y satisfacción, pudiendo generar resonancias y acuerdos que orienten su mirada hacia un desarrollo emocional temprano en las mejores condiciones para sus hijos/as.</w:t>
      </w:r>
    </w:p>
    <w:p w14:paraId="1ACF3A51" w14:textId="006FD97E" w:rsidR="00900D3B" w:rsidRDefault="00B715D9" w:rsidP="00370344">
      <w:pPr>
        <w:numPr>
          <w:ilvl w:val="0"/>
          <w:numId w:val="146"/>
        </w:numPr>
        <w:jc w:val="both"/>
        <w:rPr>
          <w:sz w:val="24"/>
          <w:szCs w:val="24"/>
        </w:rPr>
      </w:pPr>
      <w:r>
        <w:rPr>
          <w:sz w:val="24"/>
          <w:szCs w:val="24"/>
        </w:rPr>
        <w:t>Plan Municipal de Prevención de Drogodependencias. Intervenimos desde el contexto comunitario asistencial intersectorial en el entorno de la familia y menor, con su participación activa en la mejora de sus condiciones de riesgo, sobre el perfil de vulnerabilidad previamente constatado y declarado.</w:t>
      </w:r>
    </w:p>
    <w:p w14:paraId="5DF75485" w14:textId="2654FBCE" w:rsidR="007924AF" w:rsidRPr="00412412" w:rsidRDefault="007924AF" w:rsidP="00370344">
      <w:pPr>
        <w:numPr>
          <w:ilvl w:val="0"/>
          <w:numId w:val="146"/>
        </w:numPr>
        <w:jc w:val="both"/>
        <w:rPr>
          <w:sz w:val="24"/>
          <w:szCs w:val="24"/>
          <w:highlight w:val="cyan"/>
        </w:rPr>
      </w:pPr>
      <w:r w:rsidRPr="00412412">
        <w:rPr>
          <w:sz w:val="24"/>
          <w:szCs w:val="24"/>
          <w:highlight w:val="cyan"/>
        </w:rPr>
        <w:t>Acciones encaminadas a combatir la pobreza energética. El PACES, Plan de Acción por el Clima y la Energía, tras evaluar los riesgos previstos en Ceutí como consecuencia del cambio climático, ha identificado a los grupos más vulnerables a las diferentes amenazas climáticas: personas mayores, hogares con bajos ingresos, niñas y niños, personas en viviendas de baja calidad, personas con enfermedades crónicas, grupos marginales, migrantes y desplazados y personas con diversidad funcional. Y ha establecido, por tanto, diferentes medidas para luchar contra la pobreza energética.</w:t>
      </w:r>
    </w:p>
    <w:p w14:paraId="1AFD065A" w14:textId="45216914" w:rsidR="00900D3B" w:rsidRDefault="00900D3B">
      <w:pPr>
        <w:jc w:val="both"/>
        <w:rPr>
          <w:sz w:val="24"/>
          <w:szCs w:val="24"/>
        </w:rPr>
      </w:pPr>
    </w:p>
    <w:p w14:paraId="2DC8FA5C" w14:textId="77777777" w:rsidR="00974899" w:rsidRDefault="00974899">
      <w:pPr>
        <w:jc w:val="both"/>
        <w:rPr>
          <w:sz w:val="24"/>
          <w:szCs w:val="24"/>
        </w:rPr>
      </w:pPr>
    </w:p>
    <w:p w14:paraId="6F72C868" w14:textId="454BF01D" w:rsidR="00A1375F" w:rsidRPr="00A1375F" w:rsidRDefault="00A1375F" w:rsidP="00A1375F">
      <w:pPr>
        <w:shd w:val="clear" w:color="auto" w:fill="D9D9D9" w:themeFill="background1" w:themeFillShade="D9"/>
        <w:jc w:val="both"/>
        <w:rPr>
          <w:b/>
          <w:sz w:val="24"/>
          <w:szCs w:val="24"/>
        </w:rPr>
      </w:pPr>
      <w:r w:rsidRPr="00A1375F">
        <w:rPr>
          <w:b/>
          <w:sz w:val="24"/>
          <w:szCs w:val="24"/>
        </w:rPr>
        <w:t>7. PROGRAMAS Y/O ACTUACIONES DE LAS DIFERENTES ÁREAS</w:t>
      </w:r>
    </w:p>
    <w:p w14:paraId="4FCB8446" w14:textId="77777777" w:rsidR="00900D3B" w:rsidRDefault="00900D3B">
      <w:pPr>
        <w:jc w:val="both"/>
        <w:rPr>
          <w:sz w:val="24"/>
          <w:szCs w:val="24"/>
        </w:rPr>
      </w:pPr>
    </w:p>
    <w:tbl>
      <w:tblPr>
        <w:tblStyle w:val="a"/>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00D3B" w14:paraId="4FD3C40B" w14:textId="77777777">
        <w:trPr>
          <w:trHeight w:val="440"/>
        </w:trPr>
        <w:tc>
          <w:tcPr>
            <w:tcW w:w="9072" w:type="dxa"/>
            <w:gridSpan w:val="2"/>
            <w:shd w:val="clear" w:color="auto" w:fill="auto"/>
            <w:tcMar>
              <w:top w:w="100" w:type="dxa"/>
              <w:left w:w="100" w:type="dxa"/>
              <w:bottom w:w="100" w:type="dxa"/>
              <w:right w:w="100" w:type="dxa"/>
            </w:tcMar>
          </w:tcPr>
          <w:p w14:paraId="4D9E5FF3" w14:textId="77777777" w:rsidR="00900D3B" w:rsidRPr="00D4024A" w:rsidRDefault="00B715D9">
            <w:pPr>
              <w:widowControl w:val="0"/>
              <w:pBdr>
                <w:top w:val="nil"/>
                <w:left w:val="nil"/>
                <w:bottom w:val="nil"/>
                <w:right w:val="nil"/>
                <w:between w:val="nil"/>
              </w:pBdr>
              <w:jc w:val="center"/>
              <w:rPr>
                <w:sz w:val="24"/>
                <w:szCs w:val="24"/>
                <w:shd w:val="clear" w:color="auto" w:fill="B4A7D6"/>
              </w:rPr>
            </w:pPr>
            <w:r w:rsidRPr="00C07E3A">
              <w:rPr>
                <w:b/>
                <w:sz w:val="24"/>
                <w:szCs w:val="24"/>
                <w:shd w:val="clear" w:color="auto" w:fill="B4A7D6"/>
              </w:rPr>
              <w:t>Objetivo 1.</w:t>
            </w:r>
            <w:r w:rsidRPr="00C07E3A">
              <w:rPr>
                <w:sz w:val="24"/>
                <w:szCs w:val="24"/>
                <w:shd w:val="clear" w:color="auto" w:fill="B4A7D6"/>
              </w:rPr>
              <w:t xml:space="preserve"> Promover y consolidar actuaciones que garanticen la prevención, protección y respeto a los derechos de la infancia en el municipio de una manera coordinada entre todos los agentes implicados</w:t>
            </w:r>
          </w:p>
        </w:tc>
      </w:tr>
      <w:tr w:rsidR="00900D3B" w14:paraId="5760B6DF" w14:textId="77777777" w:rsidTr="00C07E3A">
        <w:tc>
          <w:tcPr>
            <w:tcW w:w="4536" w:type="dxa"/>
            <w:shd w:val="clear" w:color="auto" w:fill="D6E3BC" w:themeFill="accent3" w:themeFillTint="66"/>
            <w:tcMar>
              <w:top w:w="100" w:type="dxa"/>
              <w:left w:w="100" w:type="dxa"/>
              <w:bottom w:w="100" w:type="dxa"/>
              <w:right w:w="100" w:type="dxa"/>
            </w:tcMar>
          </w:tcPr>
          <w:p w14:paraId="0A14C0E0" w14:textId="1F627A8E" w:rsidR="00900D3B" w:rsidRDefault="00B715D9" w:rsidP="00C07E3A">
            <w:pPr>
              <w:widowControl w:val="0"/>
              <w:pBdr>
                <w:top w:val="nil"/>
                <w:left w:val="nil"/>
                <w:bottom w:val="nil"/>
                <w:right w:val="nil"/>
                <w:between w:val="nil"/>
              </w:pBdr>
              <w:rPr>
                <w:sz w:val="24"/>
                <w:szCs w:val="24"/>
              </w:rPr>
            </w:pPr>
            <w:r>
              <w:rPr>
                <w:sz w:val="24"/>
                <w:szCs w:val="24"/>
              </w:rPr>
              <w:t xml:space="preserve">1.1. </w:t>
            </w:r>
            <w:r w:rsidR="00C07E3A">
              <w:rPr>
                <w:sz w:val="24"/>
                <w:szCs w:val="24"/>
              </w:rPr>
              <w:t>Órgano de coordinación interna inter concejalías</w:t>
            </w:r>
          </w:p>
        </w:tc>
        <w:tc>
          <w:tcPr>
            <w:tcW w:w="4536" w:type="dxa"/>
            <w:shd w:val="clear" w:color="auto" w:fill="auto"/>
            <w:tcMar>
              <w:top w:w="100" w:type="dxa"/>
              <w:left w:w="100" w:type="dxa"/>
              <w:bottom w:w="100" w:type="dxa"/>
              <w:right w:w="100" w:type="dxa"/>
            </w:tcMar>
          </w:tcPr>
          <w:p w14:paraId="6903A5E2" w14:textId="77777777" w:rsidR="00C07E3A" w:rsidRDefault="00C07E3A" w:rsidP="009B5B7A">
            <w:pPr>
              <w:widowControl w:val="0"/>
              <w:pBdr>
                <w:top w:val="nil"/>
                <w:left w:val="nil"/>
                <w:bottom w:val="nil"/>
                <w:right w:val="nil"/>
                <w:between w:val="nil"/>
              </w:pBdr>
              <w:rPr>
                <w:sz w:val="24"/>
                <w:szCs w:val="24"/>
              </w:rPr>
            </w:pPr>
            <w:r>
              <w:rPr>
                <w:sz w:val="24"/>
                <w:szCs w:val="24"/>
              </w:rPr>
              <w:t xml:space="preserve">- Reuniones periódicas </w:t>
            </w:r>
          </w:p>
          <w:p w14:paraId="593813E9" w14:textId="4BFFB288" w:rsidR="00900D3B" w:rsidRDefault="00C07E3A" w:rsidP="009B5B7A">
            <w:pPr>
              <w:widowControl w:val="0"/>
              <w:pBdr>
                <w:top w:val="nil"/>
                <w:left w:val="nil"/>
                <w:bottom w:val="nil"/>
                <w:right w:val="nil"/>
                <w:between w:val="nil"/>
              </w:pBdr>
              <w:rPr>
                <w:sz w:val="24"/>
                <w:szCs w:val="24"/>
              </w:rPr>
            </w:pPr>
            <w:r>
              <w:rPr>
                <w:sz w:val="24"/>
                <w:szCs w:val="24"/>
              </w:rPr>
              <w:t>- Coordinación y evaluación del PLIA</w:t>
            </w:r>
          </w:p>
        </w:tc>
      </w:tr>
      <w:tr w:rsidR="00900D3B" w14:paraId="2D8D13D8" w14:textId="77777777" w:rsidTr="00C07E3A">
        <w:tc>
          <w:tcPr>
            <w:tcW w:w="4536" w:type="dxa"/>
            <w:shd w:val="clear" w:color="auto" w:fill="D6E3BC" w:themeFill="accent3" w:themeFillTint="66"/>
            <w:tcMar>
              <w:top w:w="100" w:type="dxa"/>
              <w:left w:w="100" w:type="dxa"/>
              <w:bottom w:w="100" w:type="dxa"/>
              <w:right w:w="100" w:type="dxa"/>
            </w:tcMar>
          </w:tcPr>
          <w:p w14:paraId="34547210" w14:textId="1C7481DE" w:rsidR="00900D3B" w:rsidRDefault="00B715D9" w:rsidP="00C07E3A">
            <w:pPr>
              <w:widowControl w:val="0"/>
              <w:pBdr>
                <w:top w:val="nil"/>
                <w:left w:val="nil"/>
                <w:bottom w:val="nil"/>
                <w:right w:val="nil"/>
                <w:between w:val="nil"/>
              </w:pBdr>
              <w:rPr>
                <w:sz w:val="24"/>
                <w:szCs w:val="24"/>
              </w:rPr>
            </w:pPr>
            <w:r>
              <w:rPr>
                <w:sz w:val="24"/>
                <w:szCs w:val="24"/>
              </w:rPr>
              <w:t xml:space="preserve">1.2. </w:t>
            </w:r>
            <w:r w:rsidR="00C07E3A">
              <w:rPr>
                <w:sz w:val="24"/>
                <w:szCs w:val="24"/>
              </w:rPr>
              <w:t>Mesa Intersectorial de la Salud</w:t>
            </w:r>
          </w:p>
        </w:tc>
        <w:tc>
          <w:tcPr>
            <w:tcW w:w="4536" w:type="dxa"/>
            <w:shd w:val="clear" w:color="auto" w:fill="auto"/>
            <w:tcMar>
              <w:top w:w="100" w:type="dxa"/>
              <w:left w:w="100" w:type="dxa"/>
              <w:bottom w:w="100" w:type="dxa"/>
              <w:right w:w="100" w:type="dxa"/>
            </w:tcMar>
          </w:tcPr>
          <w:p w14:paraId="2079E314" w14:textId="36B7BB32" w:rsidR="00D4024A" w:rsidRPr="00632A7C" w:rsidRDefault="00B715D9" w:rsidP="009B5B7A">
            <w:pPr>
              <w:widowControl w:val="0"/>
              <w:pBdr>
                <w:top w:val="nil"/>
                <w:left w:val="nil"/>
                <w:bottom w:val="nil"/>
                <w:right w:val="nil"/>
                <w:between w:val="nil"/>
              </w:pBdr>
              <w:rPr>
                <w:sz w:val="24"/>
                <w:szCs w:val="24"/>
              </w:rPr>
            </w:pPr>
            <w:r w:rsidRPr="00632A7C">
              <w:rPr>
                <w:sz w:val="24"/>
                <w:szCs w:val="24"/>
              </w:rPr>
              <w:t xml:space="preserve">- Reuniones </w:t>
            </w:r>
            <w:r w:rsidR="00632A7C" w:rsidRPr="00632A7C">
              <w:rPr>
                <w:sz w:val="24"/>
                <w:szCs w:val="24"/>
              </w:rPr>
              <w:t>periódicas (2 años)</w:t>
            </w:r>
            <w:r w:rsidRPr="00632A7C">
              <w:rPr>
                <w:sz w:val="24"/>
                <w:szCs w:val="24"/>
              </w:rPr>
              <w:t xml:space="preserve">. </w:t>
            </w:r>
          </w:p>
          <w:p w14:paraId="674EBDDE" w14:textId="696407A2" w:rsidR="00D4024A" w:rsidRPr="00632A7C" w:rsidRDefault="00D4024A" w:rsidP="009B5B7A">
            <w:pPr>
              <w:widowControl w:val="0"/>
              <w:pBdr>
                <w:top w:val="nil"/>
                <w:left w:val="nil"/>
                <w:bottom w:val="nil"/>
                <w:right w:val="nil"/>
                <w:between w:val="nil"/>
              </w:pBdr>
              <w:rPr>
                <w:sz w:val="24"/>
                <w:szCs w:val="24"/>
              </w:rPr>
            </w:pPr>
            <w:r w:rsidRPr="00632A7C">
              <w:rPr>
                <w:sz w:val="24"/>
                <w:szCs w:val="24"/>
              </w:rPr>
              <w:t xml:space="preserve">- </w:t>
            </w:r>
            <w:r w:rsidR="00632A7C" w:rsidRPr="00632A7C">
              <w:rPr>
                <w:sz w:val="24"/>
                <w:szCs w:val="24"/>
              </w:rPr>
              <w:t>Difusión en las redes sociales</w:t>
            </w:r>
            <w:r w:rsidR="00B715D9" w:rsidRPr="00632A7C">
              <w:rPr>
                <w:sz w:val="24"/>
                <w:szCs w:val="24"/>
              </w:rPr>
              <w:t xml:space="preserve">. </w:t>
            </w:r>
          </w:p>
          <w:p w14:paraId="15033FCC" w14:textId="3AF03A1D" w:rsidR="00D4024A" w:rsidRPr="00632A7C" w:rsidRDefault="00B715D9" w:rsidP="009B5B7A">
            <w:pPr>
              <w:widowControl w:val="0"/>
              <w:pBdr>
                <w:top w:val="nil"/>
                <w:left w:val="nil"/>
                <w:bottom w:val="nil"/>
                <w:right w:val="nil"/>
                <w:between w:val="nil"/>
              </w:pBdr>
              <w:rPr>
                <w:sz w:val="24"/>
                <w:szCs w:val="24"/>
              </w:rPr>
            </w:pPr>
            <w:r w:rsidRPr="00632A7C">
              <w:rPr>
                <w:sz w:val="24"/>
                <w:szCs w:val="24"/>
              </w:rPr>
              <w:t xml:space="preserve">- Colaboración </w:t>
            </w:r>
            <w:r w:rsidR="00632A7C" w:rsidRPr="00632A7C">
              <w:rPr>
                <w:sz w:val="24"/>
                <w:szCs w:val="24"/>
              </w:rPr>
              <w:t xml:space="preserve">con todos los agentes implicados (concejalías del ayuntamiento, profesionales de la salud, </w:t>
            </w:r>
            <w:r w:rsidR="00632A7C" w:rsidRPr="00632A7C">
              <w:rPr>
                <w:sz w:val="24"/>
                <w:szCs w:val="24"/>
              </w:rPr>
              <w:lastRenderedPageBreak/>
              <w:t>técnicos municipales, AMPAs</w:t>
            </w:r>
            <w:r w:rsidR="00632A7C">
              <w:rPr>
                <w:sz w:val="24"/>
                <w:szCs w:val="24"/>
              </w:rPr>
              <w:t>, representantes de los centros educativos, policía local</w:t>
            </w:r>
            <w:r w:rsidR="00632A7C" w:rsidRPr="00632A7C">
              <w:rPr>
                <w:sz w:val="24"/>
                <w:szCs w:val="24"/>
              </w:rPr>
              <w:t>)</w:t>
            </w:r>
            <w:r w:rsidRPr="00632A7C">
              <w:rPr>
                <w:sz w:val="24"/>
                <w:szCs w:val="24"/>
              </w:rPr>
              <w:t xml:space="preserve"> </w:t>
            </w:r>
          </w:p>
          <w:p w14:paraId="6EB4FB8E" w14:textId="77777777" w:rsidR="00900D3B" w:rsidRDefault="00B715D9" w:rsidP="00632A7C">
            <w:pPr>
              <w:widowControl w:val="0"/>
              <w:pBdr>
                <w:top w:val="nil"/>
                <w:left w:val="nil"/>
                <w:bottom w:val="nil"/>
                <w:right w:val="nil"/>
                <w:between w:val="nil"/>
              </w:pBdr>
              <w:rPr>
                <w:sz w:val="24"/>
                <w:szCs w:val="24"/>
              </w:rPr>
            </w:pPr>
            <w:r w:rsidRPr="00632A7C">
              <w:rPr>
                <w:sz w:val="24"/>
                <w:szCs w:val="24"/>
              </w:rPr>
              <w:t xml:space="preserve">- Diseño participativo  </w:t>
            </w:r>
          </w:p>
          <w:p w14:paraId="26A89C9E" w14:textId="3D60D1D6" w:rsidR="00632A7C" w:rsidRPr="00632A7C" w:rsidRDefault="00632A7C" w:rsidP="00632A7C">
            <w:pPr>
              <w:widowControl w:val="0"/>
              <w:pBdr>
                <w:top w:val="nil"/>
                <w:left w:val="nil"/>
                <w:bottom w:val="nil"/>
                <w:right w:val="nil"/>
                <w:between w:val="nil"/>
              </w:pBdr>
              <w:rPr>
                <w:sz w:val="24"/>
                <w:szCs w:val="24"/>
              </w:rPr>
            </w:pPr>
            <w:r>
              <w:rPr>
                <w:sz w:val="24"/>
                <w:szCs w:val="24"/>
              </w:rPr>
              <w:t>- Participación en el proceso de solicitud e implementación de subvenciones</w:t>
            </w:r>
          </w:p>
        </w:tc>
      </w:tr>
    </w:tbl>
    <w:p w14:paraId="05182EE5" w14:textId="77777777" w:rsidR="00900D3B" w:rsidRDefault="00900D3B">
      <w:pPr>
        <w:jc w:val="both"/>
        <w:rPr>
          <w:sz w:val="24"/>
          <w:szCs w:val="24"/>
        </w:rPr>
      </w:pPr>
    </w:p>
    <w:p w14:paraId="0BCBAEAF" w14:textId="77777777" w:rsidR="00900D3B" w:rsidRDefault="00900D3B">
      <w:pPr>
        <w:jc w:val="both"/>
        <w:rPr>
          <w:sz w:val="24"/>
          <w:szCs w:val="24"/>
        </w:rPr>
      </w:pPr>
    </w:p>
    <w:p w14:paraId="1FF9187D" w14:textId="77777777" w:rsidR="00900D3B" w:rsidRDefault="00900D3B">
      <w:pPr>
        <w:jc w:val="both"/>
        <w:rPr>
          <w:sz w:val="24"/>
          <w:szCs w:val="24"/>
        </w:rPr>
      </w:pPr>
    </w:p>
    <w:tbl>
      <w:tblPr>
        <w:tblStyle w:val="a0"/>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00D3B" w14:paraId="0A3C5880" w14:textId="77777777">
        <w:trPr>
          <w:trHeight w:val="440"/>
        </w:trPr>
        <w:tc>
          <w:tcPr>
            <w:tcW w:w="9072" w:type="dxa"/>
            <w:gridSpan w:val="2"/>
            <w:shd w:val="clear" w:color="auto" w:fill="auto"/>
            <w:tcMar>
              <w:top w:w="100" w:type="dxa"/>
              <w:left w:w="100" w:type="dxa"/>
              <w:bottom w:w="100" w:type="dxa"/>
              <w:right w:w="100" w:type="dxa"/>
            </w:tcMar>
          </w:tcPr>
          <w:p w14:paraId="322D2DA1" w14:textId="77777777" w:rsidR="00900D3B" w:rsidRDefault="00B715D9">
            <w:pPr>
              <w:widowControl w:val="0"/>
              <w:pBdr>
                <w:top w:val="nil"/>
                <w:left w:val="nil"/>
                <w:bottom w:val="nil"/>
                <w:right w:val="nil"/>
                <w:between w:val="nil"/>
              </w:pBdr>
              <w:jc w:val="center"/>
              <w:rPr>
                <w:sz w:val="24"/>
                <w:szCs w:val="24"/>
                <w:shd w:val="clear" w:color="auto" w:fill="B4A7D6"/>
              </w:rPr>
            </w:pPr>
            <w:r w:rsidRPr="00C07E3A">
              <w:rPr>
                <w:b/>
                <w:sz w:val="24"/>
                <w:szCs w:val="24"/>
                <w:shd w:val="clear" w:color="auto" w:fill="B4A7D6"/>
              </w:rPr>
              <w:t>Objetivo 2</w:t>
            </w:r>
            <w:r>
              <w:rPr>
                <w:sz w:val="24"/>
                <w:szCs w:val="24"/>
                <w:shd w:val="clear" w:color="auto" w:fill="B4A7D6"/>
              </w:rPr>
              <w:t>. Garantizar la participación real y activa de los/las niños/as y adolescentes en el municipio en todos los procesos que les afecten estableciendo los mecanismos necesarios.</w:t>
            </w:r>
          </w:p>
        </w:tc>
      </w:tr>
      <w:tr w:rsidR="00900D3B" w14:paraId="2C421A3C" w14:textId="77777777" w:rsidTr="00C07E3A">
        <w:tc>
          <w:tcPr>
            <w:tcW w:w="4536" w:type="dxa"/>
            <w:shd w:val="clear" w:color="auto" w:fill="D6E3BC" w:themeFill="accent3" w:themeFillTint="66"/>
            <w:tcMar>
              <w:top w:w="100" w:type="dxa"/>
              <w:left w:w="100" w:type="dxa"/>
              <w:bottom w:w="100" w:type="dxa"/>
              <w:right w:w="100" w:type="dxa"/>
            </w:tcMar>
          </w:tcPr>
          <w:p w14:paraId="481BE644" w14:textId="77777777" w:rsidR="00900D3B" w:rsidRDefault="00B715D9">
            <w:pPr>
              <w:widowControl w:val="0"/>
              <w:pBdr>
                <w:top w:val="nil"/>
                <w:left w:val="nil"/>
                <w:bottom w:val="nil"/>
                <w:right w:val="nil"/>
                <w:between w:val="nil"/>
              </w:pBdr>
              <w:rPr>
                <w:sz w:val="24"/>
                <w:szCs w:val="24"/>
              </w:rPr>
            </w:pPr>
            <w:r>
              <w:rPr>
                <w:sz w:val="24"/>
                <w:szCs w:val="24"/>
              </w:rPr>
              <w:t>2.1. Creación y dinamización del Grupo de Participación Infanto-Juvenil de Ceutí</w:t>
            </w:r>
          </w:p>
        </w:tc>
        <w:tc>
          <w:tcPr>
            <w:tcW w:w="4536" w:type="dxa"/>
            <w:shd w:val="clear" w:color="auto" w:fill="auto"/>
            <w:tcMar>
              <w:top w:w="100" w:type="dxa"/>
              <w:left w:w="100" w:type="dxa"/>
              <w:bottom w:w="100" w:type="dxa"/>
              <w:right w:w="100" w:type="dxa"/>
            </w:tcMar>
          </w:tcPr>
          <w:p w14:paraId="40CB8C10" w14:textId="4BFA7591" w:rsidR="00D4024A" w:rsidRDefault="00B715D9" w:rsidP="009B5B7A">
            <w:pPr>
              <w:widowControl w:val="0"/>
              <w:pBdr>
                <w:top w:val="nil"/>
                <w:left w:val="nil"/>
                <w:bottom w:val="nil"/>
                <w:right w:val="nil"/>
                <w:between w:val="nil"/>
              </w:pBdr>
              <w:rPr>
                <w:sz w:val="24"/>
                <w:szCs w:val="24"/>
              </w:rPr>
            </w:pPr>
            <w:r>
              <w:rPr>
                <w:sz w:val="24"/>
                <w:szCs w:val="24"/>
              </w:rPr>
              <w:t>-</w:t>
            </w:r>
            <w:r w:rsidR="00D4024A">
              <w:rPr>
                <w:sz w:val="24"/>
                <w:szCs w:val="24"/>
              </w:rPr>
              <w:t xml:space="preserve"> </w:t>
            </w:r>
            <w:r>
              <w:rPr>
                <w:sz w:val="24"/>
                <w:szCs w:val="24"/>
              </w:rPr>
              <w:t xml:space="preserve">Dinamización del grupo de participación infanto-juvenil de Ceutí para el ejercicio adecuado de sus funciones. </w:t>
            </w:r>
          </w:p>
          <w:p w14:paraId="715D8848" w14:textId="5BC91368" w:rsidR="00900D3B" w:rsidRDefault="00B715D9" w:rsidP="009B5B7A">
            <w:pPr>
              <w:widowControl w:val="0"/>
              <w:pBdr>
                <w:top w:val="nil"/>
                <w:left w:val="nil"/>
                <w:bottom w:val="nil"/>
                <w:right w:val="nil"/>
                <w:between w:val="nil"/>
              </w:pBdr>
              <w:rPr>
                <w:sz w:val="24"/>
                <w:szCs w:val="24"/>
              </w:rPr>
            </w:pPr>
            <w:r>
              <w:rPr>
                <w:sz w:val="24"/>
                <w:szCs w:val="24"/>
              </w:rPr>
              <w:t>-</w:t>
            </w:r>
            <w:r w:rsidR="00D4024A">
              <w:rPr>
                <w:sz w:val="24"/>
                <w:szCs w:val="24"/>
              </w:rPr>
              <w:t xml:space="preserve"> </w:t>
            </w:r>
            <w:r>
              <w:rPr>
                <w:sz w:val="24"/>
                <w:szCs w:val="24"/>
              </w:rPr>
              <w:t>Recogida de sugerencias y/o propuestas del resto de población infanto-juvenil del municipio por parte del Grupo de Participación de niños y adolescentes.</w:t>
            </w:r>
          </w:p>
        </w:tc>
      </w:tr>
    </w:tbl>
    <w:p w14:paraId="7EF52ECF" w14:textId="77777777" w:rsidR="00900D3B" w:rsidRDefault="00900D3B">
      <w:pPr>
        <w:jc w:val="both"/>
        <w:rPr>
          <w:sz w:val="24"/>
          <w:szCs w:val="24"/>
        </w:rPr>
      </w:pPr>
    </w:p>
    <w:p w14:paraId="1F11B230" w14:textId="77777777" w:rsidR="00900D3B" w:rsidRDefault="00900D3B">
      <w:pPr>
        <w:jc w:val="both"/>
        <w:rPr>
          <w:sz w:val="24"/>
          <w:szCs w:val="24"/>
        </w:rPr>
      </w:pPr>
    </w:p>
    <w:tbl>
      <w:tblPr>
        <w:tblStyle w:val="a1"/>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00D3B" w14:paraId="2B1FDB32" w14:textId="77777777">
        <w:trPr>
          <w:trHeight w:val="440"/>
        </w:trPr>
        <w:tc>
          <w:tcPr>
            <w:tcW w:w="9072" w:type="dxa"/>
            <w:gridSpan w:val="2"/>
            <w:shd w:val="clear" w:color="auto" w:fill="auto"/>
            <w:tcMar>
              <w:top w:w="100" w:type="dxa"/>
              <w:left w:w="100" w:type="dxa"/>
              <w:bottom w:w="100" w:type="dxa"/>
              <w:right w:w="100" w:type="dxa"/>
            </w:tcMar>
          </w:tcPr>
          <w:p w14:paraId="04EDA000" w14:textId="77777777" w:rsidR="00900D3B" w:rsidRDefault="00B715D9">
            <w:pPr>
              <w:widowControl w:val="0"/>
              <w:pBdr>
                <w:top w:val="nil"/>
                <w:left w:val="nil"/>
                <w:bottom w:val="nil"/>
                <w:right w:val="nil"/>
                <w:between w:val="nil"/>
              </w:pBdr>
              <w:jc w:val="center"/>
              <w:rPr>
                <w:sz w:val="24"/>
                <w:szCs w:val="24"/>
                <w:shd w:val="clear" w:color="auto" w:fill="B4A7D6"/>
              </w:rPr>
            </w:pPr>
            <w:r w:rsidRPr="00C07E3A">
              <w:rPr>
                <w:b/>
                <w:sz w:val="24"/>
                <w:szCs w:val="24"/>
                <w:shd w:val="clear" w:color="auto" w:fill="B4A7D6"/>
              </w:rPr>
              <w:t>Objetivo 3.</w:t>
            </w:r>
            <w:r>
              <w:rPr>
                <w:sz w:val="24"/>
                <w:szCs w:val="24"/>
                <w:shd w:val="clear" w:color="auto" w:fill="B4A7D6"/>
              </w:rPr>
              <w:t xml:space="preserve"> Fortalecer la sensibilización de la sociedad en general sobre los derechos de la infancia.</w:t>
            </w:r>
          </w:p>
        </w:tc>
      </w:tr>
      <w:tr w:rsidR="00900D3B" w14:paraId="6445F1DE" w14:textId="77777777" w:rsidTr="00C07E3A">
        <w:trPr>
          <w:trHeight w:val="440"/>
        </w:trPr>
        <w:tc>
          <w:tcPr>
            <w:tcW w:w="4536" w:type="dxa"/>
            <w:shd w:val="clear" w:color="auto" w:fill="D6E3BC" w:themeFill="accent3" w:themeFillTint="66"/>
            <w:tcMar>
              <w:top w:w="100" w:type="dxa"/>
              <w:left w:w="100" w:type="dxa"/>
              <w:bottom w:w="100" w:type="dxa"/>
              <w:right w:w="100" w:type="dxa"/>
            </w:tcMar>
          </w:tcPr>
          <w:p w14:paraId="0028D3AD" w14:textId="77777777" w:rsidR="00900D3B" w:rsidRDefault="00B715D9">
            <w:pPr>
              <w:widowControl w:val="0"/>
              <w:pBdr>
                <w:top w:val="nil"/>
                <w:left w:val="nil"/>
                <w:bottom w:val="nil"/>
                <w:right w:val="nil"/>
                <w:between w:val="nil"/>
              </w:pBdr>
              <w:rPr>
                <w:sz w:val="24"/>
                <w:szCs w:val="24"/>
              </w:rPr>
            </w:pPr>
            <w:r>
              <w:rPr>
                <w:sz w:val="24"/>
                <w:szCs w:val="24"/>
              </w:rPr>
              <w:t>3.1. Divulgación de los contenidos del Plan de Infancia</w:t>
            </w:r>
          </w:p>
        </w:tc>
        <w:tc>
          <w:tcPr>
            <w:tcW w:w="4536" w:type="dxa"/>
            <w:vMerge w:val="restart"/>
            <w:shd w:val="clear" w:color="auto" w:fill="auto"/>
            <w:tcMar>
              <w:top w:w="100" w:type="dxa"/>
              <w:left w:w="100" w:type="dxa"/>
              <w:bottom w:w="100" w:type="dxa"/>
              <w:right w:w="100" w:type="dxa"/>
            </w:tcMar>
          </w:tcPr>
          <w:p w14:paraId="728FC78E" w14:textId="77777777" w:rsidR="00D4024A" w:rsidRDefault="00B715D9" w:rsidP="009B5B7A">
            <w:pPr>
              <w:widowControl w:val="0"/>
              <w:pBdr>
                <w:top w:val="nil"/>
                <w:left w:val="nil"/>
                <w:bottom w:val="nil"/>
                <w:right w:val="nil"/>
                <w:between w:val="nil"/>
              </w:pBdr>
              <w:rPr>
                <w:sz w:val="24"/>
                <w:szCs w:val="24"/>
              </w:rPr>
            </w:pPr>
            <w:r>
              <w:rPr>
                <w:sz w:val="24"/>
                <w:szCs w:val="24"/>
              </w:rPr>
              <w:t xml:space="preserve">- Divulgación de los contenidos del Plan de Infancia a entre todos los agentes sociales y a los niños, niñas y adolescentes del municipio. </w:t>
            </w:r>
          </w:p>
          <w:p w14:paraId="1D6A72FB" w14:textId="77777777" w:rsidR="00D4024A" w:rsidRDefault="00B715D9" w:rsidP="009B5B7A">
            <w:pPr>
              <w:widowControl w:val="0"/>
              <w:pBdr>
                <w:top w:val="nil"/>
                <w:left w:val="nil"/>
                <w:bottom w:val="nil"/>
                <w:right w:val="nil"/>
                <w:between w:val="nil"/>
              </w:pBdr>
              <w:rPr>
                <w:sz w:val="24"/>
                <w:szCs w:val="24"/>
              </w:rPr>
            </w:pPr>
            <w:r>
              <w:rPr>
                <w:sz w:val="24"/>
                <w:szCs w:val="24"/>
              </w:rPr>
              <w:t xml:space="preserve">- Día Universal de los Derechos de la Infancia. </w:t>
            </w:r>
          </w:p>
          <w:p w14:paraId="31021775" w14:textId="77777777" w:rsidR="00D4024A" w:rsidRDefault="00B715D9" w:rsidP="009B5B7A">
            <w:pPr>
              <w:widowControl w:val="0"/>
              <w:pBdr>
                <w:top w:val="nil"/>
                <w:left w:val="nil"/>
                <w:bottom w:val="nil"/>
                <w:right w:val="nil"/>
                <w:between w:val="nil"/>
              </w:pBdr>
              <w:rPr>
                <w:sz w:val="24"/>
                <w:szCs w:val="24"/>
              </w:rPr>
            </w:pPr>
            <w:r>
              <w:rPr>
                <w:sz w:val="24"/>
                <w:szCs w:val="24"/>
              </w:rPr>
              <w:t xml:space="preserve">- Semana de la infancia. </w:t>
            </w:r>
          </w:p>
          <w:p w14:paraId="394D4467" w14:textId="17C9BA70" w:rsidR="00900D3B" w:rsidRDefault="00B715D9" w:rsidP="009B5B7A">
            <w:pPr>
              <w:widowControl w:val="0"/>
              <w:pBdr>
                <w:top w:val="nil"/>
                <w:left w:val="nil"/>
                <w:bottom w:val="nil"/>
                <w:right w:val="nil"/>
                <w:between w:val="nil"/>
              </w:pBdr>
              <w:rPr>
                <w:sz w:val="24"/>
                <w:szCs w:val="24"/>
              </w:rPr>
            </w:pPr>
            <w:r>
              <w:rPr>
                <w:sz w:val="24"/>
                <w:szCs w:val="24"/>
              </w:rPr>
              <w:t>- Difusión y portal WEB en página del ayuntamiento para el Grupo de Participación Infantojuvenil, y la población infantil universal.</w:t>
            </w:r>
          </w:p>
        </w:tc>
      </w:tr>
      <w:tr w:rsidR="00900D3B" w14:paraId="0E4C8A14" w14:textId="77777777" w:rsidTr="00C07E3A">
        <w:trPr>
          <w:trHeight w:val="440"/>
        </w:trPr>
        <w:tc>
          <w:tcPr>
            <w:tcW w:w="4536" w:type="dxa"/>
            <w:shd w:val="clear" w:color="auto" w:fill="D6E3BC" w:themeFill="accent3" w:themeFillTint="66"/>
            <w:tcMar>
              <w:top w:w="100" w:type="dxa"/>
              <w:left w:w="100" w:type="dxa"/>
              <w:bottom w:w="100" w:type="dxa"/>
              <w:right w:w="100" w:type="dxa"/>
            </w:tcMar>
          </w:tcPr>
          <w:p w14:paraId="6A5CC0B1" w14:textId="77777777" w:rsidR="00900D3B" w:rsidRDefault="00B715D9">
            <w:pPr>
              <w:widowControl w:val="0"/>
              <w:pBdr>
                <w:top w:val="nil"/>
                <w:left w:val="nil"/>
                <w:bottom w:val="nil"/>
                <w:right w:val="nil"/>
                <w:between w:val="nil"/>
              </w:pBdr>
              <w:rPr>
                <w:sz w:val="24"/>
                <w:szCs w:val="24"/>
              </w:rPr>
            </w:pPr>
            <w:r>
              <w:rPr>
                <w:sz w:val="24"/>
                <w:szCs w:val="24"/>
              </w:rPr>
              <w:t>3.2. Día Universal de los Derechos de la Infancia</w:t>
            </w:r>
          </w:p>
        </w:tc>
        <w:tc>
          <w:tcPr>
            <w:tcW w:w="4536" w:type="dxa"/>
            <w:vMerge/>
            <w:shd w:val="clear" w:color="auto" w:fill="auto"/>
            <w:tcMar>
              <w:top w:w="100" w:type="dxa"/>
              <w:left w:w="100" w:type="dxa"/>
              <w:bottom w:w="100" w:type="dxa"/>
              <w:right w:w="100" w:type="dxa"/>
            </w:tcMar>
          </w:tcPr>
          <w:p w14:paraId="0359277D" w14:textId="77777777" w:rsidR="00900D3B" w:rsidRDefault="00900D3B">
            <w:pPr>
              <w:widowControl w:val="0"/>
              <w:pBdr>
                <w:top w:val="nil"/>
                <w:left w:val="nil"/>
                <w:bottom w:val="nil"/>
                <w:right w:val="nil"/>
                <w:between w:val="nil"/>
              </w:pBdr>
              <w:rPr>
                <w:sz w:val="24"/>
                <w:szCs w:val="24"/>
              </w:rPr>
            </w:pPr>
          </w:p>
        </w:tc>
      </w:tr>
      <w:tr w:rsidR="00900D3B" w14:paraId="38187A40" w14:textId="77777777" w:rsidTr="00C07E3A">
        <w:trPr>
          <w:trHeight w:val="440"/>
        </w:trPr>
        <w:tc>
          <w:tcPr>
            <w:tcW w:w="4536" w:type="dxa"/>
            <w:shd w:val="clear" w:color="auto" w:fill="D6E3BC" w:themeFill="accent3" w:themeFillTint="66"/>
            <w:tcMar>
              <w:top w:w="100" w:type="dxa"/>
              <w:left w:w="100" w:type="dxa"/>
              <w:bottom w:w="100" w:type="dxa"/>
              <w:right w:w="100" w:type="dxa"/>
            </w:tcMar>
          </w:tcPr>
          <w:p w14:paraId="2959E66D" w14:textId="77777777" w:rsidR="00900D3B" w:rsidRDefault="00B715D9">
            <w:pPr>
              <w:widowControl w:val="0"/>
              <w:pBdr>
                <w:top w:val="nil"/>
                <w:left w:val="nil"/>
                <w:bottom w:val="nil"/>
                <w:right w:val="nil"/>
                <w:between w:val="nil"/>
              </w:pBdr>
              <w:rPr>
                <w:sz w:val="24"/>
                <w:szCs w:val="24"/>
              </w:rPr>
            </w:pPr>
            <w:r>
              <w:rPr>
                <w:sz w:val="24"/>
                <w:szCs w:val="24"/>
              </w:rPr>
              <w:t>3.3. Semana de la infancia</w:t>
            </w:r>
          </w:p>
        </w:tc>
        <w:tc>
          <w:tcPr>
            <w:tcW w:w="4536" w:type="dxa"/>
            <w:vMerge/>
            <w:shd w:val="clear" w:color="auto" w:fill="auto"/>
            <w:tcMar>
              <w:top w:w="100" w:type="dxa"/>
              <w:left w:w="100" w:type="dxa"/>
              <w:bottom w:w="100" w:type="dxa"/>
              <w:right w:w="100" w:type="dxa"/>
            </w:tcMar>
          </w:tcPr>
          <w:p w14:paraId="78E9B02C" w14:textId="77777777" w:rsidR="00900D3B" w:rsidRDefault="00900D3B">
            <w:pPr>
              <w:widowControl w:val="0"/>
              <w:pBdr>
                <w:top w:val="nil"/>
                <w:left w:val="nil"/>
                <w:bottom w:val="nil"/>
                <w:right w:val="nil"/>
                <w:between w:val="nil"/>
              </w:pBdr>
              <w:rPr>
                <w:sz w:val="24"/>
                <w:szCs w:val="24"/>
              </w:rPr>
            </w:pPr>
          </w:p>
        </w:tc>
      </w:tr>
      <w:tr w:rsidR="00900D3B" w14:paraId="217188B7" w14:textId="77777777" w:rsidTr="00C07E3A">
        <w:trPr>
          <w:trHeight w:val="440"/>
        </w:trPr>
        <w:tc>
          <w:tcPr>
            <w:tcW w:w="4536" w:type="dxa"/>
            <w:shd w:val="clear" w:color="auto" w:fill="D6E3BC" w:themeFill="accent3" w:themeFillTint="66"/>
            <w:tcMar>
              <w:top w:w="100" w:type="dxa"/>
              <w:left w:w="100" w:type="dxa"/>
              <w:bottom w:w="100" w:type="dxa"/>
              <w:right w:w="100" w:type="dxa"/>
            </w:tcMar>
          </w:tcPr>
          <w:p w14:paraId="1E16C33E" w14:textId="77777777" w:rsidR="00900D3B" w:rsidRDefault="00B715D9">
            <w:pPr>
              <w:widowControl w:val="0"/>
              <w:pBdr>
                <w:top w:val="nil"/>
                <w:left w:val="nil"/>
                <w:bottom w:val="nil"/>
                <w:right w:val="nil"/>
                <w:between w:val="nil"/>
              </w:pBdr>
              <w:rPr>
                <w:sz w:val="24"/>
                <w:szCs w:val="24"/>
              </w:rPr>
            </w:pPr>
            <w:r>
              <w:rPr>
                <w:sz w:val="24"/>
                <w:szCs w:val="24"/>
              </w:rPr>
              <w:t>3.4. Difusión Portal WEB CAI</w:t>
            </w:r>
          </w:p>
        </w:tc>
        <w:tc>
          <w:tcPr>
            <w:tcW w:w="4536" w:type="dxa"/>
            <w:vMerge/>
            <w:shd w:val="clear" w:color="auto" w:fill="auto"/>
            <w:tcMar>
              <w:top w:w="100" w:type="dxa"/>
              <w:left w:w="100" w:type="dxa"/>
              <w:bottom w:w="100" w:type="dxa"/>
              <w:right w:w="100" w:type="dxa"/>
            </w:tcMar>
          </w:tcPr>
          <w:p w14:paraId="6A4CDAC4" w14:textId="77777777" w:rsidR="00900D3B" w:rsidRDefault="00900D3B">
            <w:pPr>
              <w:widowControl w:val="0"/>
              <w:pBdr>
                <w:top w:val="nil"/>
                <w:left w:val="nil"/>
                <w:bottom w:val="nil"/>
                <w:right w:val="nil"/>
                <w:between w:val="nil"/>
              </w:pBdr>
              <w:rPr>
                <w:sz w:val="24"/>
                <w:szCs w:val="24"/>
              </w:rPr>
            </w:pPr>
          </w:p>
        </w:tc>
      </w:tr>
    </w:tbl>
    <w:p w14:paraId="1B96A375" w14:textId="77777777" w:rsidR="00900D3B" w:rsidRDefault="00900D3B">
      <w:pPr>
        <w:jc w:val="both"/>
        <w:rPr>
          <w:sz w:val="24"/>
          <w:szCs w:val="24"/>
        </w:rPr>
      </w:pPr>
    </w:p>
    <w:p w14:paraId="7D098436" w14:textId="77777777" w:rsidR="00900D3B" w:rsidRDefault="00900D3B">
      <w:pPr>
        <w:jc w:val="both"/>
        <w:rPr>
          <w:sz w:val="24"/>
          <w:szCs w:val="24"/>
        </w:rPr>
      </w:pPr>
    </w:p>
    <w:tbl>
      <w:tblPr>
        <w:tblStyle w:val="a2"/>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00D3B" w14:paraId="3FAB45CD" w14:textId="77777777">
        <w:trPr>
          <w:trHeight w:val="440"/>
        </w:trPr>
        <w:tc>
          <w:tcPr>
            <w:tcW w:w="9072" w:type="dxa"/>
            <w:gridSpan w:val="2"/>
            <w:shd w:val="clear" w:color="auto" w:fill="auto"/>
            <w:tcMar>
              <w:top w:w="100" w:type="dxa"/>
              <w:left w:w="100" w:type="dxa"/>
              <w:bottom w:w="100" w:type="dxa"/>
              <w:right w:w="100" w:type="dxa"/>
            </w:tcMar>
          </w:tcPr>
          <w:p w14:paraId="7121FB1C" w14:textId="77777777" w:rsidR="00900D3B" w:rsidRDefault="00B715D9">
            <w:pPr>
              <w:widowControl w:val="0"/>
              <w:pBdr>
                <w:top w:val="nil"/>
                <w:left w:val="nil"/>
                <w:bottom w:val="nil"/>
                <w:right w:val="nil"/>
                <w:between w:val="nil"/>
              </w:pBdr>
              <w:jc w:val="center"/>
              <w:rPr>
                <w:sz w:val="24"/>
                <w:szCs w:val="24"/>
                <w:shd w:val="clear" w:color="auto" w:fill="B4A7D6"/>
              </w:rPr>
            </w:pPr>
            <w:r w:rsidRPr="00C07E3A">
              <w:rPr>
                <w:b/>
                <w:sz w:val="24"/>
                <w:szCs w:val="24"/>
                <w:shd w:val="clear" w:color="auto" w:fill="B4A7D6"/>
              </w:rPr>
              <w:t xml:space="preserve">Objetivo 4. </w:t>
            </w:r>
            <w:r>
              <w:rPr>
                <w:sz w:val="24"/>
                <w:szCs w:val="24"/>
                <w:shd w:val="clear" w:color="auto" w:fill="B4A7D6"/>
              </w:rPr>
              <w:t>Ofrecer alternativas de socialización a través de la cultura, ocio y entretenimiento a los niños, niñas y adolescentes del municipio, posibilitando su derecho al juego y al uso saludable del tiempo libre.</w:t>
            </w:r>
          </w:p>
        </w:tc>
      </w:tr>
      <w:tr w:rsidR="00900D3B" w14:paraId="6B4C41BF" w14:textId="77777777" w:rsidTr="00C07E3A">
        <w:tc>
          <w:tcPr>
            <w:tcW w:w="4536" w:type="dxa"/>
            <w:shd w:val="clear" w:color="auto" w:fill="D6E3BC" w:themeFill="accent3" w:themeFillTint="66"/>
            <w:tcMar>
              <w:top w:w="100" w:type="dxa"/>
              <w:left w:w="100" w:type="dxa"/>
              <w:bottom w:w="100" w:type="dxa"/>
              <w:right w:w="100" w:type="dxa"/>
            </w:tcMar>
          </w:tcPr>
          <w:p w14:paraId="28A1A137" w14:textId="77777777" w:rsidR="00900D3B" w:rsidRDefault="00B715D9">
            <w:pPr>
              <w:widowControl w:val="0"/>
              <w:pBdr>
                <w:top w:val="nil"/>
                <w:left w:val="nil"/>
                <w:bottom w:val="nil"/>
                <w:right w:val="nil"/>
                <w:between w:val="nil"/>
              </w:pBdr>
              <w:rPr>
                <w:sz w:val="24"/>
                <w:szCs w:val="24"/>
              </w:rPr>
            </w:pPr>
            <w:r>
              <w:rPr>
                <w:sz w:val="24"/>
                <w:szCs w:val="24"/>
              </w:rPr>
              <w:lastRenderedPageBreak/>
              <w:t>4.1. Actividades de cultura, ocio y entretenimiento (por áreas).</w:t>
            </w:r>
          </w:p>
        </w:tc>
        <w:tc>
          <w:tcPr>
            <w:tcW w:w="4536" w:type="dxa"/>
            <w:shd w:val="clear" w:color="auto" w:fill="auto"/>
            <w:tcMar>
              <w:top w:w="100" w:type="dxa"/>
              <w:left w:w="100" w:type="dxa"/>
              <w:bottom w:w="100" w:type="dxa"/>
              <w:right w:w="100" w:type="dxa"/>
            </w:tcMar>
          </w:tcPr>
          <w:p w14:paraId="5BB2895B" w14:textId="77777777" w:rsidR="00900D3B" w:rsidRDefault="00B715D9" w:rsidP="00C07E3A">
            <w:pPr>
              <w:widowControl w:val="0"/>
              <w:pBdr>
                <w:top w:val="nil"/>
                <w:left w:val="nil"/>
                <w:bottom w:val="nil"/>
                <w:right w:val="nil"/>
                <w:between w:val="nil"/>
              </w:pBdr>
              <w:jc w:val="both"/>
              <w:rPr>
                <w:sz w:val="24"/>
                <w:szCs w:val="24"/>
              </w:rPr>
            </w:pPr>
            <w:r>
              <w:rPr>
                <w:sz w:val="24"/>
                <w:szCs w:val="24"/>
              </w:rPr>
              <w:t>Actividades relacionadas con arte, música y literatura; turismo alternativo y ocio saludable; ciencia, investigación y difusión del conocimiento; solidaridad y asociacionismo; actividades lúdico-festivas.</w:t>
            </w:r>
          </w:p>
        </w:tc>
      </w:tr>
      <w:tr w:rsidR="00900D3B" w14:paraId="141F94B1" w14:textId="77777777" w:rsidTr="00C07E3A">
        <w:tc>
          <w:tcPr>
            <w:tcW w:w="4536" w:type="dxa"/>
            <w:shd w:val="clear" w:color="auto" w:fill="D6E3BC" w:themeFill="accent3" w:themeFillTint="66"/>
            <w:tcMar>
              <w:top w:w="100" w:type="dxa"/>
              <w:left w:w="100" w:type="dxa"/>
              <w:bottom w:w="100" w:type="dxa"/>
              <w:right w:w="100" w:type="dxa"/>
            </w:tcMar>
          </w:tcPr>
          <w:p w14:paraId="6783267C" w14:textId="0B091BF2" w:rsidR="00900D3B" w:rsidRDefault="009B5B7A">
            <w:pPr>
              <w:widowControl w:val="0"/>
              <w:pBdr>
                <w:top w:val="nil"/>
                <w:left w:val="nil"/>
                <w:bottom w:val="nil"/>
                <w:right w:val="nil"/>
                <w:between w:val="nil"/>
              </w:pBdr>
              <w:rPr>
                <w:sz w:val="24"/>
                <w:szCs w:val="24"/>
              </w:rPr>
            </w:pPr>
            <w:r>
              <w:rPr>
                <w:sz w:val="24"/>
                <w:szCs w:val="24"/>
              </w:rPr>
              <w:t>4.2. Escuela de conciliación en periodos no lectivos</w:t>
            </w:r>
          </w:p>
        </w:tc>
        <w:tc>
          <w:tcPr>
            <w:tcW w:w="4536" w:type="dxa"/>
            <w:shd w:val="clear" w:color="auto" w:fill="auto"/>
            <w:tcMar>
              <w:top w:w="100" w:type="dxa"/>
              <w:left w:w="100" w:type="dxa"/>
              <w:bottom w:w="100" w:type="dxa"/>
              <w:right w:w="100" w:type="dxa"/>
            </w:tcMar>
          </w:tcPr>
          <w:p w14:paraId="2D6844AE" w14:textId="77777777" w:rsidR="00900D3B" w:rsidRDefault="00B715D9" w:rsidP="00C07E3A">
            <w:pPr>
              <w:widowControl w:val="0"/>
              <w:pBdr>
                <w:top w:val="nil"/>
                <w:left w:val="nil"/>
                <w:bottom w:val="nil"/>
                <w:right w:val="nil"/>
                <w:between w:val="nil"/>
              </w:pBdr>
              <w:jc w:val="both"/>
              <w:rPr>
                <w:sz w:val="24"/>
                <w:szCs w:val="24"/>
              </w:rPr>
            </w:pPr>
            <w:r>
              <w:rPr>
                <w:sz w:val="24"/>
                <w:szCs w:val="24"/>
              </w:rPr>
              <w:t>Actividades relacionadas con arte, música y literatura; turismo alternativo y ocio saludable; ciencia, investigación y difusión del conocimiento; solidaridad y asociacionismo; actividades lúdico-festivas.</w:t>
            </w:r>
          </w:p>
        </w:tc>
      </w:tr>
    </w:tbl>
    <w:p w14:paraId="1A97F6BC" w14:textId="77777777" w:rsidR="00900D3B" w:rsidRDefault="00900D3B">
      <w:pPr>
        <w:jc w:val="both"/>
        <w:rPr>
          <w:sz w:val="24"/>
          <w:szCs w:val="24"/>
        </w:rPr>
      </w:pPr>
    </w:p>
    <w:p w14:paraId="52E1591F" w14:textId="77777777" w:rsidR="00900D3B" w:rsidRDefault="00900D3B">
      <w:pPr>
        <w:jc w:val="both"/>
        <w:rPr>
          <w:sz w:val="24"/>
          <w:szCs w:val="24"/>
        </w:rPr>
      </w:pPr>
    </w:p>
    <w:tbl>
      <w:tblPr>
        <w:tblStyle w:val="a3"/>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00D3B" w14:paraId="6268356D" w14:textId="77777777">
        <w:trPr>
          <w:trHeight w:val="440"/>
        </w:trPr>
        <w:tc>
          <w:tcPr>
            <w:tcW w:w="9072" w:type="dxa"/>
            <w:gridSpan w:val="2"/>
            <w:shd w:val="clear" w:color="auto" w:fill="auto"/>
            <w:tcMar>
              <w:top w:w="100" w:type="dxa"/>
              <w:left w:w="100" w:type="dxa"/>
              <w:bottom w:w="100" w:type="dxa"/>
              <w:right w:w="100" w:type="dxa"/>
            </w:tcMar>
          </w:tcPr>
          <w:p w14:paraId="2A24D766" w14:textId="77777777" w:rsidR="00900D3B" w:rsidRDefault="00B715D9">
            <w:pPr>
              <w:widowControl w:val="0"/>
              <w:pBdr>
                <w:top w:val="nil"/>
                <w:left w:val="nil"/>
                <w:bottom w:val="nil"/>
                <w:right w:val="nil"/>
                <w:between w:val="nil"/>
              </w:pBdr>
              <w:jc w:val="center"/>
              <w:rPr>
                <w:sz w:val="24"/>
                <w:szCs w:val="24"/>
                <w:shd w:val="clear" w:color="auto" w:fill="B4A7D6"/>
              </w:rPr>
            </w:pPr>
            <w:r w:rsidRPr="00C07E3A">
              <w:rPr>
                <w:b/>
                <w:sz w:val="24"/>
                <w:szCs w:val="24"/>
                <w:shd w:val="clear" w:color="auto" w:fill="B4A7D6"/>
              </w:rPr>
              <w:t>Objetivo 5.</w:t>
            </w:r>
            <w:r>
              <w:rPr>
                <w:sz w:val="24"/>
                <w:szCs w:val="24"/>
                <w:shd w:val="clear" w:color="auto" w:fill="B4A7D6"/>
              </w:rPr>
              <w:t xml:space="preserve"> Contribuir a que los/las niños/as y las familias socialmente más desfavorecidas puedan vivir en un contexto normalizado, a través de actuaciones que compensen las situaciones o riesgos de exclusión.</w:t>
            </w:r>
          </w:p>
        </w:tc>
      </w:tr>
      <w:tr w:rsidR="00900D3B" w14:paraId="7DA0F228" w14:textId="77777777" w:rsidTr="00C07E3A">
        <w:tc>
          <w:tcPr>
            <w:tcW w:w="4536" w:type="dxa"/>
            <w:shd w:val="clear" w:color="auto" w:fill="D6E3BC" w:themeFill="accent3" w:themeFillTint="66"/>
            <w:tcMar>
              <w:top w:w="100" w:type="dxa"/>
              <w:left w:w="100" w:type="dxa"/>
              <w:bottom w:w="100" w:type="dxa"/>
              <w:right w:w="100" w:type="dxa"/>
            </w:tcMar>
          </w:tcPr>
          <w:p w14:paraId="52D67A7A" w14:textId="1BF845E3" w:rsidR="00900D3B" w:rsidRDefault="00B715D9" w:rsidP="009B5B7A">
            <w:pPr>
              <w:widowControl w:val="0"/>
              <w:pBdr>
                <w:top w:val="nil"/>
                <w:left w:val="nil"/>
                <w:bottom w:val="nil"/>
                <w:right w:val="nil"/>
                <w:between w:val="nil"/>
              </w:pBdr>
              <w:rPr>
                <w:sz w:val="24"/>
                <w:szCs w:val="24"/>
              </w:rPr>
            </w:pPr>
            <w:r>
              <w:rPr>
                <w:sz w:val="24"/>
                <w:szCs w:val="24"/>
              </w:rPr>
              <w:t xml:space="preserve">5.1. Programa de </w:t>
            </w:r>
            <w:r w:rsidR="009B5B7A">
              <w:rPr>
                <w:sz w:val="24"/>
                <w:szCs w:val="24"/>
              </w:rPr>
              <w:t>Familia y Menor.</w:t>
            </w:r>
          </w:p>
        </w:tc>
        <w:tc>
          <w:tcPr>
            <w:tcW w:w="4536" w:type="dxa"/>
            <w:shd w:val="clear" w:color="auto" w:fill="auto"/>
            <w:tcMar>
              <w:top w:w="100" w:type="dxa"/>
              <w:left w:w="100" w:type="dxa"/>
              <w:bottom w:w="100" w:type="dxa"/>
              <w:right w:w="100" w:type="dxa"/>
            </w:tcMar>
          </w:tcPr>
          <w:p w14:paraId="2257F84B" w14:textId="77777777" w:rsidR="00D4024A" w:rsidRDefault="00B715D9" w:rsidP="009B5B7A">
            <w:pPr>
              <w:widowControl w:val="0"/>
              <w:pBdr>
                <w:top w:val="nil"/>
                <w:left w:val="nil"/>
                <w:bottom w:val="nil"/>
                <w:right w:val="nil"/>
                <w:between w:val="nil"/>
              </w:pBdr>
              <w:rPr>
                <w:sz w:val="24"/>
                <w:szCs w:val="24"/>
              </w:rPr>
            </w:pPr>
            <w:r>
              <w:rPr>
                <w:sz w:val="24"/>
                <w:szCs w:val="24"/>
              </w:rPr>
              <w:t xml:space="preserve">El Trabajo en Red. Nuevas metodologías en la protección a la Infancia y Adolescencia. </w:t>
            </w:r>
          </w:p>
          <w:p w14:paraId="76DD16BD" w14:textId="77777777" w:rsidR="00D4024A" w:rsidRDefault="00B715D9" w:rsidP="009B5B7A">
            <w:pPr>
              <w:widowControl w:val="0"/>
              <w:pBdr>
                <w:top w:val="nil"/>
                <w:left w:val="nil"/>
                <w:bottom w:val="nil"/>
                <w:right w:val="nil"/>
                <w:between w:val="nil"/>
              </w:pBdr>
              <w:rPr>
                <w:sz w:val="24"/>
                <w:szCs w:val="24"/>
              </w:rPr>
            </w:pPr>
            <w:r>
              <w:rPr>
                <w:sz w:val="24"/>
                <w:szCs w:val="24"/>
              </w:rPr>
              <w:t xml:space="preserve">- Consejo Sectorial de Infancia y Adolescencia. </w:t>
            </w:r>
          </w:p>
          <w:p w14:paraId="12679DA7" w14:textId="77777777" w:rsidR="00D4024A" w:rsidRDefault="00B715D9" w:rsidP="009B5B7A">
            <w:pPr>
              <w:widowControl w:val="0"/>
              <w:pBdr>
                <w:top w:val="nil"/>
                <w:left w:val="nil"/>
                <w:bottom w:val="nil"/>
                <w:right w:val="nil"/>
                <w:between w:val="nil"/>
              </w:pBdr>
              <w:rPr>
                <w:sz w:val="24"/>
                <w:szCs w:val="24"/>
              </w:rPr>
            </w:pPr>
            <w:r>
              <w:rPr>
                <w:sz w:val="24"/>
                <w:szCs w:val="24"/>
              </w:rPr>
              <w:t xml:space="preserve">- Organización doméstica y administración económica </w:t>
            </w:r>
          </w:p>
          <w:p w14:paraId="286F3F8D" w14:textId="77777777" w:rsidR="00D4024A" w:rsidRDefault="00B715D9" w:rsidP="009B5B7A">
            <w:pPr>
              <w:widowControl w:val="0"/>
              <w:pBdr>
                <w:top w:val="nil"/>
                <w:left w:val="nil"/>
                <w:bottom w:val="nil"/>
                <w:right w:val="nil"/>
                <w:between w:val="nil"/>
              </w:pBdr>
              <w:rPr>
                <w:sz w:val="24"/>
                <w:szCs w:val="24"/>
              </w:rPr>
            </w:pPr>
            <w:r>
              <w:rPr>
                <w:sz w:val="24"/>
                <w:szCs w:val="24"/>
              </w:rPr>
              <w:t xml:space="preserve">- Salud, Higiene y Alimentación </w:t>
            </w:r>
          </w:p>
          <w:p w14:paraId="62FDC390" w14:textId="3C444693" w:rsidR="00D4024A" w:rsidRDefault="00B715D9" w:rsidP="009B5B7A">
            <w:pPr>
              <w:widowControl w:val="0"/>
              <w:pBdr>
                <w:top w:val="nil"/>
                <w:left w:val="nil"/>
                <w:bottom w:val="nil"/>
                <w:right w:val="nil"/>
                <w:between w:val="nil"/>
              </w:pBdr>
              <w:rPr>
                <w:sz w:val="24"/>
                <w:szCs w:val="24"/>
              </w:rPr>
            </w:pPr>
            <w:r>
              <w:rPr>
                <w:sz w:val="24"/>
                <w:szCs w:val="24"/>
              </w:rPr>
              <w:t>- Atención Psicológica (Medio Familiar); Socioeducativa; Socio</w:t>
            </w:r>
            <w:r w:rsidR="00D4024A">
              <w:rPr>
                <w:sz w:val="24"/>
                <w:szCs w:val="24"/>
              </w:rPr>
              <w:t xml:space="preserve"> </w:t>
            </w:r>
            <w:r>
              <w:rPr>
                <w:sz w:val="24"/>
                <w:szCs w:val="24"/>
              </w:rPr>
              <w:t xml:space="preserve">comunitaria y Laboral </w:t>
            </w:r>
          </w:p>
          <w:p w14:paraId="09257909" w14:textId="4EE5DA8A" w:rsidR="00900D3B" w:rsidRDefault="00B715D9" w:rsidP="009B5B7A">
            <w:pPr>
              <w:widowControl w:val="0"/>
              <w:pBdr>
                <w:top w:val="nil"/>
                <w:left w:val="nil"/>
                <w:bottom w:val="nil"/>
                <w:right w:val="nil"/>
                <w:between w:val="nil"/>
              </w:pBdr>
              <w:rPr>
                <w:sz w:val="24"/>
                <w:szCs w:val="24"/>
              </w:rPr>
            </w:pPr>
            <w:r>
              <w:rPr>
                <w:sz w:val="24"/>
                <w:szCs w:val="24"/>
              </w:rPr>
              <w:t>- Participación en el Programa de Intervención Familiar.</w:t>
            </w:r>
          </w:p>
        </w:tc>
      </w:tr>
      <w:tr w:rsidR="00900D3B" w14:paraId="4A2111E5" w14:textId="77777777" w:rsidTr="00C07E3A">
        <w:tc>
          <w:tcPr>
            <w:tcW w:w="4536" w:type="dxa"/>
            <w:shd w:val="clear" w:color="auto" w:fill="D6E3BC" w:themeFill="accent3" w:themeFillTint="66"/>
            <w:tcMar>
              <w:top w:w="100" w:type="dxa"/>
              <w:left w:w="100" w:type="dxa"/>
              <w:bottom w:w="100" w:type="dxa"/>
              <w:right w:w="100" w:type="dxa"/>
            </w:tcMar>
          </w:tcPr>
          <w:p w14:paraId="2276E8F6" w14:textId="77777777" w:rsidR="00900D3B" w:rsidRDefault="00B715D9">
            <w:pPr>
              <w:widowControl w:val="0"/>
              <w:pBdr>
                <w:top w:val="nil"/>
                <w:left w:val="nil"/>
                <w:bottom w:val="nil"/>
                <w:right w:val="nil"/>
                <w:between w:val="nil"/>
              </w:pBdr>
              <w:rPr>
                <w:sz w:val="24"/>
                <w:szCs w:val="24"/>
              </w:rPr>
            </w:pPr>
            <w:r>
              <w:rPr>
                <w:sz w:val="24"/>
                <w:szCs w:val="24"/>
              </w:rPr>
              <w:t>5.2. Programa de prevención, seguimiento y control del absentismo escolar y reducción del abandono escolar.</w:t>
            </w:r>
          </w:p>
        </w:tc>
        <w:tc>
          <w:tcPr>
            <w:tcW w:w="4536" w:type="dxa"/>
            <w:shd w:val="clear" w:color="auto" w:fill="auto"/>
            <w:tcMar>
              <w:top w:w="100" w:type="dxa"/>
              <w:left w:w="100" w:type="dxa"/>
              <w:bottom w:w="100" w:type="dxa"/>
              <w:right w:w="100" w:type="dxa"/>
            </w:tcMar>
          </w:tcPr>
          <w:p w14:paraId="18CF7F6C" w14:textId="77777777" w:rsidR="00D4024A" w:rsidRDefault="00B715D9" w:rsidP="009B5B7A">
            <w:pPr>
              <w:widowControl w:val="0"/>
              <w:pBdr>
                <w:top w:val="nil"/>
                <w:left w:val="nil"/>
                <w:bottom w:val="nil"/>
                <w:right w:val="nil"/>
                <w:between w:val="nil"/>
              </w:pBdr>
              <w:rPr>
                <w:sz w:val="24"/>
                <w:szCs w:val="24"/>
              </w:rPr>
            </w:pPr>
            <w:r>
              <w:rPr>
                <w:sz w:val="24"/>
                <w:szCs w:val="24"/>
              </w:rPr>
              <w:t xml:space="preserve">- Detección, notificación, investigación/valoración/evaluación, intervención, seguimiento </w:t>
            </w:r>
          </w:p>
          <w:p w14:paraId="46D3E5BB" w14:textId="22545862" w:rsidR="00900D3B" w:rsidRDefault="00B715D9" w:rsidP="009B5B7A">
            <w:pPr>
              <w:widowControl w:val="0"/>
              <w:pBdr>
                <w:top w:val="nil"/>
                <w:left w:val="nil"/>
                <w:bottom w:val="nil"/>
                <w:right w:val="nil"/>
                <w:between w:val="nil"/>
              </w:pBdr>
              <w:rPr>
                <w:sz w:val="24"/>
                <w:szCs w:val="24"/>
              </w:rPr>
            </w:pPr>
            <w:r>
              <w:rPr>
                <w:sz w:val="24"/>
                <w:szCs w:val="24"/>
              </w:rPr>
              <w:t>- Talleres: huerto Escolar; boletín Escolar; “Aprendemos”.</w:t>
            </w:r>
          </w:p>
        </w:tc>
      </w:tr>
      <w:tr w:rsidR="00900D3B" w14:paraId="6A97F282" w14:textId="77777777" w:rsidTr="00C07E3A">
        <w:tc>
          <w:tcPr>
            <w:tcW w:w="4536" w:type="dxa"/>
            <w:shd w:val="clear" w:color="auto" w:fill="D6E3BC" w:themeFill="accent3" w:themeFillTint="66"/>
            <w:tcMar>
              <w:top w:w="100" w:type="dxa"/>
              <w:left w:w="100" w:type="dxa"/>
              <w:bottom w:w="100" w:type="dxa"/>
              <w:right w:w="100" w:type="dxa"/>
            </w:tcMar>
          </w:tcPr>
          <w:p w14:paraId="71B86BA9" w14:textId="67C1EC68" w:rsidR="00900D3B" w:rsidRPr="009B5B7A" w:rsidRDefault="00B715D9" w:rsidP="009B5B7A">
            <w:pPr>
              <w:widowControl w:val="0"/>
              <w:pBdr>
                <w:top w:val="nil"/>
                <w:left w:val="nil"/>
                <w:bottom w:val="nil"/>
                <w:right w:val="nil"/>
                <w:between w:val="nil"/>
              </w:pBdr>
              <w:rPr>
                <w:sz w:val="24"/>
                <w:szCs w:val="24"/>
              </w:rPr>
            </w:pPr>
            <w:r w:rsidRPr="009B5B7A">
              <w:rPr>
                <w:sz w:val="24"/>
                <w:szCs w:val="24"/>
              </w:rPr>
              <w:t xml:space="preserve">5.3. </w:t>
            </w:r>
            <w:r w:rsidR="009B5B7A" w:rsidRPr="009B5B7A">
              <w:rPr>
                <w:sz w:val="24"/>
                <w:szCs w:val="24"/>
              </w:rPr>
              <w:t>Plan Municipal de Prevención de Drogodependencias</w:t>
            </w:r>
            <w:r w:rsidRPr="009B5B7A">
              <w:rPr>
                <w:sz w:val="24"/>
                <w:szCs w:val="24"/>
              </w:rPr>
              <w:t>.</w:t>
            </w:r>
          </w:p>
        </w:tc>
        <w:tc>
          <w:tcPr>
            <w:tcW w:w="4536" w:type="dxa"/>
            <w:shd w:val="clear" w:color="auto" w:fill="auto"/>
            <w:tcMar>
              <w:top w:w="100" w:type="dxa"/>
              <w:left w:w="100" w:type="dxa"/>
              <w:bottom w:w="100" w:type="dxa"/>
              <w:right w:w="100" w:type="dxa"/>
            </w:tcMar>
          </w:tcPr>
          <w:p w14:paraId="63325675" w14:textId="77777777" w:rsidR="009B5B7A" w:rsidRDefault="009B5B7A" w:rsidP="009B5B7A">
            <w:pPr>
              <w:widowControl w:val="0"/>
              <w:pBdr>
                <w:top w:val="nil"/>
                <w:left w:val="nil"/>
                <w:bottom w:val="nil"/>
                <w:right w:val="nil"/>
                <w:between w:val="nil"/>
              </w:pBdr>
              <w:rPr>
                <w:sz w:val="24"/>
                <w:szCs w:val="24"/>
              </w:rPr>
            </w:pPr>
            <w:r>
              <w:rPr>
                <w:sz w:val="24"/>
                <w:szCs w:val="24"/>
              </w:rPr>
              <w:t xml:space="preserve">- </w:t>
            </w:r>
            <w:r w:rsidR="00B715D9">
              <w:rPr>
                <w:sz w:val="24"/>
                <w:szCs w:val="24"/>
              </w:rPr>
              <w:t xml:space="preserve">Medidas socioeducativas </w:t>
            </w:r>
          </w:p>
          <w:p w14:paraId="6D67738C" w14:textId="77777777" w:rsidR="009B5B7A" w:rsidRDefault="009B5B7A" w:rsidP="009B5B7A">
            <w:pPr>
              <w:widowControl w:val="0"/>
              <w:pBdr>
                <w:top w:val="nil"/>
                <w:left w:val="nil"/>
                <w:bottom w:val="nil"/>
                <w:right w:val="nil"/>
                <w:between w:val="nil"/>
              </w:pBdr>
              <w:rPr>
                <w:sz w:val="24"/>
                <w:szCs w:val="24"/>
              </w:rPr>
            </w:pPr>
            <w:r>
              <w:rPr>
                <w:sz w:val="24"/>
                <w:szCs w:val="24"/>
              </w:rPr>
              <w:t>- Actuaciones preventivas</w:t>
            </w:r>
          </w:p>
          <w:p w14:paraId="4B071AB2" w14:textId="252A8892" w:rsidR="00900D3B" w:rsidRDefault="009B5B7A" w:rsidP="009B5B7A">
            <w:pPr>
              <w:widowControl w:val="0"/>
              <w:pBdr>
                <w:top w:val="nil"/>
                <w:left w:val="nil"/>
                <w:bottom w:val="nil"/>
                <w:right w:val="nil"/>
                <w:between w:val="nil"/>
              </w:pBdr>
              <w:rPr>
                <w:sz w:val="24"/>
                <w:szCs w:val="24"/>
              </w:rPr>
            </w:pPr>
            <w:r>
              <w:rPr>
                <w:sz w:val="24"/>
                <w:szCs w:val="24"/>
              </w:rPr>
              <w:t>- Sesiones de intervención con los menores en situación de riesgo</w:t>
            </w:r>
            <w:r w:rsidR="00B715D9">
              <w:rPr>
                <w:sz w:val="24"/>
                <w:szCs w:val="24"/>
              </w:rPr>
              <w:t>.</w:t>
            </w:r>
          </w:p>
        </w:tc>
      </w:tr>
      <w:tr w:rsidR="00BB6927" w14:paraId="02BAC728" w14:textId="77777777" w:rsidTr="00C07E3A">
        <w:tc>
          <w:tcPr>
            <w:tcW w:w="4536" w:type="dxa"/>
            <w:shd w:val="clear" w:color="auto" w:fill="D6E3BC" w:themeFill="accent3" w:themeFillTint="66"/>
            <w:tcMar>
              <w:top w:w="100" w:type="dxa"/>
              <w:left w:w="100" w:type="dxa"/>
              <w:bottom w:w="100" w:type="dxa"/>
              <w:right w:w="100" w:type="dxa"/>
            </w:tcMar>
          </w:tcPr>
          <w:p w14:paraId="3CA4D84C" w14:textId="288F8082" w:rsidR="00BB6927" w:rsidRPr="00412412" w:rsidRDefault="00BB6927" w:rsidP="009B5B7A">
            <w:pPr>
              <w:widowControl w:val="0"/>
              <w:pBdr>
                <w:top w:val="nil"/>
                <w:left w:val="nil"/>
                <w:bottom w:val="nil"/>
                <w:right w:val="nil"/>
                <w:between w:val="nil"/>
              </w:pBdr>
              <w:rPr>
                <w:sz w:val="24"/>
                <w:szCs w:val="24"/>
                <w:highlight w:val="cyan"/>
              </w:rPr>
            </w:pPr>
            <w:r w:rsidRPr="00412412">
              <w:rPr>
                <w:sz w:val="24"/>
                <w:szCs w:val="24"/>
                <w:highlight w:val="cyan"/>
              </w:rPr>
              <w:t>5.4. Lucha contra la pobreza energética</w:t>
            </w:r>
          </w:p>
        </w:tc>
        <w:tc>
          <w:tcPr>
            <w:tcW w:w="4536" w:type="dxa"/>
            <w:shd w:val="clear" w:color="auto" w:fill="auto"/>
            <w:tcMar>
              <w:top w:w="100" w:type="dxa"/>
              <w:left w:w="100" w:type="dxa"/>
              <w:bottom w:w="100" w:type="dxa"/>
              <w:right w:w="100" w:type="dxa"/>
            </w:tcMar>
          </w:tcPr>
          <w:p w14:paraId="2017D141" w14:textId="77777777" w:rsidR="00BB6927" w:rsidRPr="00412412" w:rsidRDefault="00BB6927" w:rsidP="009B5B7A">
            <w:pPr>
              <w:widowControl w:val="0"/>
              <w:pBdr>
                <w:top w:val="nil"/>
                <w:left w:val="nil"/>
                <w:bottom w:val="nil"/>
                <w:right w:val="nil"/>
                <w:between w:val="nil"/>
              </w:pBdr>
              <w:rPr>
                <w:sz w:val="24"/>
                <w:szCs w:val="24"/>
                <w:highlight w:val="cyan"/>
              </w:rPr>
            </w:pPr>
            <w:r w:rsidRPr="00412412">
              <w:rPr>
                <w:sz w:val="24"/>
                <w:szCs w:val="24"/>
                <w:highlight w:val="cyan"/>
              </w:rPr>
              <w:t>- Ayudas para compra de equipos eficientes</w:t>
            </w:r>
          </w:p>
          <w:p w14:paraId="1B0AA724" w14:textId="43E1818E" w:rsidR="00BB6927" w:rsidRPr="00412412" w:rsidRDefault="00BB6927" w:rsidP="009B5B7A">
            <w:pPr>
              <w:widowControl w:val="0"/>
              <w:pBdr>
                <w:top w:val="nil"/>
                <w:left w:val="nil"/>
                <w:bottom w:val="nil"/>
                <w:right w:val="nil"/>
                <w:between w:val="nil"/>
              </w:pBdr>
              <w:rPr>
                <w:sz w:val="24"/>
                <w:szCs w:val="24"/>
                <w:highlight w:val="cyan"/>
              </w:rPr>
            </w:pPr>
            <w:r w:rsidRPr="00412412">
              <w:rPr>
                <w:sz w:val="24"/>
                <w:szCs w:val="24"/>
                <w:highlight w:val="cyan"/>
              </w:rPr>
              <w:lastRenderedPageBreak/>
              <w:t>- Formación sobre ahorro energético</w:t>
            </w:r>
          </w:p>
        </w:tc>
      </w:tr>
    </w:tbl>
    <w:p w14:paraId="21BEC97F" w14:textId="77777777" w:rsidR="00900D3B" w:rsidRDefault="00900D3B">
      <w:pPr>
        <w:jc w:val="both"/>
        <w:rPr>
          <w:sz w:val="24"/>
          <w:szCs w:val="24"/>
        </w:rPr>
      </w:pPr>
    </w:p>
    <w:p w14:paraId="2F44D7FE" w14:textId="77777777" w:rsidR="00900D3B" w:rsidRDefault="00900D3B">
      <w:pPr>
        <w:jc w:val="both"/>
        <w:rPr>
          <w:sz w:val="24"/>
          <w:szCs w:val="24"/>
        </w:rPr>
      </w:pPr>
    </w:p>
    <w:tbl>
      <w:tblPr>
        <w:tblStyle w:val="a4"/>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00D3B" w14:paraId="60F7BF07" w14:textId="77777777">
        <w:trPr>
          <w:trHeight w:val="440"/>
        </w:trPr>
        <w:tc>
          <w:tcPr>
            <w:tcW w:w="9072" w:type="dxa"/>
            <w:gridSpan w:val="2"/>
            <w:shd w:val="clear" w:color="auto" w:fill="auto"/>
            <w:tcMar>
              <w:top w:w="100" w:type="dxa"/>
              <w:left w:w="100" w:type="dxa"/>
              <w:bottom w:w="100" w:type="dxa"/>
              <w:right w:w="100" w:type="dxa"/>
            </w:tcMar>
          </w:tcPr>
          <w:p w14:paraId="7F1EF05B" w14:textId="77777777" w:rsidR="00900D3B" w:rsidRDefault="00B715D9">
            <w:pPr>
              <w:widowControl w:val="0"/>
              <w:pBdr>
                <w:top w:val="nil"/>
                <w:left w:val="nil"/>
                <w:bottom w:val="nil"/>
                <w:right w:val="nil"/>
                <w:between w:val="nil"/>
              </w:pBdr>
              <w:jc w:val="center"/>
              <w:rPr>
                <w:sz w:val="24"/>
                <w:szCs w:val="24"/>
                <w:shd w:val="clear" w:color="auto" w:fill="B4A7D6"/>
              </w:rPr>
            </w:pPr>
            <w:r w:rsidRPr="009B5B7A">
              <w:rPr>
                <w:b/>
                <w:sz w:val="24"/>
                <w:szCs w:val="24"/>
                <w:shd w:val="clear" w:color="auto" w:fill="B4A7D6"/>
              </w:rPr>
              <w:t>Objetivo 6.</w:t>
            </w:r>
            <w:r>
              <w:rPr>
                <w:sz w:val="24"/>
                <w:szCs w:val="24"/>
                <w:shd w:val="clear" w:color="auto" w:fill="B4A7D6"/>
              </w:rPr>
              <w:t xml:space="preserve"> Promover hábitos saludables en la población infantojuvenil y la adquisición de una perspectiva de salud más allá de la esfera sanitaria, comprendiendo los determinantes sociales de la salud (DSS): educación, empleo, seguridad ciudadana, medio ambiente, etc.</w:t>
            </w:r>
          </w:p>
        </w:tc>
      </w:tr>
      <w:tr w:rsidR="00900D3B" w14:paraId="1013870E" w14:textId="77777777" w:rsidTr="00974899">
        <w:tc>
          <w:tcPr>
            <w:tcW w:w="4536" w:type="dxa"/>
            <w:shd w:val="clear" w:color="auto" w:fill="D6E3BC" w:themeFill="accent3" w:themeFillTint="66"/>
            <w:tcMar>
              <w:top w:w="100" w:type="dxa"/>
              <w:left w:w="100" w:type="dxa"/>
              <w:bottom w:w="100" w:type="dxa"/>
              <w:right w:w="100" w:type="dxa"/>
            </w:tcMar>
          </w:tcPr>
          <w:p w14:paraId="1B686602" w14:textId="77777777" w:rsidR="00900D3B" w:rsidRDefault="00B715D9">
            <w:pPr>
              <w:widowControl w:val="0"/>
              <w:pBdr>
                <w:top w:val="nil"/>
                <w:left w:val="nil"/>
                <w:bottom w:val="nil"/>
                <w:right w:val="nil"/>
                <w:between w:val="nil"/>
              </w:pBdr>
              <w:rPr>
                <w:sz w:val="24"/>
                <w:szCs w:val="24"/>
              </w:rPr>
            </w:pPr>
            <w:r>
              <w:rPr>
                <w:sz w:val="24"/>
                <w:szCs w:val="24"/>
              </w:rPr>
              <w:t>6.1. Promoción de la dieta saludable y la actividad física en población infantojuvenil:</w:t>
            </w:r>
          </w:p>
        </w:tc>
        <w:tc>
          <w:tcPr>
            <w:tcW w:w="4536" w:type="dxa"/>
            <w:shd w:val="clear" w:color="auto" w:fill="auto"/>
            <w:tcMar>
              <w:top w:w="100" w:type="dxa"/>
              <w:left w:w="100" w:type="dxa"/>
              <w:bottom w:w="100" w:type="dxa"/>
              <w:right w:w="100" w:type="dxa"/>
            </w:tcMar>
          </w:tcPr>
          <w:p w14:paraId="645012E6" w14:textId="6B7448DA" w:rsidR="00D4024A" w:rsidRDefault="00D4024A" w:rsidP="00D4024A">
            <w:pPr>
              <w:pStyle w:val="Default"/>
              <w:rPr>
                <w:sz w:val="22"/>
                <w:szCs w:val="22"/>
              </w:rPr>
            </w:pPr>
            <w:r>
              <w:rPr>
                <w:sz w:val="22"/>
                <w:szCs w:val="22"/>
              </w:rPr>
              <w:t xml:space="preserve">- Semana de la Salud. </w:t>
            </w:r>
          </w:p>
          <w:p w14:paraId="6EF1E595" w14:textId="77777777" w:rsidR="00D4024A" w:rsidRDefault="00D4024A" w:rsidP="00D4024A">
            <w:pPr>
              <w:pStyle w:val="Default"/>
              <w:rPr>
                <w:sz w:val="22"/>
                <w:szCs w:val="22"/>
              </w:rPr>
            </w:pPr>
            <w:r>
              <w:rPr>
                <w:sz w:val="22"/>
                <w:szCs w:val="22"/>
              </w:rPr>
              <w:t xml:space="preserve">- Campaña informativa-divulgativa sobre dieta saludable. </w:t>
            </w:r>
          </w:p>
          <w:p w14:paraId="510171C6" w14:textId="77777777" w:rsidR="00D4024A" w:rsidRDefault="00D4024A" w:rsidP="00D4024A">
            <w:pPr>
              <w:pStyle w:val="Default"/>
              <w:rPr>
                <w:sz w:val="22"/>
                <w:szCs w:val="22"/>
              </w:rPr>
            </w:pPr>
            <w:r>
              <w:rPr>
                <w:sz w:val="22"/>
                <w:szCs w:val="22"/>
              </w:rPr>
              <w:t xml:space="preserve">- Diseño de dietas saludables para los comedores escolares </w:t>
            </w:r>
          </w:p>
          <w:p w14:paraId="3F76A174" w14:textId="77777777" w:rsidR="00D4024A" w:rsidRDefault="00D4024A" w:rsidP="00D4024A">
            <w:pPr>
              <w:pStyle w:val="Default"/>
              <w:rPr>
                <w:sz w:val="22"/>
                <w:szCs w:val="22"/>
              </w:rPr>
            </w:pPr>
            <w:r>
              <w:rPr>
                <w:sz w:val="22"/>
                <w:szCs w:val="22"/>
              </w:rPr>
              <w:t xml:space="preserve">- Campaña “Almuerzo saludable”. </w:t>
            </w:r>
          </w:p>
          <w:p w14:paraId="6E8F0827" w14:textId="77777777" w:rsidR="00900D3B" w:rsidRDefault="00D4024A" w:rsidP="00D4024A">
            <w:pPr>
              <w:widowControl w:val="0"/>
              <w:pBdr>
                <w:top w:val="nil"/>
                <w:left w:val="nil"/>
                <w:bottom w:val="nil"/>
                <w:right w:val="nil"/>
                <w:between w:val="nil"/>
              </w:pBdr>
              <w:rPr>
                <w:sz w:val="22"/>
                <w:szCs w:val="22"/>
              </w:rPr>
            </w:pPr>
            <w:r>
              <w:rPr>
                <w:sz w:val="22"/>
                <w:szCs w:val="22"/>
              </w:rPr>
              <w:t xml:space="preserve">- Fomento de la actividad física. </w:t>
            </w:r>
          </w:p>
          <w:p w14:paraId="0F1E14E0" w14:textId="2CFB3471" w:rsidR="00577951" w:rsidRDefault="00577951" w:rsidP="00D4024A">
            <w:pPr>
              <w:widowControl w:val="0"/>
              <w:pBdr>
                <w:top w:val="nil"/>
                <w:left w:val="nil"/>
                <w:bottom w:val="nil"/>
                <w:right w:val="nil"/>
                <w:between w:val="nil"/>
              </w:pBdr>
              <w:rPr>
                <w:sz w:val="24"/>
                <w:szCs w:val="24"/>
              </w:rPr>
            </w:pPr>
            <w:r>
              <w:rPr>
                <w:sz w:val="22"/>
                <w:szCs w:val="22"/>
              </w:rPr>
              <w:t xml:space="preserve">- </w:t>
            </w:r>
            <w:r w:rsidRPr="00577951">
              <w:rPr>
                <w:sz w:val="22"/>
                <w:szCs w:val="22"/>
                <w:highlight w:val="cyan"/>
              </w:rPr>
              <w:t>Día de la Bicicleta</w:t>
            </w:r>
          </w:p>
        </w:tc>
      </w:tr>
      <w:tr w:rsidR="00900D3B" w14:paraId="1DFFB2FE" w14:textId="77777777" w:rsidTr="00974899">
        <w:tc>
          <w:tcPr>
            <w:tcW w:w="4536" w:type="dxa"/>
            <w:shd w:val="clear" w:color="auto" w:fill="D6E3BC" w:themeFill="accent3" w:themeFillTint="66"/>
            <w:tcMar>
              <w:top w:w="100" w:type="dxa"/>
              <w:left w:w="100" w:type="dxa"/>
              <w:bottom w:w="100" w:type="dxa"/>
              <w:right w:w="100" w:type="dxa"/>
            </w:tcMar>
          </w:tcPr>
          <w:p w14:paraId="5830E7F8" w14:textId="77777777" w:rsidR="00900D3B" w:rsidRDefault="00B715D9">
            <w:pPr>
              <w:widowControl w:val="0"/>
              <w:pBdr>
                <w:top w:val="nil"/>
                <w:left w:val="nil"/>
                <w:bottom w:val="nil"/>
                <w:right w:val="nil"/>
                <w:between w:val="nil"/>
              </w:pBdr>
              <w:rPr>
                <w:sz w:val="24"/>
                <w:szCs w:val="24"/>
              </w:rPr>
            </w:pPr>
            <w:r>
              <w:rPr>
                <w:sz w:val="24"/>
                <w:szCs w:val="24"/>
              </w:rPr>
              <w:t>6.2. Programa ARGOS-Murcia comunitario: adolescentes y familias</w:t>
            </w:r>
          </w:p>
        </w:tc>
        <w:tc>
          <w:tcPr>
            <w:tcW w:w="4536" w:type="dxa"/>
            <w:shd w:val="clear" w:color="auto" w:fill="auto"/>
            <w:tcMar>
              <w:top w:w="100" w:type="dxa"/>
              <w:left w:w="100" w:type="dxa"/>
              <w:bottom w:w="100" w:type="dxa"/>
              <w:right w:w="100" w:type="dxa"/>
            </w:tcMar>
          </w:tcPr>
          <w:p w14:paraId="3DB54B3E" w14:textId="784E6F11" w:rsidR="00D4024A" w:rsidRDefault="00D4024A" w:rsidP="00D4024A">
            <w:pPr>
              <w:pStyle w:val="Default"/>
              <w:rPr>
                <w:sz w:val="22"/>
                <w:szCs w:val="22"/>
              </w:rPr>
            </w:pPr>
            <w:r>
              <w:rPr>
                <w:sz w:val="22"/>
                <w:szCs w:val="22"/>
              </w:rPr>
              <w:t xml:space="preserve">- Actividades temáticas sobre drogas en el IES y en el centro de salud. </w:t>
            </w:r>
          </w:p>
          <w:p w14:paraId="6F146EAD" w14:textId="77777777" w:rsidR="00D4024A" w:rsidRDefault="00D4024A" w:rsidP="00D4024A">
            <w:pPr>
              <w:pStyle w:val="Default"/>
              <w:rPr>
                <w:sz w:val="22"/>
                <w:szCs w:val="22"/>
              </w:rPr>
            </w:pPr>
            <w:r>
              <w:rPr>
                <w:sz w:val="22"/>
                <w:szCs w:val="22"/>
              </w:rPr>
              <w:t xml:space="preserve">- E-learning a través del portal e-drogas. </w:t>
            </w:r>
          </w:p>
          <w:p w14:paraId="7DE6C4ED" w14:textId="77777777" w:rsidR="00D4024A" w:rsidRDefault="00D4024A" w:rsidP="00D4024A">
            <w:pPr>
              <w:pStyle w:val="Default"/>
              <w:rPr>
                <w:sz w:val="22"/>
                <w:szCs w:val="22"/>
              </w:rPr>
            </w:pPr>
            <w:r>
              <w:rPr>
                <w:sz w:val="22"/>
                <w:szCs w:val="22"/>
              </w:rPr>
              <w:t xml:space="preserve">- Concurso on-line. </w:t>
            </w:r>
          </w:p>
          <w:p w14:paraId="674004A9" w14:textId="22E102FB" w:rsidR="00900D3B" w:rsidRDefault="00D4024A" w:rsidP="00D4024A">
            <w:pPr>
              <w:widowControl w:val="0"/>
              <w:pBdr>
                <w:top w:val="nil"/>
                <w:left w:val="nil"/>
                <w:bottom w:val="nil"/>
                <w:right w:val="nil"/>
                <w:between w:val="nil"/>
              </w:pBdr>
              <w:rPr>
                <w:sz w:val="24"/>
                <w:szCs w:val="24"/>
              </w:rPr>
            </w:pPr>
            <w:r>
              <w:rPr>
                <w:sz w:val="22"/>
                <w:szCs w:val="22"/>
              </w:rPr>
              <w:t xml:space="preserve">- Evaluación del aprendizaje. </w:t>
            </w:r>
          </w:p>
        </w:tc>
      </w:tr>
      <w:tr w:rsidR="00900D3B" w14:paraId="643C81FA" w14:textId="77777777" w:rsidTr="00974899">
        <w:tc>
          <w:tcPr>
            <w:tcW w:w="4536" w:type="dxa"/>
            <w:shd w:val="clear" w:color="auto" w:fill="D6E3BC" w:themeFill="accent3" w:themeFillTint="66"/>
            <w:tcMar>
              <w:top w:w="100" w:type="dxa"/>
              <w:left w:w="100" w:type="dxa"/>
              <w:bottom w:w="100" w:type="dxa"/>
              <w:right w:w="100" w:type="dxa"/>
            </w:tcMar>
          </w:tcPr>
          <w:p w14:paraId="75828DD1" w14:textId="77777777" w:rsidR="00900D3B" w:rsidRDefault="00B715D9">
            <w:pPr>
              <w:widowControl w:val="0"/>
              <w:pBdr>
                <w:top w:val="nil"/>
                <w:left w:val="nil"/>
                <w:bottom w:val="nil"/>
                <w:right w:val="nil"/>
                <w:between w:val="nil"/>
              </w:pBdr>
              <w:rPr>
                <w:sz w:val="24"/>
                <w:szCs w:val="24"/>
              </w:rPr>
            </w:pPr>
            <w:r>
              <w:rPr>
                <w:sz w:val="24"/>
                <w:szCs w:val="24"/>
              </w:rPr>
              <w:t>6.3. Salud bucodental</w:t>
            </w:r>
          </w:p>
        </w:tc>
        <w:tc>
          <w:tcPr>
            <w:tcW w:w="4536" w:type="dxa"/>
            <w:shd w:val="clear" w:color="auto" w:fill="auto"/>
            <w:tcMar>
              <w:top w:w="100" w:type="dxa"/>
              <w:left w:w="100" w:type="dxa"/>
              <w:bottom w:w="100" w:type="dxa"/>
              <w:right w:w="100" w:type="dxa"/>
            </w:tcMar>
          </w:tcPr>
          <w:p w14:paraId="24042B1E" w14:textId="77777777" w:rsidR="00D4024A" w:rsidRDefault="00D4024A" w:rsidP="00D4024A">
            <w:pPr>
              <w:pStyle w:val="Default"/>
              <w:rPr>
                <w:sz w:val="22"/>
                <w:szCs w:val="22"/>
              </w:rPr>
            </w:pPr>
            <w:r>
              <w:rPr>
                <w:sz w:val="22"/>
                <w:szCs w:val="22"/>
              </w:rPr>
              <w:t xml:space="preserve">- Charlas-talleres sobre el cepillado de dientes y el uso de seda dental. </w:t>
            </w:r>
          </w:p>
          <w:p w14:paraId="2C877912" w14:textId="70C1FF67" w:rsidR="00900D3B" w:rsidRDefault="00D4024A" w:rsidP="00D4024A">
            <w:pPr>
              <w:widowControl w:val="0"/>
              <w:pBdr>
                <w:top w:val="nil"/>
                <w:left w:val="nil"/>
                <w:bottom w:val="nil"/>
                <w:right w:val="nil"/>
                <w:between w:val="nil"/>
              </w:pBdr>
              <w:rPr>
                <w:sz w:val="24"/>
                <w:szCs w:val="24"/>
              </w:rPr>
            </w:pPr>
            <w:r>
              <w:rPr>
                <w:sz w:val="22"/>
                <w:szCs w:val="22"/>
              </w:rPr>
              <w:t xml:space="preserve">- Cartelería en los centros educativos, sanitarios y farmacias. </w:t>
            </w:r>
          </w:p>
        </w:tc>
      </w:tr>
      <w:tr w:rsidR="00900D3B" w14:paraId="59C50C1E" w14:textId="77777777" w:rsidTr="00974899">
        <w:tc>
          <w:tcPr>
            <w:tcW w:w="4536" w:type="dxa"/>
            <w:shd w:val="clear" w:color="auto" w:fill="D6E3BC" w:themeFill="accent3" w:themeFillTint="66"/>
            <w:tcMar>
              <w:top w:w="100" w:type="dxa"/>
              <w:left w:w="100" w:type="dxa"/>
              <w:bottom w:w="100" w:type="dxa"/>
              <w:right w:w="100" w:type="dxa"/>
            </w:tcMar>
          </w:tcPr>
          <w:p w14:paraId="005336E1" w14:textId="77777777" w:rsidR="00900D3B" w:rsidRDefault="00B715D9">
            <w:pPr>
              <w:widowControl w:val="0"/>
              <w:pBdr>
                <w:top w:val="nil"/>
                <w:left w:val="nil"/>
                <w:bottom w:val="nil"/>
                <w:right w:val="nil"/>
                <w:between w:val="nil"/>
              </w:pBdr>
              <w:rPr>
                <w:sz w:val="24"/>
                <w:szCs w:val="24"/>
              </w:rPr>
            </w:pPr>
            <w:r>
              <w:rPr>
                <w:sz w:val="24"/>
                <w:szCs w:val="24"/>
              </w:rPr>
              <w:t>6.4. Escuelas deportivas</w:t>
            </w:r>
          </w:p>
        </w:tc>
        <w:tc>
          <w:tcPr>
            <w:tcW w:w="4536" w:type="dxa"/>
            <w:shd w:val="clear" w:color="auto" w:fill="auto"/>
            <w:tcMar>
              <w:top w:w="100" w:type="dxa"/>
              <w:left w:w="100" w:type="dxa"/>
              <w:bottom w:w="100" w:type="dxa"/>
              <w:right w:w="100" w:type="dxa"/>
            </w:tcMar>
          </w:tcPr>
          <w:p w14:paraId="136D0E2A" w14:textId="5548BD9E" w:rsidR="00900D3B" w:rsidRPr="00EA3FDD" w:rsidRDefault="00D4024A" w:rsidP="00EA3FDD">
            <w:pPr>
              <w:pStyle w:val="Default"/>
              <w:rPr>
                <w:sz w:val="22"/>
                <w:szCs w:val="22"/>
              </w:rPr>
            </w:pPr>
            <w:r>
              <w:rPr>
                <w:sz w:val="22"/>
                <w:szCs w:val="22"/>
              </w:rPr>
              <w:t xml:space="preserve">Competiciones deportivas. </w:t>
            </w:r>
          </w:p>
        </w:tc>
      </w:tr>
      <w:tr w:rsidR="00900D3B" w14:paraId="14240489" w14:textId="77777777" w:rsidTr="00974899">
        <w:tc>
          <w:tcPr>
            <w:tcW w:w="4536" w:type="dxa"/>
            <w:shd w:val="clear" w:color="auto" w:fill="D6E3BC" w:themeFill="accent3" w:themeFillTint="66"/>
            <w:tcMar>
              <w:top w:w="100" w:type="dxa"/>
              <w:left w:w="100" w:type="dxa"/>
              <w:bottom w:w="100" w:type="dxa"/>
              <w:right w:w="100" w:type="dxa"/>
            </w:tcMar>
          </w:tcPr>
          <w:p w14:paraId="776EBF35" w14:textId="77777777" w:rsidR="00900D3B" w:rsidRDefault="00B715D9">
            <w:pPr>
              <w:widowControl w:val="0"/>
              <w:pBdr>
                <w:top w:val="nil"/>
                <w:left w:val="nil"/>
                <w:bottom w:val="nil"/>
                <w:right w:val="nil"/>
                <w:between w:val="nil"/>
              </w:pBdr>
              <w:rPr>
                <w:sz w:val="24"/>
                <w:szCs w:val="24"/>
              </w:rPr>
            </w:pPr>
            <w:r>
              <w:rPr>
                <w:sz w:val="24"/>
                <w:szCs w:val="24"/>
              </w:rPr>
              <w:t>6.4. Actuaciones en materia de empleo y autoempleo.</w:t>
            </w:r>
          </w:p>
        </w:tc>
        <w:tc>
          <w:tcPr>
            <w:tcW w:w="4536" w:type="dxa"/>
            <w:shd w:val="clear" w:color="auto" w:fill="auto"/>
            <w:tcMar>
              <w:top w:w="100" w:type="dxa"/>
              <w:left w:w="100" w:type="dxa"/>
              <w:bottom w:w="100" w:type="dxa"/>
              <w:right w:w="100" w:type="dxa"/>
            </w:tcMar>
          </w:tcPr>
          <w:p w14:paraId="68A4C667" w14:textId="77777777" w:rsidR="00EA3FDD" w:rsidRDefault="00EA3FDD" w:rsidP="00EA3FDD">
            <w:pPr>
              <w:pStyle w:val="Default"/>
              <w:rPr>
                <w:sz w:val="22"/>
                <w:szCs w:val="22"/>
              </w:rPr>
            </w:pPr>
            <w:r>
              <w:rPr>
                <w:sz w:val="22"/>
                <w:szCs w:val="22"/>
              </w:rPr>
              <w:t xml:space="preserve">- Seminario “Aprendiendo a emprender”. </w:t>
            </w:r>
          </w:p>
          <w:p w14:paraId="6EAA3E46" w14:textId="34DCC151" w:rsidR="00900D3B" w:rsidRDefault="00EA3FDD" w:rsidP="00EA3FDD">
            <w:pPr>
              <w:widowControl w:val="0"/>
              <w:pBdr>
                <w:top w:val="nil"/>
                <w:left w:val="nil"/>
                <w:bottom w:val="nil"/>
                <w:right w:val="nil"/>
                <w:between w:val="nil"/>
              </w:pBdr>
              <w:rPr>
                <w:sz w:val="24"/>
                <w:szCs w:val="24"/>
              </w:rPr>
            </w:pPr>
            <w:r>
              <w:rPr>
                <w:sz w:val="22"/>
                <w:szCs w:val="22"/>
              </w:rPr>
              <w:t xml:space="preserve">- Orientación y Formación para jóvenes emprendedores (16 y 17 años) </w:t>
            </w:r>
          </w:p>
        </w:tc>
      </w:tr>
      <w:tr w:rsidR="00900D3B" w14:paraId="0A180A17" w14:textId="77777777" w:rsidTr="00974899">
        <w:tc>
          <w:tcPr>
            <w:tcW w:w="4536" w:type="dxa"/>
            <w:shd w:val="clear" w:color="auto" w:fill="D6E3BC" w:themeFill="accent3" w:themeFillTint="66"/>
            <w:tcMar>
              <w:top w:w="100" w:type="dxa"/>
              <w:left w:w="100" w:type="dxa"/>
              <w:bottom w:w="100" w:type="dxa"/>
              <w:right w:w="100" w:type="dxa"/>
            </w:tcMar>
          </w:tcPr>
          <w:p w14:paraId="44CEAE0C" w14:textId="77777777" w:rsidR="00900D3B" w:rsidRDefault="00B715D9">
            <w:pPr>
              <w:widowControl w:val="0"/>
              <w:pBdr>
                <w:top w:val="nil"/>
                <w:left w:val="nil"/>
                <w:bottom w:val="nil"/>
                <w:right w:val="nil"/>
                <w:between w:val="nil"/>
              </w:pBdr>
              <w:rPr>
                <w:sz w:val="24"/>
                <w:szCs w:val="24"/>
              </w:rPr>
            </w:pPr>
            <w:r>
              <w:rPr>
                <w:sz w:val="24"/>
                <w:szCs w:val="24"/>
              </w:rPr>
              <w:t>6.5. Programa de Garantía Juvenil</w:t>
            </w:r>
          </w:p>
        </w:tc>
        <w:tc>
          <w:tcPr>
            <w:tcW w:w="4536" w:type="dxa"/>
            <w:shd w:val="clear" w:color="auto" w:fill="auto"/>
            <w:tcMar>
              <w:top w:w="100" w:type="dxa"/>
              <w:left w:w="100" w:type="dxa"/>
              <w:bottom w:w="100" w:type="dxa"/>
              <w:right w:w="100" w:type="dxa"/>
            </w:tcMar>
          </w:tcPr>
          <w:p w14:paraId="106133B7" w14:textId="77777777" w:rsidR="00EA3FDD" w:rsidRDefault="00EA3FDD" w:rsidP="00EA3FDD">
            <w:pPr>
              <w:pStyle w:val="Default"/>
              <w:rPr>
                <w:sz w:val="22"/>
                <w:szCs w:val="22"/>
              </w:rPr>
            </w:pPr>
            <w:r>
              <w:rPr>
                <w:sz w:val="22"/>
                <w:szCs w:val="22"/>
              </w:rPr>
              <w:t xml:space="preserve">- Acciones de orientación profesional. </w:t>
            </w:r>
          </w:p>
          <w:p w14:paraId="7C09AFDF" w14:textId="77777777" w:rsidR="00EA3FDD" w:rsidRDefault="00EA3FDD" w:rsidP="00EA3FDD">
            <w:pPr>
              <w:pStyle w:val="Default"/>
              <w:rPr>
                <w:sz w:val="22"/>
                <w:szCs w:val="22"/>
              </w:rPr>
            </w:pPr>
            <w:r>
              <w:rPr>
                <w:sz w:val="22"/>
                <w:szCs w:val="22"/>
              </w:rPr>
              <w:t xml:space="preserve">- Información laboral y acompañamiento en la búsqueda de empleo. </w:t>
            </w:r>
          </w:p>
          <w:p w14:paraId="1AACE74A" w14:textId="77777777" w:rsidR="00EA3FDD" w:rsidRDefault="00EA3FDD" w:rsidP="00EA3FDD">
            <w:pPr>
              <w:pStyle w:val="Default"/>
              <w:rPr>
                <w:sz w:val="22"/>
                <w:szCs w:val="22"/>
              </w:rPr>
            </w:pPr>
            <w:r>
              <w:rPr>
                <w:sz w:val="22"/>
                <w:szCs w:val="22"/>
              </w:rPr>
              <w:t xml:space="preserve">- Formación para la obtención certificados de profesionalidad </w:t>
            </w:r>
          </w:p>
          <w:p w14:paraId="3EE64445" w14:textId="77777777" w:rsidR="00900D3B" w:rsidRDefault="00EA3FDD" w:rsidP="00EA3FDD">
            <w:pPr>
              <w:widowControl w:val="0"/>
              <w:pBdr>
                <w:top w:val="nil"/>
                <w:left w:val="nil"/>
                <w:bottom w:val="nil"/>
                <w:right w:val="nil"/>
                <w:between w:val="nil"/>
              </w:pBdr>
              <w:rPr>
                <w:sz w:val="22"/>
                <w:szCs w:val="22"/>
              </w:rPr>
            </w:pPr>
            <w:r>
              <w:rPr>
                <w:sz w:val="22"/>
                <w:szCs w:val="22"/>
              </w:rPr>
              <w:t xml:space="preserve">- Evaluación y acreditación de competencias profesionales. </w:t>
            </w:r>
          </w:p>
          <w:p w14:paraId="47F7D7A1" w14:textId="296A3B1C" w:rsidR="00121CAA" w:rsidRDefault="00121CAA" w:rsidP="00EA3FDD">
            <w:pPr>
              <w:widowControl w:val="0"/>
              <w:pBdr>
                <w:top w:val="nil"/>
                <w:left w:val="nil"/>
                <w:bottom w:val="nil"/>
                <w:right w:val="nil"/>
                <w:between w:val="nil"/>
              </w:pBdr>
              <w:rPr>
                <w:sz w:val="24"/>
                <w:szCs w:val="24"/>
              </w:rPr>
            </w:pPr>
            <w:r>
              <w:rPr>
                <w:sz w:val="22"/>
                <w:szCs w:val="22"/>
              </w:rPr>
              <w:t>- Talleres de emprendimiento y buenas prácticas en economía circular y otras oportunidades de negocio relacionadas con el medio ambiente.</w:t>
            </w:r>
          </w:p>
        </w:tc>
      </w:tr>
      <w:tr w:rsidR="00900D3B" w14:paraId="6ED447D3" w14:textId="77777777" w:rsidTr="00974899">
        <w:tc>
          <w:tcPr>
            <w:tcW w:w="4536" w:type="dxa"/>
            <w:shd w:val="clear" w:color="auto" w:fill="D6E3BC" w:themeFill="accent3" w:themeFillTint="66"/>
            <w:tcMar>
              <w:top w:w="100" w:type="dxa"/>
              <w:left w:w="100" w:type="dxa"/>
              <w:bottom w:w="100" w:type="dxa"/>
              <w:right w:w="100" w:type="dxa"/>
            </w:tcMar>
          </w:tcPr>
          <w:p w14:paraId="5747DC96" w14:textId="77777777" w:rsidR="00900D3B" w:rsidRPr="002E2FBE" w:rsidRDefault="00B715D9">
            <w:pPr>
              <w:widowControl w:val="0"/>
              <w:pBdr>
                <w:top w:val="nil"/>
                <w:left w:val="nil"/>
                <w:bottom w:val="nil"/>
                <w:right w:val="nil"/>
                <w:between w:val="nil"/>
              </w:pBdr>
              <w:rPr>
                <w:sz w:val="24"/>
                <w:szCs w:val="24"/>
              </w:rPr>
            </w:pPr>
            <w:r w:rsidRPr="002E2FBE">
              <w:rPr>
                <w:sz w:val="24"/>
                <w:szCs w:val="24"/>
              </w:rPr>
              <w:t>6.6. Actuaciones relacionadas con el medioambiente</w:t>
            </w:r>
          </w:p>
        </w:tc>
        <w:tc>
          <w:tcPr>
            <w:tcW w:w="4536" w:type="dxa"/>
            <w:shd w:val="clear" w:color="auto" w:fill="auto"/>
            <w:tcMar>
              <w:top w:w="100" w:type="dxa"/>
              <w:left w:w="100" w:type="dxa"/>
              <w:bottom w:w="100" w:type="dxa"/>
              <w:right w:w="100" w:type="dxa"/>
            </w:tcMar>
          </w:tcPr>
          <w:p w14:paraId="37E423F0" w14:textId="7EA0E3EA" w:rsidR="00121CAA" w:rsidRDefault="00632A7C" w:rsidP="00EA3FDD">
            <w:pPr>
              <w:pStyle w:val="Default"/>
              <w:rPr>
                <w:sz w:val="22"/>
                <w:szCs w:val="22"/>
              </w:rPr>
            </w:pPr>
            <w:r w:rsidRPr="002E2FBE">
              <w:rPr>
                <w:sz w:val="22"/>
                <w:szCs w:val="22"/>
              </w:rPr>
              <w:t xml:space="preserve">- </w:t>
            </w:r>
            <w:r w:rsidR="00121CAA">
              <w:rPr>
                <w:sz w:val="22"/>
                <w:szCs w:val="22"/>
              </w:rPr>
              <w:t>Campañas de concienciación sobre ahorro energético en edificios incluidos en la ISO 50001</w:t>
            </w:r>
          </w:p>
          <w:p w14:paraId="2111F0EC" w14:textId="2FA3E9CF" w:rsidR="00EA3FDD" w:rsidRPr="002E2FBE" w:rsidRDefault="00121CAA" w:rsidP="00EA3FDD">
            <w:pPr>
              <w:pStyle w:val="Default"/>
              <w:rPr>
                <w:sz w:val="22"/>
                <w:szCs w:val="22"/>
              </w:rPr>
            </w:pPr>
            <w:r>
              <w:rPr>
                <w:sz w:val="22"/>
                <w:szCs w:val="22"/>
              </w:rPr>
              <w:lastRenderedPageBreak/>
              <w:t xml:space="preserve">- </w:t>
            </w:r>
            <w:r w:rsidR="00EA3FDD" w:rsidRPr="002E2FBE">
              <w:rPr>
                <w:sz w:val="22"/>
                <w:szCs w:val="22"/>
              </w:rPr>
              <w:t xml:space="preserve">Realización de Talleres en los centros escolares. </w:t>
            </w:r>
          </w:p>
          <w:p w14:paraId="67CE92D1" w14:textId="309B1999" w:rsidR="00EA3FDD" w:rsidRPr="002E2FBE" w:rsidRDefault="00EA3FDD" w:rsidP="00EA3FDD">
            <w:pPr>
              <w:pStyle w:val="Default"/>
              <w:rPr>
                <w:sz w:val="22"/>
                <w:szCs w:val="22"/>
              </w:rPr>
            </w:pPr>
            <w:r w:rsidRPr="002E2FBE">
              <w:rPr>
                <w:sz w:val="22"/>
                <w:szCs w:val="22"/>
              </w:rPr>
              <w:t>- Visita didáctica al centro de tratamiento de residuos de Cañada He</w:t>
            </w:r>
            <w:r w:rsidR="00632A7C" w:rsidRPr="002E2FBE">
              <w:rPr>
                <w:sz w:val="22"/>
                <w:szCs w:val="22"/>
              </w:rPr>
              <w:t xml:space="preserve">rmosa. </w:t>
            </w:r>
            <w:r w:rsidRPr="002E2FBE">
              <w:rPr>
                <w:sz w:val="22"/>
                <w:szCs w:val="22"/>
              </w:rPr>
              <w:t xml:space="preserve"> </w:t>
            </w:r>
          </w:p>
          <w:p w14:paraId="7AE33EC1" w14:textId="77777777" w:rsidR="00EA3FDD" w:rsidRPr="002E2FBE" w:rsidRDefault="00EA3FDD" w:rsidP="00EA3FDD">
            <w:pPr>
              <w:pStyle w:val="Default"/>
              <w:rPr>
                <w:sz w:val="22"/>
                <w:szCs w:val="22"/>
              </w:rPr>
            </w:pPr>
            <w:r w:rsidRPr="002E2FBE">
              <w:rPr>
                <w:sz w:val="22"/>
                <w:szCs w:val="22"/>
              </w:rPr>
              <w:t xml:space="preserve">- Día Mundial del Medio Ambiente (5 de junio). </w:t>
            </w:r>
          </w:p>
          <w:p w14:paraId="4D898426" w14:textId="77777777" w:rsidR="00900D3B" w:rsidRPr="002E2FBE" w:rsidRDefault="00EA3FDD" w:rsidP="00632A7C">
            <w:pPr>
              <w:widowControl w:val="0"/>
              <w:pBdr>
                <w:top w:val="nil"/>
                <w:left w:val="nil"/>
                <w:bottom w:val="nil"/>
                <w:right w:val="nil"/>
                <w:between w:val="nil"/>
              </w:pBdr>
              <w:rPr>
                <w:sz w:val="22"/>
                <w:szCs w:val="22"/>
              </w:rPr>
            </w:pPr>
            <w:r w:rsidRPr="002E2FBE">
              <w:rPr>
                <w:sz w:val="22"/>
                <w:szCs w:val="22"/>
              </w:rPr>
              <w:t xml:space="preserve">- </w:t>
            </w:r>
            <w:r w:rsidR="00632A7C" w:rsidRPr="002E2FBE">
              <w:rPr>
                <w:sz w:val="22"/>
                <w:szCs w:val="22"/>
              </w:rPr>
              <w:t>Plantación de bosque de ribera en colaboración con ANSE y CHS.</w:t>
            </w:r>
            <w:r w:rsidRPr="002E2FBE">
              <w:rPr>
                <w:sz w:val="22"/>
                <w:szCs w:val="22"/>
              </w:rPr>
              <w:t xml:space="preserve"> </w:t>
            </w:r>
          </w:p>
          <w:p w14:paraId="3513324B" w14:textId="77777777" w:rsidR="00632A7C" w:rsidRPr="002E2FBE" w:rsidRDefault="00632A7C" w:rsidP="002E2FBE">
            <w:pPr>
              <w:widowControl w:val="0"/>
              <w:pBdr>
                <w:top w:val="nil"/>
                <w:left w:val="nil"/>
                <w:bottom w:val="nil"/>
                <w:right w:val="nil"/>
                <w:between w:val="nil"/>
              </w:pBdr>
              <w:rPr>
                <w:sz w:val="22"/>
                <w:szCs w:val="22"/>
              </w:rPr>
            </w:pPr>
            <w:r w:rsidRPr="002E2FBE">
              <w:rPr>
                <w:sz w:val="22"/>
                <w:szCs w:val="22"/>
              </w:rPr>
              <w:t>- Campañas de concienciación sobre el reciclaje en colaboración con ECOEMBES</w:t>
            </w:r>
          </w:p>
          <w:p w14:paraId="5BD655BC" w14:textId="77777777" w:rsidR="002E2FBE" w:rsidRPr="002E2FBE" w:rsidRDefault="002E2FBE" w:rsidP="002E2FBE">
            <w:pPr>
              <w:widowControl w:val="0"/>
              <w:pBdr>
                <w:top w:val="nil"/>
                <w:left w:val="nil"/>
                <w:bottom w:val="nil"/>
                <w:right w:val="nil"/>
                <w:between w:val="nil"/>
              </w:pBdr>
              <w:rPr>
                <w:sz w:val="22"/>
                <w:szCs w:val="22"/>
              </w:rPr>
            </w:pPr>
            <w:r w:rsidRPr="002E2FBE">
              <w:rPr>
                <w:sz w:val="22"/>
                <w:szCs w:val="22"/>
              </w:rPr>
              <w:t>- Colaboración con el IES Felipe de Borbón en la implementación del proyecto “Recreo residuos cero” (The teachers for future)</w:t>
            </w:r>
          </w:p>
          <w:p w14:paraId="303167D5" w14:textId="77777777" w:rsidR="002E2FBE" w:rsidRDefault="002E2FBE" w:rsidP="002E2FBE">
            <w:pPr>
              <w:widowControl w:val="0"/>
              <w:pBdr>
                <w:top w:val="nil"/>
                <w:left w:val="nil"/>
                <w:bottom w:val="nil"/>
                <w:right w:val="nil"/>
                <w:between w:val="nil"/>
              </w:pBdr>
              <w:rPr>
                <w:sz w:val="22"/>
                <w:szCs w:val="22"/>
              </w:rPr>
            </w:pPr>
            <w:r w:rsidRPr="002E2FBE">
              <w:rPr>
                <w:sz w:val="22"/>
                <w:szCs w:val="22"/>
              </w:rPr>
              <w:t>- Colaboración en proyectos europeos con el IES Felipe de Borbón</w:t>
            </w:r>
            <w:r>
              <w:rPr>
                <w:sz w:val="22"/>
                <w:szCs w:val="22"/>
              </w:rPr>
              <w:t>.</w:t>
            </w:r>
          </w:p>
          <w:p w14:paraId="7AE64439" w14:textId="05E38B97" w:rsidR="004D39DC" w:rsidRPr="002E2FBE" w:rsidRDefault="004D39DC" w:rsidP="002E2FBE">
            <w:pPr>
              <w:widowControl w:val="0"/>
              <w:pBdr>
                <w:top w:val="nil"/>
                <w:left w:val="nil"/>
                <w:bottom w:val="nil"/>
                <w:right w:val="nil"/>
                <w:between w:val="nil"/>
              </w:pBdr>
              <w:rPr>
                <w:sz w:val="24"/>
                <w:szCs w:val="24"/>
              </w:rPr>
            </w:pPr>
            <w:r>
              <w:rPr>
                <w:sz w:val="22"/>
                <w:szCs w:val="22"/>
              </w:rPr>
              <w:t xml:space="preserve">- </w:t>
            </w:r>
            <w:r w:rsidRPr="004D39DC">
              <w:rPr>
                <w:sz w:val="22"/>
                <w:szCs w:val="22"/>
              </w:rPr>
              <w:t>Acciones de plogging (recogida y separación de residuos)</w:t>
            </w:r>
          </w:p>
        </w:tc>
      </w:tr>
      <w:tr w:rsidR="00900D3B" w14:paraId="7C8C79EE" w14:textId="77777777" w:rsidTr="00974899">
        <w:tc>
          <w:tcPr>
            <w:tcW w:w="4536" w:type="dxa"/>
            <w:shd w:val="clear" w:color="auto" w:fill="D6E3BC" w:themeFill="accent3" w:themeFillTint="66"/>
            <w:tcMar>
              <w:top w:w="100" w:type="dxa"/>
              <w:left w:w="100" w:type="dxa"/>
              <w:bottom w:w="100" w:type="dxa"/>
              <w:right w:w="100" w:type="dxa"/>
            </w:tcMar>
          </w:tcPr>
          <w:p w14:paraId="60D45313" w14:textId="77777777" w:rsidR="00900D3B" w:rsidRDefault="00B715D9">
            <w:pPr>
              <w:widowControl w:val="0"/>
              <w:pBdr>
                <w:top w:val="nil"/>
                <w:left w:val="nil"/>
                <w:bottom w:val="nil"/>
                <w:right w:val="nil"/>
                <w:between w:val="nil"/>
              </w:pBdr>
              <w:rPr>
                <w:sz w:val="24"/>
                <w:szCs w:val="24"/>
              </w:rPr>
            </w:pPr>
            <w:r>
              <w:rPr>
                <w:sz w:val="24"/>
                <w:szCs w:val="24"/>
              </w:rPr>
              <w:lastRenderedPageBreak/>
              <w:t>6.7. Conductas seguras y saludables.</w:t>
            </w:r>
          </w:p>
        </w:tc>
        <w:tc>
          <w:tcPr>
            <w:tcW w:w="4536" w:type="dxa"/>
            <w:shd w:val="clear" w:color="auto" w:fill="auto"/>
            <w:tcMar>
              <w:top w:w="100" w:type="dxa"/>
              <w:left w:w="100" w:type="dxa"/>
              <w:bottom w:w="100" w:type="dxa"/>
              <w:right w:w="100" w:type="dxa"/>
            </w:tcMar>
          </w:tcPr>
          <w:p w14:paraId="41FE0639" w14:textId="423D6B73" w:rsidR="00EA3FDD" w:rsidRDefault="00EA3FDD" w:rsidP="00EA3FDD">
            <w:pPr>
              <w:pStyle w:val="Default"/>
              <w:rPr>
                <w:sz w:val="22"/>
                <w:szCs w:val="22"/>
              </w:rPr>
            </w:pPr>
            <w:r>
              <w:rPr>
                <w:sz w:val="22"/>
                <w:szCs w:val="22"/>
              </w:rPr>
              <w:t xml:space="preserve">- Charlas sobre seguridad ciudadana en el entorno escolar y en la calle. </w:t>
            </w:r>
          </w:p>
          <w:p w14:paraId="494181D6" w14:textId="77777777" w:rsidR="00EA3FDD" w:rsidRDefault="00EA3FDD" w:rsidP="00EA3FDD">
            <w:pPr>
              <w:pStyle w:val="Default"/>
              <w:rPr>
                <w:sz w:val="22"/>
                <w:szCs w:val="22"/>
              </w:rPr>
            </w:pPr>
            <w:r>
              <w:rPr>
                <w:sz w:val="22"/>
                <w:szCs w:val="22"/>
              </w:rPr>
              <w:t xml:space="preserve">- Seminario/Taller sobre seguridad doméstica, entorno escolar y en la calle. </w:t>
            </w:r>
          </w:p>
          <w:p w14:paraId="258915DC" w14:textId="77777777" w:rsidR="00900D3B" w:rsidRDefault="00EA3FDD" w:rsidP="00EA3FDD">
            <w:pPr>
              <w:widowControl w:val="0"/>
              <w:pBdr>
                <w:top w:val="nil"/>
                <w:left w:val="nil"/>
                <w:bottom w:val="nil"/>
                <w:right w:val="nil"/>
                <w:between w:val="nil"/>
              </w:pBdr>
              <w:rPr>
                <w:sz w:val="22"/>
                <w:szCs w:val="22"/>
              </w:rPr>
            </w:pPr>
            <w:r>
              <w:rPr>
                <w:sz w:val="22"/>
                <w:szCs w:val="22"/>
              </w:rPr>
              <w:t xml:space="preserve">- Plan Director para la Convivencia y Mejora de la Seguridad Escolar. </w:t>
            </w:r>
          </w:p>
          <w:p w14:paraId="02DE995D" w14:textId="77777777" w:rsidR="009B5B7A" w:rsidRDefault="009B5B7A" w:rsidP="00EA3FDD">
            <w:pPr>
              <w:widowControl w:val="0"/>
              <w:pBdr>
                <w:top w:val="nil"/>
                <w:left w:val="nil"/>
                <w:bottom w:val="nil"/>
                <w:right w:val="nil"/>
                <w:between w:val="nil"/>
              </w:pBdr>
              <w:rPr>
                <w:sz w:val="22"/>
                <w:szCs w:val="22"/>
              </w:rPr>
            </w:pPr>
            <w:r>
              <w:rPr>
                <w:sz w:val="22"/>
                <w:szCs w:val="22"/>
              </w:rPr>
              <w:t>- Camino</w:t>
            </w:r>
            <w:r w:rsidR="003F6AE7">
              <w:rPr>
                <w:sz w:val="22"/>
                <w:szCs w:val="22"/>
              </w:rPr>
              <w:t xml:space="preserve"> escolar seguro</w:t>
            </w:r>
          </w:p>
          <w:p w14:paraId="4C83EF9F" w14:textId="73C52994" w:rsidR="003F6AE7" w:rsidRDefault="003F6AE7" w:rsidP="00EA3FDD">
            <w:pPr>
              <w:widowControl w:val="0"/>
              <w:pBdr>
                <w:top w:val="nil"/>
                <w:left w:val="nil"/>
                <w:bottom w:val="nil"/>
                <w:right w:val="nil"/>
                <w:between w:val="nil"/>
              </w:pBdr>
              <w:rPr>
                <w:sz w:val="24"/>
                <w:szCs w:val="24"/>
              </w:rPr>
            </w:pPr>
            <w:r>
              <w:rPr>
                <w:sz w:val="22"/>
                <w:szCs w:val="22"/>
              </w:rPr>
              <w:t>- Actuaciones en materia de urbanismo</w:t>
            </w:r>
          </w:p>
        </w:tc>
      </w:tr>
      <w:tr w:rsidR="002E2FBE" w14:paraId="2CEF5188" w14:textId="77777777" w:rsidTr="00974899">
        <w:tc>
          <w:tcPr>
            <w:tcW w:w="4536" w:type="dxa"/>
            <w:shd w:val="clear" w:color="auto" w:fill="D6E3BC" w:themeFill="accent3" w:themeFillTint="66"/>
            <w:tcMar>
              <w:top w:w="100" w:type="dxa"/>
              <w:left w:w="100" w:type="dxa"/>
              <w:bottom w:w="100" w:type="dxa"/>
              <w:right w:w="100" w:type="dxa"/>
            </w:tcMar>
          </w:tcPr>
          <w:p w14:paraId="531DB63C" w14:textId="1D3B9461" w:rsidR="002E2FBE" w:rsidRDefault="002E2FBE">
            <w:pPr>
              <w:widowControl w:val="0"/>
              <w:pBdr>
                <w:top w:val="nil"/>
                <w:left w:val="nil"/>
                <w:bottom w:val="nil"/>
                <w:right w:val="nil"/>
                <w:between w:val="nil"/>
              </w:pBdr>
              <w:rPr>
                <w:sz w:val="24"/>
                <w:szCs w:val="24"/>
              </w:rPr>
            </w:pPr>
            <w:r>
              <w:rPr>
                <w:sz w:val="24"/>
                <w:szCs w:val="24"/>
              </w:rPr>
              <w:t>6.8. Urbanismo</w:t>
            </w:r>
          </w:p>
        </w:tc>
        <w:tc>
          <w:tcPr>
            <w:tcW w:w="4536" w:type="dxa"/>
            <w:shd w:val="clear" w:color="auto" w:fill="auto"/>
            <w:tcMar>
              <w:top w:w="100" w:type="dxa"/>
              <w:left w:w="100" w:type="dxa"/>
              <w:bottom w:w="100" w:type="dxa"/>
              <w:right w:w="100" w:type="dxa"/>
            </w:tcMar>
          </w:tcPr>
          <w:p w14:paraId="708559DE" w14:textId="2172FDD8" w:rsidR="002E2FBE" w:rsidRDefault="002E2FBE" w:rsidP="00EA3FDD">
            <w:pPr>
              <w:pStyle w:val="Default"/>
              <w:rPr>
                <w:sz w:val="22"/>
                <w:szCs w:val="22"/>
              </w:rPr>
            </w:pPr>
            <w:r>
              <w:rPr>
                <w:sz w:val="22"/>
                <w:szCs w:val="22"/>
              </w:rPr>
              <w:t>- Red de ciudades que caminan</w:t>
            </w:r>
          </w:p>
          <w:p w14:paraId="494711EA" w14:textId="77777777" w:rsidR="002E2FBE" w:rsidRDefault="002E2FBE" w:rsidP="002E2FBE">
            <w:pPr>
              <w:pStyle w:val="Default"/>
              <w:rPr>
                <w:sz w:val="22"/>
                <w:szCs w:val="22"/>
              </w:rPr>
            </w:pPr>
            <w:r>
              <w:rPr>
                <w:sz w:val="22"/>
                <w:szCs w:val="22"/>
              </w:rPr>
              <w:t>- Red de ciudades por la bicicleta</w:t>
            </w:r>
          </w:p>
          <w:p w14:paraId="18F6E1CF" w14:textId="77777777" w:rsidR="002E2FBE" w:rsidRDefault="002E2FBE" w:rsidP="002E2FBE">
            <w:pPr>
              <w:pStyle w:val="Default"/>
              <w:rPr>
                <w:sz w:val="22"/>
                <w:szCs w:val="22"/>
              </w:rPr>
            </w:pPr>
            <w:r>
              <w:rPr>
                <w:sz w:val="22"/>
                <w:szCs w:val="22"/>
              </w:rPr>
              <w:t>- Plan de acción para el clima y la energía sostenible. Acciones de adaptación y mitigación</w:t>
            </w:r>
          </w:p>
          <w:p w14:paraId="3B40815F" w14:textId="7B51C0B8" w:rsidR="002E2FBE" w:rsidRDefault="002E2FBE" w:rsidP="002E2FBE">
            <w:pPr>
              <w:pStyle w:val="Default"/>
              <w:rPr>
                <w:sz w:val="22"/>
                <w:szCs w:val="22"/>
              </w:rPr>
            </w:pPr>
            <w:r>
              <w:rPr>
                <w:sz w:val="22"/>
                <w:szCs w:val="22"/>
              </w:rPr>
              <w:t xml:space="preserve">-  Incorporación de una presa en la rambla de </w:t>
            </w:r>
            <w:r w:rsidR="003D41BB">
              <w:rPr>
                <w:sz w:val="22"/>
                <w:szCs w:val="22"/>
              </w:rPr>
              <w:t>H</w:t>
            </w:r>
            <w:r>
              <w:rPr>
                <w:sz w:val="22"/>
                <w:szCs w:val="22"/>
              </w:rPr>
              <w:t>uete para reducir el riesgo de inundaciones</w:t>
            </w:r>
          </w:p>
          <w:p w14:paraId="2A6B7C6D" w14:textId="7F83D745" w:rsidR="002E2FBE" w:rsidRDefault="002E2FBE" w:rsidP="002E2FBE">
            <w:pPr>
              <w:pStyle w:val="Default"/>
              <w:rPr>
                <w:sz w:val="22"/>
                <w:szCs w:val="22"/>
              </w:rPr>
            </w:pPr>
            <w:r>
              <w:rPr>
                <w:sz w:val="22"/>
                <w:szCs w:val="22"/>
              </w:rPr>
              <w:t>- Arquitectura textil para dar sombra a zonas peatonales</w:t>
            </w:r>
          </w:p>
          <w:p w14:paraId="7FE6791F" w14:textId="7184544F" w:rsidR="002E2FBE" w:rsidRDefault="002E2FBE" w:rsidP="002E2FBE">
            <w:pPr>
              <w:pStyle w:val="Default"/>
              <w:rPr>
                <w:sz w:val="22"/>
                <w:szCs w:val="22"/>
              </w:rPr>
            </w:pPr>
            <w:r>
              <w:rPr>
                <w:sz w:val="22"/>
                <w:szCs w:val="22"/>
              </w:rPr>
              <w:t>- Árboles en zonas peatonales para proporcionar sombra</w:t>
            </w:r>
          </w:p>
          <w:p w14:paraId="7CA352BB" w14:textId="392F9244" w:rsidR="002E2FBE" w:rsidRDefault="002E2FBE" w:rsidP="002E2FBE">
            <w:pPr>
              <w:pStyle w:val="Default"/>
              <w:rPr>
                <w:sz w:val="22"/>
                <w:szCs w:val="22"/>
              </w:rPr>
            </w:pPr>
            <w:r>
              <w:rPr>
                <w:sz w:val="22"/>
                <w:szCs w:val="22"/>
              </w:rPr>
              <w:t>- Peatonalización de calles en el centro de la ciudad</w:t>
            </w:r>
          </w:p>
          <w:p w14:paraId="710B05B4" w14:textId="6673BD79" w:rsidR="002E2FBE" w:rsidRDefault="002E2FBE" w:rsidP="002E2FBE">
            <w:pPr>
              <w:pStyle w:val="Default"/>
              <w:rPr>
                <w:sz w:val="22"/>
                <w:szCs w:val="22"/>
              </w:rPr>
            </w:pPr>
            <w:r>
              <w:rPr>
                <w:sz w:val="22"/>
                <w:szCs w:val="22"/>
              </w:rPr>
              <w:t>- Integración del plan de movilidad urbana sostenible con otros municipios</w:t>
            </w:r>
          </w:p>
          <w:p w14:paraId="0138C505" w14:textId="2605C013" w:rsidR="00121CAA" w:rsidRDefault="00121CAA" w:rsidP="002E2FBE">
            <w:pPr>
              <w:pStyle w:val="Default"/>
              <w:rPr>
                <w:sz w:val="22"/>
                <w:szCs w:val="22"/>
              </w:rPr>
            </w:pPr>
            <w:r>
              <w:rPr>
                <w:sz w:val="22"/>
                <w:szCs w:val="22"/>
              </w:rPr>
              <w:t>- Mejora de la red de pluviales para mitigar los efectos de las lluvias torrenciales</w:t>
            </w:r>
          </w:p>
          <w:p w14:paraId="45A65D50" w14:textId="7C1231E0" w:rsidR="00121CAA" w:rsidRDefault="00121CAA" w:rsidP="002E2FBE">
            <w:pPr>
              <w:pStyle w:val="Default"/>
              <w:rPr>
                <w:sz w:val="22"/>
                <w:szCs w:val="22"/>
              </w:rPr>
            </w:pPr>
            <w:r>
              <w:rPr>
                <w:sz w:val="22"/>
                <w:szCs w:val="22"/>
              </w:rPr>
              <w:t>- Continuación del carril bici a lo largo del río segura</w:t>
            </w:r>
          </w:p>
          <w:p w14:paraId="35E4FDF4" w14:textId="6D416AFE" w:rsidR="002E2FBE" w:rsidRDefault="00121CAA" w:rsidP="002E2FBE">
            <w:pPr>
              <w:pStyle w:val="Default"/>
              <w:rPr>
                <w:sz w:val="22"/>
                <w:szCs w:val="22"/>
              </w:rPr>
            </w:pPr>
            <w:r>
              <w:rPr>
                <w:sz w:val="22"/>
                <w:szCs w:val="22"/>
              </w:rPr>
              <w:t>- Mejora de la red pública de abastecimiento de agua</w:t>
            </w:r>
          </w:p>
        </w:tc>
      </w:tr>
    </w:tbl>
    <w:p w14:paraId="4762CC79" w14:textId="77777777" w:rsidR="00900D3B" w:rsidRDefault="00900D3B">
      <w:pPr>
        <w:jc w:val="both"/>
        <w:rPr>
          <w:sz w:val="24"/>
          <w:szCs w:val="24"/>
        </w:rPr>
      </w:pPr>
    </w:p>
    <w:p w14:paraId="344B291B" w14:textId="77777777" w:rsidR="00900D3B" w:rsidRDefault="00B715D9">
      <w:pPr>
        <w:jc w:val="both"/>
        <w:rPr>
          <w:sz w:val="24"/>
          <w:szCs w:val="24"/>
        </w:rPr>
      </w:pPr>
      <w:r>
        <w:rPr>
          <w:sz w:val="24"/>
          <w:szCs w:val="24"/>
        </w:rPr>
        <w:lastRenderedPageBreak/>
        <w:t>A continuación, se detallarán cada uno de estos objetivos, programas y actuaciones.</w:t>
      </w:r>
    </w:p>
    <w:p w14:paraId="4274C0E8" w14:textId="77777777" w:rsidR="00900D3B" w:rsidRDefault="00900D3B">
      <w:pPr>
        <w:jc w:val="both"/>
        <w:rPr>
          <w:sz w:val="24"/>
          <w:szCs w:val="24"/>
        </w:rPr>
      </w:pPr>
    </w:p>
    <w:p w14:paraId="6CEE6F99" w14:textId="77777777" w:rsidR="00974899" w:rsidRDefault="00974899">
      <w:pPr>
        <w:ind w:firstLine="720"/>
        <w:jc w:val="both"/>
        <w:rPr>
          <w:b/>
          <w:sz w:val="24"/>
          <w:szCs w:val="24"/>
          <w:u w:val="single"/>
        </w:rPr>
      </w:pPr>
    </w:p>
    <w:p w14:paraId="2B719D7F" w14:textId="77777777" w:rsidR="00974899" w:rsidRDefault="00974899">
      <w:pPr>
        <w:ind w:firstLine="720"/>
        <w:jc w:val="both"/>
        <w:rPr>
          <w:b/>
          <w:sz w:val="24"/>
          <w:szCs w:val="24"/>
          <w:u w:val="single"/>
        </w:rPr>
      </w:pPr>
    </w:p>
    <w:p w14:paraId="4F1F8374" w14:textId="77777777" w:rsidR="00974899" w:rsidRDefault="00974899">
      <w:pPr>
        <w:ind w:firstLine="720"/>
        <w:jc w:val="both"/>
        <w:rPr>
          <w:b/>
          <w:sz w:val="24"/>
          <w:szCs w:val="24"/>
          <w:u w:val="single"/>
        </w:rPr>
      </w:pPr>
    </w:p>
    <w:p w14:paraId="10C9AB5A" w14:textId="77777777" w:rsidR="00974899" w:rsidRDefault="00974899">
      <w:pPr>
        <w:ind w:firstLine="720"/>
        <w:jc w:val="both"/>
        <w:rPr>
          <w:b/>
          <w:sz w:val="24"/>
          <w:szCs w:val="24"/>
          <w:u w:val="single"/>
        </w:rPr>
      </w:pPr>
    </w:p>
    <w:p w14:paraId="141964CB" w14:textId="0702C845" w:rsidR="00900D3B" w:rsidRPr="003F6AE7" w:rsidRDefault="00B715D9">
      <w:pPr>
        <w:ind w:firstLine="720"/>
        <w:jc w:val="both"/>
        <w:rPr>
          <w:b/>
          <w:sz w:val="24"/>
          <w:szCs w:val="24"/>
          <w:u w:val="single"/>
        </w:rPr>
      </w:pPr>
      <w:r w:rsidRPr="003F6AE7">
        <w:rPr>
          <w:b/>
          <w:sz w:val="24"/>
          <w:szCs w:val="24"/>
          <w:u w:val="single"/>
        </w:rPr>
        <w:t>7.1. ÁREA DE COORDINACIÓN</w:t>
      </w:r>
    </w:p>
    <w:p w14:paraId="2D3C716D" w14:textId="77777777" w:rsidR="00900D3B" w:rsidRDefault="00900D3B">
      <w:pPr>
        <w:jc w:val="both"/>
        <w:rPr>
          <w:sz w:val="24"/>
          <w:szCs w:val="24"/>
        </w:rPr>
      </w:pPr>
    </w:p>
    <w:p w14:paraId="23EE53A5" w14:textId="77777777" w:rsidR="003F6AE7" w:rsidRPr="00D622BF" w:rsidRDefault="00B715D9" w:rsidP="00D622BF">
      <w:pPr>
        <w:shd w:val="clear" w:color="auto" w:fill="B8CCE4" w:themeFill="accent1" w:themeFillTint="66"/>
        <w:jc w:val="center"/>
        <w:rPr>
          <w:sz w:val="24"/>
          <w:szCs w:val="24"/>
          <w:u w:val="single"/>
          <w:shd w:val="clear" w:color="auto" w:fill="A4C2F4"/>
        </w:rPr>
      </w:pPr>
      <w:r w:rsidRPr="00D622BF">
        <w:rPr>
          <w:b/>
          <w:sz w:val="24"/>
          <w:szCs w:val="24"/>
          <w:u w:val="single"/>
          <w:shd w:val="clear" w:color="auto" w:fill="A4C2F4"/>
        </w:rPr>
        <w:t>OBJETIVO GENERAL 1</w:t>
      </w:r>
    </w:p>
    <w:p w14:paraId="02D8267D" w14:textId="6CCC81DA" w:rsidR="00900D3B" w:rsidRPr="00D622BF" w:rsidRDefault="00B715D9" w:rsidP="00D622BF">
      <w:pPr>
        <w:shd w:val="clear" w:color="auto" w:fill="B8CCE4" w:themeFill="accent1" w:themeFillTint="66"/>
        <w:jc w:val="center"/>
        <w:rPr>
          <w:sz w:val="24"/>
          <w:szCs w:val="24"/>
          <w:u w:val="single"/>
          <w:shd w:val="clear" w:color="auto" w:fill="A4C2F4"/>
        </w:rPr>
      </w:pPr>
      <w:r w:rsidRPr="00D622BF">
        <w:rPr>
          <w:sz w:val="24"/>
          <w:szCs w:val="24"/>
          <w:u w:val="single"/>
          <w:shd w:val="clear" w:color="auto" w:fill="A4C2F4"/>
        </w:rPr>
        <w:t>PROMOVER Y CONSOLIDAR ACTUACIONES QUE GARANTICEN LA PREVENCIÓN, PROTECCIÓN Y RESPETO A LOS DERECHOS DE LA INFANCIA EN EL MUNICIPIO DE UNA MANERA COORDINADA ENT</w:t>
      </w:r>
      <w:r w:rsidR="00D622BF" w:rsidRPr="00D622BF">
        <w:rPr>
          <w:sz w:val="24"/>
          <w:szCs w:val="24"/>
          <w:u w:val="single"/>
          <w:shd w:val="clear" w:color="auto" w:fill="A4C2F4"/>
        </w:rPr>
        <w:t>RE TODOS LOS AGENTES IMPLICADOS</w:t>
      </w:r>
    </w:p>
    <w:p w14:paraId="39492C41" w14:textId="77777777" w:rsidR="00900D3B" w:rsidRDefault="00900D3B">
      <w:pPr>
        <w:jc w:val="both"/>
        <w:rPr>
          <w:sz w:val="24"/>
          <w:szCs w:val="24"/>
        </w:rPr>
      </w:pPr>
    </w:p>
    <w:p w14:paraId="47337ED9" w14:textId="704CC247" w:rsidR="00900D3B" w:rsidRDefault="00EA3FDD" w:rsidP="00EA3FDD">
      <w:pPr>
        <w:ind w:firstLine="720"/>
        <w:jc w:val="both"/>
        <w:rPr>
          <w:sz w:val="24"/>
          <w:szCs w:val="24"/>
        </w:rPr>
      </w:pPr>
      <w:r>
        <w:rPr>
          <w:sz w:val="24"/>
          <w:szCs w:val="24"/>
        </w:rPr>
        <w:t>Las n</w:t>
      </w:r>
      <w:r w:rsidR="00B715D9">
        <w:rPr>
          <w:sz w:val="24"/>
          <w:szCs w:val="24"/>
        </w:rPr>
        <w:t>ecesidades detectadas a partir del informe de situación y las memorias de actividades: Constitución de un órgano de coordinación inter concejalías que asuma la iniciativa y canalice las acciones en materia de infancia a nivel municipal.</w:t>
      </w:r>
    </w:p>
    <w:p w14:paraId="1D963562" w14:textId="77777777" w:rsidR="00900D3B" w:rsidRDefault="00900D3B">
      <w:pPr>
        <w:jc w:val="both"/>
        <w:rPr>
          <w:sz w:val="24"/>
          <w:szCs w:val="24"/>
        </w:rPr>
      </w:pPr>
    </w:p>
    <w:p w14:paraId="268AAF52" w14:textId="77777777" w:rsidR="00900D3B" w:rsidRDefault="00B715D9">
      <w:pPr>
        <w:ind w:left="720" w:firstLine="720"/>
        <w:jc w:val="both"/>
        <w:rPr>
          <w:sz w:val="24"/>
          <w:szCs w:val="24"/>
          <w:u w:val="single"/>
        </w:rPr>
      </w:pPr>
      <w:r>
        <w:rPr>
          <w:sz w:val="24"/>
          <w:szCs w:val="24"/>
          <w:u w:val="single"/>
        </w:rPr>
        <w:t>7.1.1.- ÓRGANO DE COORDINACIÓN INTERNA INTER CONCEJALÍAS.</w:t>
      </w:r>
    </w:p>
    <w:p w14:paraId="3174918A" w14:textId="77777777" w:rsidR="00900D3B" w:rsidRDefault="00900D3B">
      <w:pPr>
        <w:jc w:val="both"/>
        <w:rPr>
          <w:sz w:val="24"/>
          <w:szCs w:val="24"/>
        </w:rPr>
      </w:pPr>
    </w:p>
    <w:p w14:paraId="6000302D" w14:textId="77777777" w:rsidR="00900D3B" w:rsidRDefault="00B715D9">
      <w:pPr>
        <w:ind w:firstLine="720"/>
        <w:jc w:val="both"/>
        <w:rPr>
          <w:sz w:val="24"/>
          <w:szCs w:val="24"/>
        </w:rPr>
      </w:pPr>
      <w:r>
        <w:rPr>
          <w:sz w:val="24"/>
          <w:szCs w:val="24"/>
        </w:rPr>
        <w:t>Este órgano pretende impulsar la presencia de la infancia en todas las políticas que se realicen a nivel municipal de manera conectada y coordinada entre las diversas áreas locales.</w:t>
      </w:r>
    </w:p>
    <w:p w14:paraId="02450E69" w14:textId="77777777" w:rsidR="00900D3B" w:rsidRDefault="00B715D9">
      <w:pPr>
        <w:numPr>
          <w:ilvl w:val="0"/>
          <w:numId w:val="14"/>
        </w:numPr>
        <w:jc w:val="both"/>
        <w:rPr>
          <w:sz w:val="24"/>
          <w:szCs w:val="24"/>
        </w:rPr>
      </w:pPr>
      <w:r>
        <w:rPr>
          <w:sz w:val="24"/>
          <w:szCs w:val="24"/>
          <w:u w:val="single"/>
        </w:rPr>
        <w:t>Objetivo general:</w:t>
      </w:r>
      <w:r>
        <w:rPr>
          <w:sz w:val="24"/>
          <w:szCs w:val="24"/>
        </w:rPr>
        <w:t xml:space="preserve"> Articular y dotar de coherencia interna a la política de infancia y adolescencia del Gobierno Local, favoreciendo la comunicación y la colaboración entre representantes políticos y técnicos de distintas concejalías, departamentos o áreas de trabajo.</w:t>
      </w:r>
    </w:p>
    <w:p w14:paraId="2E468060" w14:textId="77777777" w:rsidR="00900D3B" w:rsidRDefault="00B715D9">
      <w:pPr>
        <w:numPr>
          <w:ilvl w:val="0"/>
          <w:numId w:val="14"/>
        </w:numPr>
        <w:jc w:val="both"/>
        <w:rPr>
          <w:sz w:val="24"/>
          <w:szCs w:val="24"/>
        </w:rPr>
      </w:pPr>
      <w:r>
        <w:rPr>
          <w:sz w:val="24"/>
          <w:szCs w:val="24"/>
          <w:u w:val="single"/>
        </w:rPr>
        <w:t>Objetivos específicos:</w:t>
      </w:r>
    </w:p>
    <w:p w14:paraId="61B7BF7D" w14:textId="77777777" w:rsidR="00900D3B" w:rsidRDefault="00B715D9" w:rsidP="00370344">
      <w:pPr>
        <w:numPr>
          <w:ilvl w:val="2"/>
          <w:numId w:val="113"/>
        </w:numPr>
        <w:jc w:val="both"/>
        <w:rPr>
          <w:sz w:val="24"/>
          <w:szCs w:val="24"/>
        </w:rPr>
      </w:pPr>
      <w:r>
        <w:rPr>
          <w:sz w:val="24"/>
          <w:szCs w:val="24"/>
        </w:rPr>
        <w:t>Promover y garantizar el respeto de los derechos del niño/a en Ceutí.</w:t>
      </w:r>
    </w:p>
    <w:p w14:paraId="6139FC5E" w14:textId="77777777" w:rsidR="00900D3B" w:rsidRDefault="00B715D9" w:rsidP="00370344">
      <w:pPr>
        <w:numPr>
          <w:ilvl w:val="1"/>
          <w:numId w:val="120"/>
        </w:numPr>
        <w:jc w:val="both"/>
        <w:rPr>
          <w:sz w:val="24"/>
          <w:szCs w:val="24"/>
        </w:rPr>
      </w:pPr>
      <w:r>
        <w:rPr>
          <w:sz w:val="24"/>
          <w:szCs w:val="24"/>
        </w:rPr>
        <w:t>Examinar y coordinar internamente las diferentes acciones ejecutadas en materia infanto-juvenil por parte de las diferentes concejalías, velando por el correcto cumplimiento de las mismas.</w:t>
      </w:r>
    </w:p>
    <w:p w14:paraId="089399D0" w14:textId="77777777" w:rsidR="00900D3B" w:rsidRDefault="00B715D9" w:rsidP="00370344">
      <w:pPr>
        <w:numPr>
          <w:ilvl w:val="1"/>
          <w:numId w:val="120"/>
        </w:numPr>
        <w:jc w:val="both"/>
        <w:rPr>
          <w:sz w:val="24"/>
          <w:szCs w:val="24"/>
        </w:rPr>
      </w:pPr>
      <w:r>
        <w:rPr>
          <w:sz w:val="24"/>
          <w:szCs w:val="24"/>
        </w:rPr>
        <w:t>Impulsar la transversalidad y presencia de acciones y políticas destinadas a la población infanto-juvenil.</w:t>
      </w:r>
    </w:p>
    <w:p w14:paraId="2180771D" w14:textId="77777777" w:rsidR="00900D3B" w:rsidRDefault="00B715D9" w:rsidP="00370344">
      <w:pPr>
        <w:numPr>
          <w:ilvl w:val="1"/>
          <w:numId w:val="120"/>
        </w:numPr>
        <w:jc w:val="both"/>
        <w:rPr>
          <w:sz w:val="24"/>
          <w:szCs w:val="24"/>
        </w:rPr>
      </w:pPr>
      <w:r>
        <w:rPr>
          <w:sz w:val="24"/>
          <w:szCs w:val="24"/>
        </w:rPr>
        <w:t>Recabar y recibir información sobre las incidencias y resultados de las actuaciones y programas que tengan que ver con la infancia y adolescencia evaluándose al respecto.</w:t>
      </w:r>
    </w:p>
    <w:p w14:paraId="58665000" w14:textId="77777777" w:rsidR="00900D3B" w:rsidRDefault="00B715D9" w:rsidP="00370344">
      <w:pPr>
        <w:numPr>
          <w:ilvl w:val="1"/>
          <w:numId w:val="120"/>
        </w:numPr>
        <w:jc w:val="both"/>
        <w:rPr>
          <w:sz w:val="24"/>
          <w:szCs w:val="24"/>
        </w:rPr>
      </w:pPr>
      <w:r>
        <w:rPr>
          <w:sz w:val="24"/>
          <w:szCs w:val="24"/>
        </w:rPr>
        <w:t>Proponer nuevas medidas que introduzcan políticas de infancia y adolescencia en las actuaciones de la Administración Municipal.</w:t>
      </w:r>
    </w:p>
    <w:p w14:paraId="6818003E" w14:textId="77777777" w:rsidR="00900D3B" w:rsidRDefault="00900D3B">
      <w:pPr>
        <w:ind w:left="2160"/>
        <w:jc w:val="both"/>
        <w:rPr>
          <w:sz w:val="24"/>
          <w:szCs w:val="24"/>
        </w:rPr>
      </w:pPr>
    </w:p>
    <w:p w14:paraId="7BCE281B" w14:textId="77777777" w:rsidR="00900D3B" w:rsidRDefault="00B715D9" w:rsidP="00370344">
      <w:pPr>
        <w:numPr>
          <w:ilvl w:val="0"/>
          <w:numId w:val="106"/>
        </w:numPr>
        <w:jc w:val="both"/>
        <w:rPr>
          <w:sz w:val="24"/>
          <w:szCs w:val="24"/>
        </w:rPr>
      </w:pPr>
      <w:r>
        <w:rPr>
          <w:sz w:val="24"/>
          <w:szCs w:val="24"/>
          <w:u w:val="single"/>
        </w:rPr>
        <w:t xml:space="preserve">Ámbito de actuación: </w:t>
      </w:r>
      <w:r>
        <w:rPr>
          <w:sz w:val="24"/>
          <w:szCs w:val="24"/>
        </w:rPr>
        <w:t>Local.</w:t>
      </w:r>
    </w:p>
    <w:p w14:paraId="2EE58EFE" w14:textId="77777777" w:rsidR="00900D3B" w:rsidRDefault="00900D3B">
      <w:pPr>
        <w:jc w:val="both"/>
        <w:rPr>
          <w:sz w:val="24"/>
          <w:szCs w:val="24"/>
        </w:rPr>
      </w:pPr>
    </w:p>
    <w:p w14:paraId="37AB716D" w14:textId="77777777" w:rsidR="00900D3B" w:rsidRDefault="00B715D9" w:rsidP="00370344">
      <w:pPr>
        <w:numPr>
          <w:ilvl w:val="0"/>
          <w:numId w:val="111"/>
        </w:numPr>
        <w:jc w:val="both"/>
        <w:rPr>
          <w:sz w:val="24"/>
          <w:szCs w:val="24"/>
        </w:rPr>
      </w:pPr>
      <w:r>
        <w:rPr>
          <w:sz w:val="24"/>
          <w:szCs w:val="24"/>
          <w:u w:val="single"/>
        </w:rPr>
        <w:t xml:space="preserve">Grupo de población: </w:t>
      </w:r>
      <w:r>
        <w:rPr>
          <w:sz w:val="24"/>
          <w:szCs w:val="24"/>
        </w:rPr>
        <w:t>Concejalías y técnicos municipales del Ayuntamiento.</w:t>
      </w:r>
    </w:p>
    <w:p w14:paraId="472B438E" w14:textId="77777777" w:rsidR="00900D3B" w:rsidRDefault="00900D3B">
      <w:pPr>
        <w:jc w:val="both"/>
        <w:rPr>
          <w:sz w:val="24"/>
          <w:szCs w:val="24"/>
        </w:rPr>
      </w:pPr>
    </w:p>
    <w:p w14:paraId="61CB7A12" w14:textId="1A158EEE" w:rsidR="00900D3B" w:rsidRDefault="00B715D9" w:rsidP="00370344">
      <w:pPr>
        <w:numPr>
          <w:ilvl w:val="0"/>
          <w:numId w:val="127"/>
        </w:numPr>
        <w:jc w:val="both"/>
        <w:rPr>
          <w:sz w:val="24"/>
          <w:szCs w:val="24"/>
        </w:rPr>
      </w:pPr>
      <w:r>
        <w:rPr>
          <w:sz w:val="24"/>
          <w:szCs w:val="24"/>
          <w:u w:val="single"/>
        </w:rPr>
        <w:lastRenderedPageBreak/>
        <w:t xml:space="preserve">Método, desarrollo y resultados previstos: </w:t>
      </w:r>
      <w:r>
        <w:rPr>
          <w:sz w:val="24"/>
          <w:szCs w:val="24"/>
        </w:rPr>
        <w:t>El órgano de coordinación es un fin (requisito formal) y un medio para dar un salto cualitativo, pasando del diseño y ejecución de actuaciones inconexas y/o dependientes de una concejalía (políticas de infancia) a diseñar políticas transversales (“la infancia en todas las políticas”). A través de reuniones periódicas se realiza un intercambio de información y un seguimiento de los resultados obtenidos con objeto de reorientar los mismos en caso que no se vayan consiguiendo y así mantener y/o proponer diversas acciones. Se prevé un resultado óptimo al ser el eje de coordinación de las diversas actuaciones destinadas a la población infanto-juvenil.</w:t>
      </w:r>
    </w:p>
    <w:p w14:paraId="5616FC6C" w14:textId="77777777" w:rsidR="00900D3B" w:rsidRDefault="00900D3B">
      <w:pPr>
        <w:jc w:val="both"/>
        <w:rPr>
          <w:sz w:val="24"/>
          <w:szCs w:val="24"/>
        </w:rPr>
      </w:pPr>
    </w:p>
    <w:p w14:paraId="4ADEAD0D" w14:textId="77777777" w:rsidR="00900D3B" w:rsidRDefault="00B715D9">
      <w:pPr>
        <w:numPr>
          <w:ilvl w:val="0"/>
          <w:numId w:val="7"/>
        </w:numPr>
        <w:jc w:val="both"/>
        <w:rPr>
          <w:sz w:val="24"/>
          <w:szCs w:val="24"/>
        </w:rPr>
      </w:pPr>
      <w:r>
        <w:rPr>
          <w:sz w:val="24"/>
          <w:szCs w:val="24"/>
          <w:u w:val="single"/>
        </w:rPr>
        <w:t xml:space="preserve">Cronograma: </w:t>
      </w:r>
      <w:r>
        <w:rPr>
          <w:sz w:val="24"/>
          <w:szCs w:val="24"/>
        </w:rPr>
        <w:t>De manera continuada durante todo el año, todo el periodo.</w:t>
      </w:r>
    </w:p>
    <w:p w14:paraId="5BA1A230" w14:textId="77777777" w:rsidR="00900D3B" w:rsidRDefault="00900D3B">
      <w:pPr>
        <w:jc w:val="both"/>
        <w:rPr>
          <w:sz w:val="24"/>
          <w:szCs w:val="24"/>
        </w:rPr>
      </w:pPr>
    </w:p>
    <w:p w14:paraId="30B292CF" w14:textId="4DB6E597" w:rsidR="003F6AE7" w:rsidRDefault="00B715D9" w:rsidP="00370344">
      <w:pPr>
        <w:numPr>
          <w:ilvl w:val="0"/>
          <w:numId w:val="153"/>
        </w:numPr>
        <w:jc w:val="both"/>
        <w:rPr>
          <w:sz w:val="24"/>
          <w:szCs w:val="24"/>
        </w:rPr>
      </w:pPr>
      <w:r>
        <w:rPr>
          <w:sz w:val="24"/>
          <w:szCs w:val="24"/>
          <w:u w:val="single"/>
        </w:rPr>
        <w:t xml:space="preserve">Organización: </w:t>
      </w:r>
      <w:r>
        <w:rPr>
          <w:sz w:val="24"/>
          <w:szCs w:val="24"/>
        </w:rPr>
        <w:t>Ayuntamiento de Ceutí.</w:t>
      </w:r>
    </w:p>
    <w:p w14:paraId="7C92BC40" w14:textId="77777777" w:rsidR="003F6AE7" w:rsidRDefault="003F6AE7" w:rsidP="003F6AE7">
      <w:pPr>
        <w:ind w:left="720"/>
        <w:jc w:val="both"/>
        <w:rPr>
          <w:sz w:val="24"/>
          <w:szCs w:val="24"/>
        </w:rPr>
      </w:pPr>
    </w:p>
    <w:p w14:paraId="0AF3DE4B" w14:textId="69926827" w:rsidR="00900D3B" w:rsidRPr="004F2A1A" w:rsidRDefault="00B715D9" w:rsidP="00370344">
      <w:pPr>
        <w:numPr>
          <w:ilvl w:val="0"/>
          <w:numId w:val="153"/>
        </w:numPr>
        <w:jc w:val="both"/>
        <w:rPr>
          <w:sz w:val="24"/>
          <w:szCs w:val="24"/>
          <w:u w:val="single"/>
        </w:rPr>
      </w:pPr>
      <w:r w:rsidRPr="004F2A1A">
        <w:rPr>
          <w:sz w:val="24"/>
          <w:szCs w:val="24"/>
          <w:u w:val="single"/>
        </w:rPr>
        <w:t>Indicadores de evaluación:</w:t>
      </w:r>
    </w:p>
    <w:p w14:paraId="48A38DA8" w14:textId="77777777" w:rsidR="00900D3B" w:rsidRDefault="00900D3B">
      <w:pPr>
        <w:jc w:val="both"/>
        <w:rPr>
          <w:sz w:val="24"/>
          <w:szCs w:val="24"/>
        </w:rPr>
      </w:pPr>
    </w:p>
    <w:p w14:paraId="457E3887" w14:textId="77777777" w:rsidR="00900D3B" w:rsidRPr="003F6AE7" w:rsidRDefault="00B715D9" w:rsidP="00370344">
      <w:pPr>
        <w:pStyle w:val="Prrafodelista"/>
        <w:numPr>
          <w:ilvl w:val="0"/>
          <w:numId w:val="239"/>
        </w:numPr>
        <w:jc w:val="both"/>
        <w:rPr>
          <w:sz w:val="24"/>
          <w:szCs w:val="24"/>
        </w:rPr>
      </w:pPr>
      <w:r w:rsidRPr="003F6AE7">
        <w:rPr>
          <w:sz w:val="24"/>
          <w:szCs w:val="24"/>
        </w:rPr>
        <w:t>Nº de reuniones destinadas a coordinar acciones para la población infantojuvenil.</w:t>
      </w:r>
    </w:p>
    <w:p w14:paraId="164B6C5C" w14:textId="77777777" w:rsidR="00900D3B" w:rsidRPr="003F6AE7" w:rsidRDefault="00B715D9" w:rsidP="00370344">
      <w:pPr>
        <w:pStyle w:val="Prrafodelista"/>
        <w:numPr>
          <w:ilvl w:val="0"/>
          <w:numId w:val="239"/>
        </w:numPr>
        <w:jc w:val="both"/>
        <w:rPr>
          <w:sz w:val="24"/>
          <w:szCs w:val="24"/>
        </w:rPr>
      </w:pPr>
      <w:r w:rsidRPr="003F6AE7">
        <w:rPr>
          <w:sz w:val="24"/>
          <w:szCs w:val="24"/>
        </w:rPr>
        <w:t>Nº de acciones orientadas a niños y adolescentes.</w:t>
      </w:r>
    </w:p>
    <w:p w14:paraId="6688CCAD" w14:textId="77777777" w:rsidR="00900D3B" w:rsidRPr="003F6AE7" w:rsidRDefault="00B715D9" w:rsidP="00370344">
      <w:pPr>
        <w:pStyle w:val="Prrafodelista"/>
        <w:numPr>
          <w:ilvl w:val="0"/>
          <w:numId w:val="239"/>
        </w:numPr>
        <w:jc w:val="both"/>
        <w:rPr>
          <w:sz w:val="24"/>
          <w:szCs w:val="24"/>
        </w:rPr>
      </w:pPr>
      <w:r w:rsidRPr="003F6AE7">
        <w:rPr>
          <w:sz w:val="24"/>
          <w:szCs w:val="24"/>
        </w:rPr>
        <w:t>Nº de concejalías que diseñan actividades donde existe presencia de población infanto-juvenil.</w:t>
      </w:r>
    </w:p>
    <w:p w14:paraId="2920FF16" w14:textId="77777777" w:rsidR="00900D3B" w:rsidRPr="003F6AE7" w:rsidRDefault="00B715D9" w:rsidP="00370344">
      <w:pPr>
        <w:pStyle w:val="Prrafodelista"/>
        <w:numPr>
          <w:ilvl w:val="0"/>
          <w:numId w:val="239"/>
        </w:numPr>
        <w:jc w:val="both"/>
        <w:rPr>
          <w:sz w:val="24"/>
          <w:szCs w:val="24"/>
        </w:rPr>
      </w:pPr>
      <w:r w:rsidRPr="003F6AE7">
        <w:rPr>
          <w:sz w:val="24"/>
          <w:szCs w:val="24"/>
        </w:rPr>
        <w:t>Nº de objetivos cumplidos del PLIA.</w:t>
      </w:r>
    </w:p>
    <w:p w14:paraId="71E6BA98" w14:textId="77777777" w:rsidR="00900D3B" w:rsidRDefault="00900D3B">
      <w:pPr>
        <w:jc w:val="both"/>
        <w:rPr>
          <w:sz w:val="24"/>
          <w:szCs w:val="24"/>
        </w:rPr>
      </w:pPr>
    </w:p>
    <w:p w14:paraId="3B913DA0" w14:textId="77777777" w:rsidR="00900D3B" w:rsidRDefault="00B715D9">
      <w:pPr>
        <w:numPr>
          <w:ilvl w:val="0"/>
          <w:numId w:val="57"/>
        </w:numPr>
        <w:jc w:val="both"/>
        <w:rPr>
          <w:sz w:val="24"/>
          <w:szCs w:val="24"/>
        </w:rPr>
      </w:pPr>
      <w:r>
        <w:rPr>
          <w:sz w:val="24"/>
          <w:szCs w:val="24"/>
          <w:u w:val="single"/>
        </w:rPr>
        <w:t xml:space="preserve">Recursos: </w:t>
      </w:r>
      <w:r>
        <w:rPr>
          <w:sz w:val="24"/>
          <w:szCs w:val="24"/>
        </w:rPr>
        <w:t>Profesionales especialistas en materia de infancia y adolescencia y representantes políticos del Ayuntamiento de Ceutí.</w:t>
      </w:r>
    </w:p>
    <w:p w14:paraId="4DF5E5E3" w14:textId="77777777" w:rsidR="00900D3B" w:rsidRDefault="00900D3B">
      <w:pPr>
        <w:ind w:left="720"/>
        <w:jc w:val="both"/>
        <w:rPr>
          <w:sz w:val="24"/>
          <w:szCs w:val="24"/>
        </w:rPr>
      </w:pPr>
    </w:p>
    <w:p w14:paraId="6D81093B" w14:textId="77777777" w:rsidR="00900D3B" w:rsidRDefault="00B715D9">
      <w:pPr>
        <w:ind w:left="720" w:firstLine="720"/>
        <w:jc w:val="both"/>
        <w:rPr>
          <w:sz w:val="24"/>
          <w:szCs w:val="24"/>
          <w:u w:val="single"/>
        </w:rPr>
      </w:pPr>
      <w:r>
        <w:rPr>
          <w:sz w:val="24"/>
          <w:szCs w:val="24"/>
          <w:u w:val="single"/>
        </w:rPr>
        <w:t>7.1.2. MESA INTERSECTORIAL DE LA SALUD.</w:t>
      </w:r>
    </w:p>
    <w:p w14:paraId="0A4C1F7D" w14:textId="77777777" w:rsidR="00900D3B" w:rsidRDefault="00900D3B">
      <w:pPr>
        <w:jc w:val="both"/>
        <w:rPr>
          <w:sz w:val="24"/>
          <w:szCs w:val="24"/>
        </w:rPr>
      </w:pPr>
    </w:p>
    <w:p w14:paraId="2560A60D" w14:textId="77777777" w:rsidR="00900D3B" w:rsidRDefault="00B715D9">
      <w:pPr>
        <w:spacing w:line="276" w:lineRule="auto"/>
        <w:ind w:firstLine="720"/>
        <w:jc w:val="both"/>
        <w:rPr>
          <w:sz w:val="24"/>
          <w:szCs w:val="24"/>
        </w:rPr>
      </w:pPr>
      <w:r>
        <w:rPr>
          <w:sz w:val="24"/>
          <w:szCs w:val="24"/>
        </w:rPr>
        <w:t>El 2 de octubre de 2014, el Pleno del Ayuntamiento de Ceutí aprobó la adhesión a la ESTRATEGIA DE PROMOCIÓN DE LA PROMOCIÓN DE LA SALUD Y PREVENCIÓN EN EL SISTEMA NACIONAL DE SALUD (SNS), la cual persigue la promoción de la salud y la prevención con el objetivo de ganar años de vida en buena salud y libre de discapacidad. Un pilar fundamental dentro de esta estrategia es la Mesa Intersectorial de la Salud es la atención de las necesidades de los menores y adolescentes del municipio. La mesa se establece como un instrumento o estructura para ganar salud mediante una colaboración intersectorial y concretar las acciones de la Estrategia. Se trata de un instrumento para avanzar en salud y equidad en todas las políticas. Contextualización, desarrollo, coordinación, seguimiento y evaluación de la implementación de las intervenciones relacionadas en su territorio.</w:t>
      </w:r>
    </w:p>
    <w:p w14:paraId="07CEF793" w14:textId="08ED4858" w:rsidR="00900D3B" w:rsidRDefault="00B715D9">
      <w:pPr>
        <w:spacing w:line="276" w:lineRule="auto"/>
        <w:ind w:firstLine="720"/>
        <w:jc w:val="both"/>
        <w:rPr>
          <w:sz w:val="24"/>
          <w:szCs w:val="24"/>
        </w:rPr>
      </w:pPr>
      <w:r>
        <w:rPr>
          <w:sz w:val="24"/>
          <w:szCs w:val="24"/>
        </w:rPr>
        <w:t xml:space="preserve">En 2018, fruto de un trabajo realizado con alumnos de primaria en los colegios sobre un “colegio saludable” desde el punto de vista de los niños, en el marco del proyecto europeo SPAHCO (Stronger Parents – Healthier Communities), y al constatar cómo los niños valoraban que se tuviese en cuenta su opinión, se decidieron </w:t>
      </w:r>
      <w:r>
        <w:rPr>
          <w:sz w:val="24"/>
          <w:szCs w:val="24"/>
        </w:rPr>
        <w:lastRenderedPageBreak/>
        <w:t>crear dos ramas de la mesa intersectorial: una dedicada a los niños y otra a los adolescentes.</w:t>
      </w:r>
    </w:p>
    <w:p w14:paraId="11FD13FD" w14:textId="77777777" w:rsidR="003F6AE7" w:rsidRDefault="003F6AE7">
      <w:pPr>
        <w:spacing w:line="276" w:lineRule="auto"/>
        <w:ind w:firstLine="720"/>
        <w:jc w:val="both"/>
        <w:rPr>
          <w:sz w:val="24"/>
          <w:szCs w:val="24"/>
        </w:rPr>
      </w:pPr>
    </w:p>
    <w:p w14:paraId="29FC7462" w14:textId="34F49758" w:rsidR="00900D3B" w:rsidRDefault="00B715D9" w:rsidP="00370344">
      <w:pPr>
        <w:numPr>
          <w:ilvl w:val="0"/>
          <w:numId w:val="221"/>
        </w:numPr>
        <w:jc w:val="both"/>
        <w:rPr>
          <w:sz w:val="24"/>
          <w:szCs w:val="24"/>
        </w:rPr>
      </w:pPr>
      <w:r>
        <w:rPr>
          <w:sz w:val="24"/>
          <w:szCs w:val="24"/>
          <w:u w:val="single"/>
        </w:rPr>
        <w:t>Objetivo general:</w:t>
      </w:r>
      <w:r>
        <w:rPr>
          <w:sz w:val="24"/>
          <w:szCs w:val="24"/>
        </w:rPr>
        <w:t xml:space="preserve"> Fomentar y articular los instrumentos necesarios que impulsen la mejora de las condiciones de vida de los niños/as y adolescentes del municipio.</w:t>
      </w:r>
    </w:p>
    <w:p w14:paraId="265EDAEB" w14:textId="77777777" w:rsidR="003F6AE7" w:rsidRDefault="003F6AE7" w:rsidP="003F6AE7">
      <w:pPr>
        <w:ind w:left="720"/>
        <w:jc w:val="both"/>
        <w:rPr>
          <w:sz w:val="24"/>
          <w:szCs w:val="24"/>
        </w:rPr>
      </w:pPr>
    </w:p>
    <w:p w14:paraId="55098CFF" w14:textId="77777777" w:rsidR="00900D3B" w:rsidRDefault="00B715D9" w:rsidP="00370344">
      <w:pPr>
        <w:numPr>
          <w:ilvl w:val="0"/>
          <w:numId w:val="221"/>
        </w:numPr>
        <w:jc w:val="both"/>
        <w:rPr>
          <w:sz w:val="24"/>
          <w:szCs w:val="24"/>
        </w:rPr>
      </w:pPr>
      <w:r>
        <w:rPr>
          <w:sz w:val="24"/>
          <w:szCs w:val="24"/>
          <w:u w:val="single"/>
        </w:rPr>
        <w:t xml:space="preserve">Objetivos específicos: </w:t>
      </w:r>
    </w:p>
    <w:p w14:paraId="6A72F1B8" w14:textId="77777777" w:rsidR="00900D3B" w:rsidRDefault="00B715D9" w:rsidP="00370344">
      <w:pPr>
        <w:numPr>
          <w:ilvl w:val="1"/>
          <w:numId w:val="221"/>
        </w:numPr>
        <w:jc w:val="both"/>
        <w:rPr>
          <w:sz w:val="24"/>
          <w:szCs w:val="24"/>
        </w:rPr>
      </w:pPr>
      <w:r>
        <w:rPr>
          <w:sz w:val="24"/>
          <w:szCs w:val="24"/>
        </w:rPr>
        <w:t>Coordinar institucionalmente a los distintos órganos que lo integran, tanto por parte del ayuntamiento (bienestar social, urbanismo, medio ambiente, seguridad ciudadana, participación ciudadana, educación, salud y deportes), como por agentes externos (centros educativos, AMPAS, Centro de Salud, Policía y Protección Civil).</w:t>
      </w:r>
    </w:p>
    <w:p w14:paraId="56B00CF0" w14:textId="77777777" w:rsidR="00900D3B" w:rsidRDefault="00B715D9" w:rsidP="00370344">
      <w:pPr>
        <w:numPr>
          <w:ilvl w:val="1"/>
          <w:numId w:val="221"/>
        </w:numPr>
        <w:jc w:val="both"/>
        <w:rPr>
          <w:sz w:val="24"/>
          <w:szCs w:val="24"/>
        </w:rPr>
      </w:pPr>
      <w:r>
        <w:rPr>
          <w:sz w:val="24"/>
          <w:szCs w:val="24"/>
        </w:rPr>
        <w:t>Fomentar la sensibilización y la formación de los profesionales que desarrollan su actividad en relación con la salud.</w:t>
      </w:r>
    </w:p>
    <w:p w14:paraId="3AED3F03" w14:textId="77777777" w:rsidR="00900D3B" w:rsidRDefault="00B715D9" w:rsidP="00370344">
      <w:pPr>
        <w:numPr>
          <w:ilvl w:val="1"/>
          <w:numId w:val="221"/>
        </w:numPr>
        <w:jc w:val="both"/>
        <w:rPr>
          <w:sz w:val="24"/>
          <w:szCs w:val="24"/>
        </w:rPr>
      </w:pPr>
      <w:r>
        <w:rPr>
          <w:sz w:val="24"/>
          <w:szCs w:val="24"/>
        </w:rPr>
        <w:t>Promover el bienestar de la infancia y la adolescencia.</w:t>
      </w:r>
    </w:p>
    <w:p w14:paraId="3A97182D" w14:textId="77777777" w:rsidR="00900D3B" w:rsidRDefault="00900D3B">
      <w:pPr>
        <w:jc w:val="both"/>
        <w:rPr>
          <w:sz w:val="24"/>
          <w:szCs w:val="24"/>
          <w:highlight w:val="yellow"/>
        </w:rPr>
      </w:pPr>
    </w:p>
    <w:p w14:paraId="51875821" w14:textId="77777777" w:rsidR="00900D3B" w:rsidRDefault="00B715D9" w:rsidP="00370344">
      <w:pPr>
        <w:numPr>
          <w:ilvl w:val="0"/>
          <w:numId w:val="142"/>
        </w:numPr>
        <w:jc w:val="both"/>
        <w:rPr>
          <w:sz w:val="24"/>
          <w:szCs w:val="24"/>
        </w:rPr>
      </w:pPr>
      <w:r>
        <w:rPr>
          <w:sz w:val="24"/>
          <w:szCs w:val="24"/>
          <w:u w:val="single"/>
        </w:rPr>
        <w:t xml:space="preserve">Ámbito de actuación: </w:t>
      </w:r>
      <w:r>
        <w:rPr>
          <w:sz w:val="24"/>
          <w:szCs w:val="24"/>
        </w:rPr>
        <w:t>Todas las concejalías del ayuntamiento y los agentes externos implicados.</w:t>
      </w:r>
    </w:p>
    <w:p w14:paraId="504CC566" w14:textId="77777777" w:rsidR="00900D3B" w:rsidRDefault="00900D3B">
      <w:pPr>
        <w:jc w:val="both"/>
        <w:rPr>
          <w:sz w:val="24"/>
          <w:szCs w:val="24"/>
          <w:highlight w:val="yellow"/>
        </w:rPr>
      </w:pPr>
    </w:p>
    <w:p w14:paraId="2C3DCAF9" w14:textId="77777777" w:rsidR="00900D3B" w:rsidRDefault="00B715D9" w:rsidP="00370344">
      <w:pPr>
        <w:numPr>
          <w:ilvl w:val="0"/>
          <w:numId w:val="139"/>
        </w:numPr>
        <w:jc w:val="both"/>
        <w:rPr>
          <w:sz w:val="24"/>
          <w:szCs w:val="24"/>
        </w:rPr>
      </w:pPr>
      <w:r>
        <w:rPr>
          <w:sz w:val="24"/>
          <w:szCs w:val="24"/>
          <w:u w:val="single"/>
        </w:rPr>
        <w:t>Grupo de población:</w:t>
      </w:r>
      <w:r>
        <w:rPr>
          <w:sz w:val="24"/>
          <w:szCs w:val="24"/>
        </w:rPr>
        <w:t xml:space="preserve"> Toda la población que reside en Ceutí.</w:t>
      </w:r>
    </w:p>
    <w:p w14:paraId="59A08208" w14:textId="77777777" w:rsidR="00900D3B" w:rsidRDefault="00900D3B">
      <w:pPr>
        <w:jc w:val="both"/>
        <w:rPr>
          <w:sz w:val="24"/>
          <w:szCs w:val="24"/>
          <w:highlight w:val="yellow"/>
        </w:rPr>
      </w:pPr>
    </w:p>
    <w:p w14:paraId="7DA942FF" w14:textId="77777777" w:rsidR="00900D3B" w:rsidRDefault="00B715D9" w:rsidP="00370344">
      <w:pPr>
        <w:numPr>
          <w:ilvl w:val="0"/>
          <w:numId w:val="226"/>
        </w:numPr>
        <w:jc w:val="both"/>
        <w:rPr>
          <w:sz w:val="24"/>
          <w:szCs w:val="24"/>
        </w:rPr>
      </w:pPr>
      <w:r>
        <w:rPr>
          <w:sz w:val="24"/>
          <w:szCs w:val="24"/>
          <w:u w:val="single"/>
        </w:rPr>
        <w:t>Método, desarrollo y resultados previstos:</w:t>
      </w:r>
      <w:r>
        <w:rPr>
          <w:sz w:val="24"/>
          <w:szCs w:val="24"/>
        </w:rPr>
        <w:t xml:space="preserve"> Establecimiento de un espacio de reunión periódica de manera coordinada en la que participen las entidades, asociaciones y organizaciones de iniciativa social que se ocupan e inciden en la calidad de vida de las personas, así como los menores y adolescentes seleccionados para su participación. Los resultados previstos son satisfactorios puesto que la trayectoria desde hace años de la Mesa así lo verifican.</w:t>
      </w:r>
    </w:p>
    <w:p w14:paraId="617C2586" w14:textId="77777777" w:rsidR="00900D3B" w:rsidRDefault="00900D3B">
      <w:pPr>
        <w:jc w:val="both"/>
        <w:rPr>
          <w:sz w:val="24"/>
          <w:szCs w:val="24"/>
          <w:highlight w:val="yellow"/>
        </w:rPr>
      </w:pPr>
    </w:p>
    <w:p w14:paraId="72B86D4E" w14:textId="77777777" w:rsidR="00900D3B" w:rsidRDefault="00B715D9" w:rsidP="00370344">
      <w:pPr>
        <w:numPr>
          <w:ilvl w:val="0"/>
          <w:numId w:val="193"/>
        </w:numPr>
        <w:jc w:val="both"/>
        <w:rPr>
          <w:sz w:val="24"/>
          <w:szCs w:val="24"/>
        </w:rPr>
      </w:pPr>
      <w:r>
        <w:rPr>
          <w:sz w:val="24"/>
          <w:szCs w:val="24"/>
          <w:u w:val="single"/>
        </w:rPr>
        <w:t>Cronograma:</w:t>
      </w:r>
      <w:r>
        <w:rPr>
          <w:sz w:val="24"/>
          <w:szCs w:val="24"/>
        </w:rPr>
        <w:t xml:space="preserve"> De manera continuada durante todo el año, en un total de 4 reuniones distribuidas cada tres meses aproximadamente.</w:t>
      </w:r>
    </w:p>
    <w:p w14:paraId="28462B32" w14:textId="77777777" w:rsidR="00900D3B" w:rsidRDefault="00900D3B">
      <w:pPr>
        <w:ind w:left="720"/>
        <w:jc w:val="both"/>
        <w:rPr>
          <w:sz w:val="24"/>
          <w:szCs w:val="24"/>
        </w:rPr>
      </w:pPr>
    </w:p>
    <w:p w14:paraId="26F3D955" w14:textId="77777777" w:rsidR="00900D3B" w:rsidRDefault="00B715D9" w:rsidP="00370344">
      <w:pPr>
        <w:numPr>
          <w:ilvl w:val="0"/>
          <w:numId w:val="193"/>
        </w:numPr>
        <w:jc w:val="both"/>
        <w:rPr>
          <w:sz w:val="24"/>
          <w:szCs w:val="24"/>
        </w:rPr>
      </w:pPr>
      <w:r w:rsidRPr="003F6AE7">
        <w:rPr>
          <w:sz w:val="24"/>
          <w:szCs w:val="24"/>
          <w:u w:val="single"/>
        </w:rPr>
        <w:t>Organización:</w:t>
      </w:r>
      <w:r>
        <w:rPr>
          <w:sz w:val="24"/>
          <w:szCs w:val="24"/>
        </w:rPr>
        <w:t xml:space="preserve"> Agente de desarrollo Local del Ayuntamiento de Ceutí.</w:t>
      </w:r>
    </w:p>
    <w:p w14:paraId="73E5663F" w14:textId="77777777" w:rsidR="00900D3B" w:rsidRDefault="00900D3B">
      <w:pPr>
        <w:jc w:val="both"/>
        <w:rPr>
          <w:sz w:val="24"/>
          <w:szCs w:val="24"/>
          <w:highlight w:val="yellow"/>
        </w:rPr>
      </w:pPr>
    </w:p>
    <w:p w14:paraId="42906CF5" w14:textId="77777777" w:rsidR="00900D3B" w:rsidRDefault="00B715D9" w:rsidP="00370344">
      <w:pPr>
        <w:numPr>
          <w:ilvl w:val="0"/>
          <w:numId w:val="81"/>
        </w:numPr>
        <w:jc w:val="both"/>
        <w:rPr>
          <w:sz w:val="24"/>
          <w:szCs w:val="24"/>
        </w:rPr>
      </w:pPr>
      <w:r>
        <w:rPr>
          <w:sz w:val="24"/>
          <w:szCs w:val="24"/>
        </w:rPr>
        <w:t>I</w:t>
      </w:r>
      <w:r>
        <w:rPr>
          <w:sz w:val="24"/>
          <w:szCs w:val="24"/>
          <w:u w:val="single"/>
        </w:rPr>
        <w:t>ndicadores de evaluación:</w:t>
      </w:r>
    </w:p>
    <w:p w14:paraId="39B0C666" w14:textId="77777777" w:rsidR="00900D3B" w:rsidRDefault="00B715D9">
      <w:pPr>
        <w:ind w:left="720"/>
        <w:jc w:val="both"/>
        <w:rPr>
          <w:sz w:val="24"/>
          <w:szCs w:val="24"/>
        </w:rPr>
      </w:pPr>
      <w:r>
        <w:rPr>
          <w:sz w:val="24"/>
          <w:szCs w:val="24"/>
        </w:rPr>
        <w:t>- Nº de reuniones llevadas a cabo.</w:t>
      </w:r>
    </w:p>
    <w:p w14:paraId="4DB81743" w14:textId="77777777" w:rsidR="00900D3B" w:rsidRDefault="00B715D9">
      <w:pPr>
        <w:ind w:left="720"/>
        <w:jc w:val="both"/>
        <w:rPr>
          <w:sz w:val="24"/>
          <w:szCs w:val="24"/>
        </w:rPr>
      </w:pPr>
      <w:r>
        <w:rPr>
          <w:sz w:val="24"/>
          <w:szCs w:val="24"/>
        </w:rPr>
        <w:t>- Nº de participantes que acuden a las reuniones de la Mesa.</w:t>
      </w:r>
    </w:p>
    <w:p w14:paraId="2A6147DF" w14:textId="77777777" w:rsidR="00900D3B" w:rsidRDefault="00B715D9">
      <w:pPr>
        <w:ind w:left="720"/>
        <w:jc w:val="both"/>
        <w:rPr>
          <w:sz w:val="24"/>
          <w:szCs w:val="24"/>
        </w:rPr>
      </w:pPr>
      <w:r>
        <w:rPr>
          <w:sz w:val="24"/>
          <w:szCs w:val="24"/>
        </w:rPr>
        <w:t>- Nº de actividades puestas en marcha en orden a la consecución de los objetivos</w:t>
      </w:r>
    </w:p>
    <w:p w14:paraId="710F0A61" w14:textId="23BF5C96" w:rsidR="00900D3B" w:rsidRDefault="00900D3B">
      <w:pPr>
        <w:jc w:val="both"/>
        <w:rPr>
          <w:sz w:val="24"/>
          <w:szCs w:val="24"/>
        </w:rPr>
      </w:pPr>
    </w:p>
    <w:p w14:paraId="7F4FA581" w14:textId="77777777" w:rsidR="00974899" w:rsidRDefault="00974899">
      <w:pPr>
        <w:jc w:val="both"/>
        <w:rPr>
          <w:sz w:val="24"/>
          <w:szCs w:val="24"/>
        </w:rPr>
      </w:pPr>
    </w:p>
    <w:p w14:paraId="4C4C9D17" w14:textId="77777777" w:rsidR="00D622BF" w:rsidRDefault="00B715D9">
      <w:pPr>
        <w:ind w:firstLine="720"/>
        <w:jc w:val="both"/>
        <w:rPr>
          <w:b/>
          <w:sz w:val="24"/>
          <w:szCs w:val="24"/>
          <w:u w:val="single"/>
        </w:rPr>
      </w:pPr>
      <w:r w:rsidRPr="003F6AE7">
        <w:rPr>
          <w:b/>
          <w:sz w:val="24"/>
          <w:szCs w:val="24"/>
          <w:u w:val="single"/>
        </w:rPr>
        <w:t xml:space="preserve">7.2. ÁREA DE PARTICIPACIÓN </w:t>
      </w:r>
    </w:p>
    <w:p w14:paraId="74EE0121" w14:textId="77777777" w:rsidR="00D622BF" w:rsidRDefault="00D622BF">
      <w:pPr>
        <w:ind w:firstLine="720"/>
        <w:jc w:val="both"/>
        <w:rPr>
          <w:b/>
          <w:sz w:val="24"/>
          <w:szCs w:val="24"/>
          <w:u w:val="single"/>
        </w:rPr>
      </w:pPr>
    </w:p>
    <w:p w14:paraId="0AF6B812" w14:textId="77777777" w:rsidR="00D622BF" w:rsidRDefault="00B715D9" w:rsidP="00D622BF">
      <w:pPr>
        <w:shd w:val="clear" w:color="auto" w:fill="B8CCE4" w:themeFill="accent1" w:themeFillTint="66"/>
        <w:ind w:firstLine="720"/>
        <w:jc w:val="center"/>
        <w:rPr>
          <w:b/>
          <w:sz w:val="24"/>
          <w:szCs w:val="24"/>
          <w:u w:val="single"/>
        </w:rPr>
      </w:pPr>
      <w:r w:rsidRPr="003F6AE7">
        <w:rPr>
          <w:b/>
          <w:sz w:val="24"/>
          <w:szCs w:val="24"/>
          <w:u w:val="single"/>
        </w:rPr>
        <w:t>OBJETIVO GENERAL</w:t>
      </w:r>
      <w:r w:rsidR="00D622BF">
        <w:rPr>
          <w:b/>
          <w:sz w:val="24"/>
          <w:szCs w:val="24"/>
          <w:u w:val="single"/>
        </w:rPr>
        <w:t xml:space="preserve"> 2</w:t>
      </w:r>
    </w:p>
    <w:p w14:paraId="690E194E" w14:textId="22E37470" w:rsidR="00900D3B" w:rsidRPr="00D622BF" w:rsidRDefault="00B715D9" w:rsidP="00D622BF">
      <w:pPr>
        <w:shd w:val="clear" w:color="auto" w:fill="B8CCE4" w:themeFill="accent1" w:themeFillTint="66"/>
        <w:ind w:firstLine="720"/>
        <w:jc w:val="center"/>
        <w:rPr>
          <w:sz w:val="24"/>
          <w:szCs w:val="24"/>
          <w:u w:val="single"/>
        </w:rPr>
      </w:pPr>
      <w:r w:rsidRPr="00D622BF">
        <w:rPr>
          <w:sz w:val="24"/>
          <w:szCs w:val="24"/>
          <w:u w:val="single"/>
        </w:rPr>
        <w:t>GARANTIZAR LA PARTICIPACIÓN REAL Y ACTIVA DE LOS/LAS NIÑOS/AS Y ADOLESCENTES EN EL MUNICIPIO EN TODOS LOS PROCESOS QUE LES AFECTEN ESTABLEC</w:t>
      </w:r>
      <w:r w:rsidR="003F6AE7" w:rsidRPr="00D622BF">
        <w:rPr>
          <w:sz w:val="24"/>
          <w:szCs w:val="24"/>
          <w:u w:val="single"/>
        </w:rPr>
        <w:t>IENDO LOS MECANISMOS NECESARIOS</w:t>
      </w:r>
    </w:p>
    <w:p w14:paraId="5CEDBF18" w14:textId="77777777" w:rsidR="00900D3B" w:rsidRDefault="00900D3B">
      <w:pPr>
        <w:jc w:val="both"/>
        <w:rPr>
          <w:sz w:val="24"/>
          <w:szCs w:val="24"/>
        </w:rPr>
      </w:pPr>
    </w:p>
    <w:p w14:paraId="27C8DBEE" w14:textId="77777777" w:rsidR="00900D3B" w:rsidRDefault="00B715D9">
      <w:pPr>
        <w:ind w:firstLine="720"/>
        <w:jc w:val="both"/>
        <w:rPr>
          <w:sz w:val="24"/>
          <w:szCs w:val="24"/>
        </w:rPr>
      </w:pPr>
      <w:r>
        <w:rPr>
          <w:sz w:val="24"/>
          <w:szCs w:val="24"/>
        </w:rPr>
        <w:t>Necesidades detectadas a partir del informe de situación y las memorias de actividades: Fruto de nuestro compromiso a la solicitud del CAI nos damos cuenta que el ámbito de participación de los niños/as y adolescentes es una debilidad a mejorar. Es prioritario involucrar a niños, niñas y adolescentes en la vida pública y la toma de decisiones sobre los asuntos que les afectan. En este sentido, la creación del Órgano de participación infanto-juvenil es prioritaria. Es importante la creación de un espacio educativo en el que los niños/as aprendan a ser ciudadanos activos y corresponsables en la marcha de la sociedad.</w:t>
      </w:r>
    </w:p>
    <w:p w14:paraId="5FA9F5A0" w14:textId="77777777" w:rsidR="00900D3B" w:rsidRDefault="00900D3B">
      <w:pPr>
        <w:jc w:val="both"/>
        <w:rPr>
          <w:sz w:val="24"/>
          <w:szCs w:val="24"/>
          <w:highlight w:val="yellow"/>
        </w:rPr>
      </w:pPr>
    </w:p>
    <w:p w14:paraId="1640F5DC" w14:textId="77777777" w:rsidR="00900D3B" w:rsidRDefault="00900D3B">
      <w:pPr>
        <w:jc w:val="both"/>
        <w:rPr>
          <w:sz w:val="24"/>
          <w:szCs w:val="24"/>
        </w:rPr>
      </w:pPr>
    </w:p>
    <w:p w14:paraId="5524C0A1" w14:textId="77777777" w:rsidR="00900D3B" w:rsidRPr="00D622BF" w:rsidRDefault="00B715D9">
      <w:pPr>
        <w:ind w:left="720" w:firstLine="720"/>
        <w:jc w:val="both"/>
        <w:rPr>
          <w:sz w:val="24"/>
          <w:szCs w:val="24"/>
          <w:u w:val="single"/>
        </w:rPr>
      </w:pPr>
      <w:r w:rsidRPr="00D622BF">
        <w:rPr>
          <w:sz w:val="24"/>
          <w:szCs w:val="24"/>
          <w:u w:val="single"/>
        </w:rPr>
        <w:t>7.2.2. CREACIÓN Y DINAMIZACIÓN DEL ÓRGANO DE PARTICIPACIÓN INFANTO-JUVENIL DE CEUTÍ: EL CONSEJO Y SU GRUPO DE PARTICIPACIÓN</w:t>
      </w:r>
    </w:p>
    <w:p w14:paraId="7DFEB3CE" w14:textId="77777777" w:rsidR="00900D3B" w:rsidRDefault="00900D3B">
      <w:pPr>
        <w:jc w:val="both"/>
        <w:rPr>
          <w:sz w:val="24"/>
          <w:szCs w:val="24"/>
        </w:rPr>
      </w:pPr>
    </w:p>
    <w:p w14:paraId="2F44E571" w14:textId="77777777" w:rsidR="00900D3B" w:rsidRDefault="00B715D9">
      <w:pPr>
        <w:ind w:firstLine="720"/>
        <w:jc w:val="both"/>
        <w:rPr>
          <w:sz w:val="24"/>
          <w:szCs w:val="24"/>
        </w:rPr>
      </w:pPr>
      <w:r>
        <w:rPr>
          <w:sz w:val="24"/>
          <w:szCs w:val="24"/>
        </w:rPr>
        <w:t>Con motivo de nuestra inclusión en el Programa CAI se pretende seguir dinamizando este grupo y así asegurar la participación de la infancia y adolescencia del municipio en aquellos asuntos que les conciernen.</w:t>
      </w:r>
    </w:p>
    <w:p w14:paraId="0122E06B" w14:textId="77777777" w:rsidR="00900D3B" w:rsidRDefault="00900D3B">
      <w:pPr>
        <w:ind w:firstLine="720"/>
        <w:jc w:val="both"/>
        <w:rPr>
          <w:sz w:val="24"/>
          <w:szCs w:val="24"/>
        </w:rPr>
      </w:pPr>
    </w:p>
    <w:p w14:paraId="32081D79" w14:textId="77777777" w:rsidR="00900D3B" w:rsidRDefault="00B715D9" w:rsidP="00370344">
      <w:pPr>
        <w:numPr>
          <w:ilvl w:val="0"/>
          <w:numId w:val="178"/>
        </w:numPr>
        <w:jc w:val="both"/>
        <w:rPr>
          <w:sz w:val="24"/>
          <w:szCs w:val="24"/>
        </w:rPr>
      </w:pPr>
      <w:r>
        <w:rPr>
          <w:sz w:val="24"/>
          <w:szCs w:val="24"/>
          <w:u w:val="single"/>
        </w:rPr>
        <w:t>Objetivo general:</w:t>
      </w:r>
      <w:r>
        <w:rPr>
          <w:sz w:val="24"/>
          <w:szCs w:val="24"/>
        </w:rPr>
        <w:t xml:space="preserve"> Establecer la existencia y funcionamiento real y regular de un órgano a través del que la infancia y la adolescencia participan, se expresa y dialoga con los técnicos y responsables municipales.</w:t>
      </w:r>
    </w:p>
    <w:p w14:paraId="7C5F7210" w14:textId="77777777" w:rsidR="00900D3B" w:rsidRDefault="00900D3B">
      <w:pPr>
        <w:jc w:val="both"/>
        <w:rPr>
          <w:sz w:val="24"/>
          <w:szCs w:val="24"/>
        </w:rPr>
      </w:pPr>
    </w:p>
    <w:p w14:paraId="74A7C39C" w14:textId="77777777" w:rsidR="00900D3B" w:rsidRDefault="00B715D9" w:rsidP="00370344">
      <w:pPr>
        <w:numPr>
          <w:ilvl w:val="0"/>
          <w:numId w:val="164"/>
        </w:numPr>
        <w:jc w:val="both"/>
        <w:rPr>
          <w:sz w:val="24"/>
          <w:szCs w:val="24"/>
        </w:rPr>
      </w:pPr>
      <w:r>
        <w:rPr>
          <w:sz w:val="24"/>
          <w:szCs w:val="24"/>
          <w:u w:val="single"/>
        </w:rPr>
        <w:t>Objetivos específicos:</w:t>
      </w:r>
      <w:r>
        <w:rPr>
          <w:sz w:val="24"/>
          <w:szCs w:val="24"/>
        </w:rPr>
        <w:t xml:space="preserve"> Crear un órgano de representación de la infancia y la adolescencia a nivel municipal con voz en los asuntos que les concierne, e iniciar en la dinámica participativa al Grupo de Participación Infanto-Juvenil elegido por sus compañeros.</w:t>
      </w:r>
    </w:p>
    <w:p w14:paraId="63084090" w14:textId="77777777" w:rsidR="00900D3B" w:rsidRDefault="00900D3B">
      <w:pPr>
        <w:ind w:left="720"/>
        <w:jc w:val="both"/>
        <w:rPr>
          <w:sz w:val="24"/>
          <w:szCs w:val="24"/>
        </w:rPr>
      </w:pPr>
    </w:p>
    <w:p w14:paraId="4EA1CF1F" w14:textId="77777777" w:rsidR="00900D3B" w:rsidRDefault="00B715D9" w:rsidP="00370344">
      <w:pPr>
        <w:numPr>
          <w:ilvl w:val="0"/>
          <w:numId w:val="62"/>
        </w:numPr>
        <w:jc w:val="both"/>
        <w:rPr>
          <w:sz w:val="24"/>
          <w:szCs w:val="24"/>
        </w:rPr>
      </w:pPr>
      <w:r>
        <w:rPr>
          <w:sz w:val="24"/>
          <w:szCs w:val="24"/>
          <w:u w:val="single"/>
        </w:rPr>
        <w:t>Grupo de población:</w:t>
      </w:r>
      <w:r>
        <w:rPr>
          <w:sz w:val="24"/>
          <w:szCs w:val="24"/>
        </w:rPr>
        <w:t xml:space="preserve"> Alumnado de 5º y 6º de primaria y de Educación Secundaria Obligatoria del IES Felipe de Borbón de Ceutí.</w:t>
      </w:r>
    </w:p>
    <w:p w14:paraId="3093A6F0" w14:textId="77777777" w:rsidR="00900D3B" w:rsidRDefault="00900D3B">
      <w:pPr>
        <w:jc w:val="both"/>
        <w:rPr>
          <w:sz w:val="24"/>
          <w:szCs w:val="24"/>
        </w:rPr>
      </w:pPr>
    </w:p>
    <w:p w14:paraId="2B781463" w14:textId="77777777" w:rsidR="00900D3B" w:rsidRDefault="00B715D9" w:rsidP="00370344">
      <w:pPr>
        <w:numPr>
          <w:ilvl w:val="0"/>
          <w:numId w:val="173"/>
        </w:numPr>
        <w:jc w:val="both"/>
        <w:rPr>
          <w:sz w:val="24"/>
          <w:szCs w:val="24"/>
        </w:rPr>
      </w:pPr>
      <w:r>
        <w:rPr>
          <w:sz w:val="24"/>
          <w:szCs w:val="24"/>
          <w:u w:val="single"/>
        </w:rPr>
        <w:t>Ámbito de actuación:</w:t>
      </w:r>
      <w:r>
        <w:rPr>
          <w:sz w:val="24"/>
          <w:szCs w:val="24"/>
        </w:rPr>
        <w:t xml:space="preserve"> Transversal.</w:t>
      </w:r>
    </w:p>
    <w:p w14:paraId="38B2F394" w14:textId="77777777" w:rsidR="00900D3B" w:rsidRDefault="00900D3B">
      <w:pPr>
        <w:jc w:val="both"/>
        <w:rPr>
          <w:sz w:val="24"/>
          <w:szCs w:val="24"/>
        </w:rPr>
      </w:pPr>
    </w:p>
    <w:p w14:paraId="443757E5" w14:textId="77777777" w:rsidR="00900D3B" w:rsidRDefault="00B715D9" w:rsidP="00370344">
      <w:pPr>
        <w:numPr>
          <w:ilvl w:val="0"/>
          <w:numId w:val="119"/>
        </w:numPr>
        <w:jc w:val="both"/>
        <w:rPr>
          <w:sz w:val="24"/>
          <w:szCs w:val="24"/>
        </w:rPr>
      </w:pPr>
      <w:r>
        <w:rPr>
          <w:sz w:val="24"/>
          <w:szCs w:val="24"/>
          <w:u w:val="single"/>
        </w:rPr>
        <w:t>Proyectos y/o acciones relevantes:</w:t>
      </w:r>
    </w:p>
    <w:p w14:paraId="1A33D1F2" w14:textId="77777777" w:rsidR="00900D3B" w:rsidRDefault="00B715D9" w:rsidP="00370344">
      <w:pPr>
        <w:numPr>
          <w:ilvl w:val="0"/>
          <w:numId w:val="150"/>
        </w:numPr>
        <w:jc w:val="both"/>
        <w:rPr>
          <w:sz w:val="24"/>
          <w:szCs w:val="24"/>
        </w:rPr>
      </w:pPr>
      <w:r>
        <w:rPr>
          <w:sz w:val="24"/>
          <w:szCs w:val="24"/>
        </w:rPr>
        <w:t>Dinamización del grupo de participación infanto-juvenil de Ceutí para el ejercicio adecuado de sus funciones.</w:t>
      </w:r>
    </w:p>
    <w:p w14:paraId="5109FE04" w14:textId="77777777" w:rsidR="00900D3B" w:rsidRDefault="00B715D9" w:rsidP="00370344">
      <w:pPr>
        <w:numPr>
          <w:ilvl w:val="0"/>
          <w:numId w:val="150"/>
        </w:numPr>
        <w:jc w:val="both"/>
        <w:rPr>
          <w:sz w:val="24"/>
          <w:szCs w:val="24"/>
        </w:rPr>
      </w:pPr>
      <w:r>
        <w:rPr>
          <w:sz w:val="24"/>
          <w:szCs w:val="24"/>
        </w:rPr>
        <w:t>Recogida de sugerencias y/o propuestas del resto de población infanto-juvenil del municipio por parte del Grupo de Participación de niños y adolescentes sobre acciones a desarrollar en Ceutí.</w:t>
      </w:r>
    </w:p>
    <w:p w14:paraId="0762B5C6" w14:textId="77777777" w:rsidR="00900D3B" w:rsidRDefault="00B715D9" w:rsidP="00370344">
      <w:pPr>
        <w:numPr>
          <w:ilvl w:val="0"/>
          <w:numId w:val="150"/>
        </w:numPr>
        <w:jc w:val="both"/>
        <w:rPr>
          <w:sz w:val="24"/>
          <w:szCs w:val="24"/>
        </w:rPr>
      </w:pPr>
      <w:r>
        <w:rPr>
          <w:sz w:val="24"/>
          <w:szCs w:val="24"/>
        </w:rPr>
        <w:t>Portal WEB para la difusión y dinamización del Grupo de participación infanto-juvenil.</w:t>
      </w:r>
    </w:p>
    <w:p w14:paraId="70E429FE" w14:textId="77777777" w:rsidR="00900D3B" w:rsidRDefault="00900D3B">
      <w:pPr>
        <w:jc w:val="both"/>
        <w:rPr>
          <w:sz w:val="24"/>
          <w:szCs w:val="24"/>
        </w:rPr>
      </w:pPr>
    </w:p>
    <w:p w14:paraId="7C2BF6E5" w14:textId="742BF3F2" w:rsidR="00900D3B" w:rsidRDefault="00B715D9" w:rsidP="00370344">
      <w:pPr>
        <w:numPr>
          <w:ilvl w:val="0"/>
          <w:numId w:val="157"/>
        </w:numPr>
        <w:jc w:val="both"/>
        <w:rPr>
          <w:sz w:val="24"/>
          <w:szCs w:val="24"/>
        </w:rPr>
      </w:pPr>
      <w:r>
        <w:rPr>
          <w:sz w:val="24"/>
          <w:szCs w:val="24"/>
          <w:u w:val="single"/>
        </w:rPr>
        <w:t xml:space="preserve">Método, desarrollo y resultados previstos: </w:t>
      </w:r>
      <w:r>
        <w:rPr>
          <w:sz w:val="24"/>
          <w:szCs w:val="24"/>
        </w:rPr>
        <w:t>Las propuestas de los niños/as del Grupo de Participación serán fundamentales para diseñar actuaciones en el área de participación infanto-juvenil. Para una mayor operatividad de los grupos de trabajo se trabajará, por un lado</w:t>
      </w:r>
      <w:r w:rsidR="00B4226A">
        <w:rPr>
          <w:sz w:val="24"/>
          <w:szCs w:val="24"/>
        </w:rPr>
        <w:t>,</w:t>
      </w:r>
      <w:r>
        <w:rPr>
          <w:sz w:val="24"/>
          <w:szCs w:val="24"/>
        </w:rPr>
        <w:t xml:space="preserve"> con los niños de primaria y por otro con los jóvenes de secundaria. En ocasiones se realizarán sesiones conjuntas con </w:t>
      </w:r>
      <w:r>
        <w:rPr>
          <w:sz w:val="24"/>
          <w:szCs w:val="24"/>
        </w:rPr>
        <w:lastRenderedPageBreak/>
        <w:t>ambos grupos. Las aportaciones realizadas por el propio Consejo de Participación junto con las de sus compañeros en los centros educativos han permitido la elaboración del presente Plan de Infancia del municipio de Ceutí.</w:t>
      </w:r>
    </w:p>
    <w:p w14:paraId="3DABB8AF" w14:textId="77777777" w:rsidR="00900D3B" w:rsidRDefault="00900D3B">
      <w:pPr>
        <w:ind w:left="720"/>
        <w:jc w:val="both"/>
        <w:rPr>
          <w:sz w:val="24"/>
          <w:szCs w:val="24"/>
        </w:rPr>
      </w:pPr>
    </w:p>
    <w:p w14:paraId="7FD8F766" w14:textId="77777777" w:rsidR="00900D3B" w:rsidRDefault="00B715D9" w:rsidP="00370344">
      <w:pPr>
        <w:numPr>
          <w:ilvl w:val="0"/>
          <w:numId w:val="92"/>
        </w:numPr>
        <w:jc w:val="both"/>
        <w:rPr>
          <w:sz w:val="24"/>
          <w:szCs w:val="24"/>
        </w:rPr>
      </w:pPr>
      <w:r>
        <w:rPr>
          <w:sz w:val="24"/>
          <w:szCs w:val="24"/>
          <w:u w:val="single"/>
        </w:rPr>
        <w:t>Cronograma:</w:t>
      </w:r>
      <w:r>
        <w:rPr>
          <w:sz w:val="24"/>
          <w:szCs w:val="24"/>
        </w:rPr>
        <w:t xml:space="preserve"> Se realiza de manera continuada durante todo el año.</w:t>
      </w:r>
    </w:p>
    <w:p w14:paraId="4197FE7D" w14:textId="77777777" w:rsidR="00900D3B" w:rsidRDefault="00900D3B">
      <w:pPr>
        <w:jc w:val="both"/>
        <w:rPr>
          <w:sz w:val="24"/>
          <w:szCs w:val="24"/>
        </w:rPr>
      </w:pPr>
    </w:p>
    <w:p w14:paraId="7F0AD3C1" w14:textId="77777777" w:rsidR="00900D3B" w:rsidRDefault="00B715D9">
      <w:pPr>
        <w:numPr>
          <w:ilvl w:val="0"/>
          <w:numId w:val="28"/>
        </w:numPr>
        <w:jc w:val="both"/>
        <w:rPr>
          <w:sz w:val="24"/>
          <w:szCs w:val="24"/>
        </w:rPr>
      </w:pPr>
      <w:r w:rsidRPr="00D622BF">
        <w:rPr>
          <w:sz w:val="24"/>
          <w:szCs w:val="24"/>
          <w:u w:val="single"/>
        </w:rPr>
        <w:t>Organización:</w:t>
      </w:r>
      <w:r>
        <w:rPr>
          <w:sz w:val="24"/>
          <w:szCs w:val="24"/>
        </w:rPr>
        <w:t xml:space="preserve"> Concejalía de Bienestar Social.</w:t>
      </w:r>
    </w:p>
    <w:p w14:paraId="5D6A84DA" w14:textId="77777777" w:rsidR="00900D3B" w:rsidRDefault="00900D3B">
      <w:pPr>
        <w:jc w:val="both"/>
        <w:rPr>
          <w:sz w:val="24"/>
          <w:szCs w:val="24"/>
        </w:rPr>
      </w:pPr>
    </w:p>
    <w:p w14:paraId="5A779535" w14:textId="77777777" w:rsidR="00900D3B" w:rsidRDefault="00B715D9" w:rsidP="00370344">
      <w:pPr>
        <w:numPr>
          <w:ilvl w:val="0"/>
          <w:numId w:val="202"/>
        </w:numPr>
        <w:jc w:val="both"/>
        <w:rPr>
          <w:sz w:val="24"/>
          <w:szCs w:val="24"/>
        </w:rPr>
      </w:pPr>
      <w:r>
        <w:rPr>
          <w:sz w:val="24"/>
          <w:szCs w:val="24"/>
          <w:u w:val="single"/>
        </w:rPr>
        <w:t>Indicadores de evaluación:</w:t>
      </w:r>
    </w:p>
    <w:p w14:paraId="38A3EF51" w14:textId="77777777" w:rsidR="00900D3B" w:rsidRDefault="00B715D9" w:rsidP="00370344">
      <w:pPr>
        <w:numPr>
          <w:ilvl w:val="0"/>
          <w:numId w:val="66"/>
        </w:numPr>
        <w:jc w:val="both"/>
        <w:rPr>
          <w:sz w:val="24"/>
          <w:szCs w:val="24"/>
        </w:rPr>
      </w:pPr>
      <w:r>
        <w:rPr>
          <w:sz w:val="24"/>
          <w:szCs w:val="24"/>
        </w:rPr>
        <w:t>Nº de reuniones del Órgano de participación infanto-juvenil.</w:t>
      </w:r>
    </w:p>
    <w:p w14:paraId="0420C0D5" w14:textId="77777777" w:rsidR="00900D3B" w:rsidRDefault="00B715D9" w:rsidP="00370344">
      <w:pPr>
        <w:numPr>
          <w:ilvl w:val="0"/>
          <w:numId w:val="66"/>
        </w:numPr>
        <w:jc w:val="both"/>
        <w:rPr>
          <w:sz w:val="24"/>
          <w:szCs w:val="24"/>
        </w:rPr>
      </w:pPr>
      <w:r>
        <w:rPr>
          <w:sz w:val="24"/>
          <w:szCs w:val="24"/>
        </w:rPr>
        <w:t>Nº de acciones en las que han participado los niños/as.</w:t>
      </w:r>
    </w:p>
    <w:p w14:paraId="77926D03" w14:textId="77777777" w:rsidR="00900D3B" w:rsidRDefault="00B715D9" w:rsidP="00370344">
      <w:pPr>
        <w:numPr>
          <w:ilvl w:val="0"/>
          <w:numId w:val="66"/>
        </w:numPr>
        <w:jc w:val="both"/>
        <w:rPr>
          <w:sz w:val="24"/>
          <w:szCs w:val="24"/>
        </w:rPr>
      </w:pPr>
      <w:r>
        <w:rPr>
          <w:sz w:val="24"/>
          <w:szCs w:val="24"/>
        </w:rPr>
        <w:t>Nº de propuestas del Órgano infanto-juvenil al PLIA que se han llevado a cabo.</w:t>
      </w:r>
    </w:p>
    <w:p w14:paraId="476D10CA" w14:textId="77777777" w:rsidR="00900D3B" w:rsidRDefault="00900D3B">
      <w:pPr>
        <w:jc w:val="both"/>
        <w:rPr>
          <w:sz w:val="24"/>
          <w:szCs w:val="24"/>
        </w:rPr>
      </w:pPr>
    </w:p>
    <w:p w14:paraId="3E29E33C" w14:textId="77777777" w:rsidR="00900D3B" w:rsidRDefault="00B715D9" w:rsidP="00370344">
      <w:pPr>
        <w:numPr>
          <w:ilvl w:val="0"/>
          <w:numId w:val="155"/>
        </w:numPr>
        <w:jc w:val="both"/>
        <w:rPr>
          <w:sz w:val="24"/>
          <w:szCs w:val="24"/>
        </w:rPr>
      </w:pPr>
      <w:r>
        <w:rPr>
          <w:sz w:val="24"/>
          <w:szCs w:val="24"/>
          <w:u w:val="single"/>
        </w:rPr>
        <w:t>Recursos:</w:t>
      </w:r>
      <w:r>
        <w:rPr>
          <w:sz w:val="24"/>
          <w:szCs w:val="24"/>
        </w:rPr>
        <w:t xml:space="preserve"> Personal técnico adscrito al programa.</w:t>
      </w:r>
    </w:p>
    <w:p w14:paraId="67FF4412" w14:textId="2D8D3CDA" w:rsidR="00900D3B" w:rsidRDefault="00900D3B">
      <w:pPr>
        <w:ind w:left="720"/>
        <w:jc w:val="both"/>
        <w:rPr>
          <w:sz w:val="24"/>
          <w:szCs w:val="24"/>
        </w:rPr>
      </w:pPr>
    </w:p>
    <w:p w14:paraId="1E643BC2" w14:textId="77777777" w:rsidR="00974899" w:rsidRDefault="00974899">
      <w:pPr>
        <w:ind w:left="720"/>
        <w:jc w:val="both"/>
        <w:rPr>
          <w:sz w:val="24"/>
          <w:szCs w:val="24"/>
        </w:rPr>
      </w:pPr>
    </w:p>
    <w:p w14:paraId="5E494E95" w14:textId="77777777" w:rsidR="00D622BF" w:rsidRDefault="00B715D9">
      <w:pPr>
        <w:ind w:firstLine="720"/>
        <w:jc w:val="both"/>
        <w:rPr>
          <w:sz w:val="24"/>
          <w:szCs w:val="24"/>
          <w:u w:val="single"/>
        </w:rPr>
      </w:pPr>
      <w:r w:rsidRPr="00D622BF">
        <w:rPr>
          <w:b/>
          <w:sz w:val="24"/>
          <w:szCs w:val="24"/>
          <w:u w:val="single"/>
        </w:rPr>
        <w:t>7.3. ÁREA DE SENSIBILIZACIÓN CON LOS DERECHOS DE LA INFANCIA.</w:t>
      </w:r>
      <w:r>
        <w:rPr>
          <w:sz w:val="24"/>
          <w:szCs w:val="24"/>
          <w:u w:val="single"/>
        </w:rPr>
        <w:t xml:space="preserve"> </w:t>
      </w:r>
    </w:p>
    <w:p w14:paraId="081C0F26" w14:textId="77777777" w:rsidR="00D622BF" w:rsidRDefault="00D622BF">
      <w:pPr>
        <w:ind w:firstLine="720"/>
        <w:jc w:val="both"/>
        <w:rPr>
          <w:sz w:val="24"/>
          <w:szCs w:val="24"/>
          <w:u w:val="single"/>
        </w:rPr>
      </w:pPr>
    </w:p>
    <w:p w14:paraId="71C2551E" w14:textId="3EF7930E" w:rsidR="00D622BF" w:rsidRPr="00D622BF" w:rsidRDefault="00D622BF" w:rsidP="00D622BF">
      <w:pPr>
        <w:shd w:val="clear" w:color="auto" w:fill="B8CCE4" w:themeFill="accent1" w:themeFillTint="66"/>
        <w:ind w:firstLine="720"/>
        <w:jc w:val="center"/>
        <w:rPr>
          <w:b/>
          <w:sz w:val="24"/>
          <w:szCs w:val="24"/>
          <w:u w:val="single"/>
        </w:rPr>
      </w:pPr>
      <w:r w:rsidRPr="00D622BF">
        <w:rPr>
          <w:b/>
          <w:sz w:val="24"/>
          <w:szCs w:val="24"/>
          <w:u w:val="single"/>
        </w:rPr>
        <w:t>OBJETIVO GENERAL 3</w:t>
      </w:r>
      <w:r w:rsidR="00B715D9" w:rsidRPr="00D622BF">
        <w:rPr>
          <w:b/>
          <w:sz w:val="24"/>
          <w:szCs w:val="24"/>
          <w:u w:val="single"/>
        </w:rPr>
        <w:t xml:space="preserve"> </w:t>
      </w:r>
    </w:p>
    <w:p w14:paraId="46E3471F" w14:textId="0AE9DC7E" w:rsidR="00900D3B" w:rsidRDefault="00B715D9" w:rsidP="00D622BF">
      <w:pPr>
        <w:shd w:val="clear" w:color="auto" w:fill="B8CCE4" w:themeFill="accent1" w:themeFillTint="66"/>
        <w:ind w:firstLine="720"/>
        <w:jc w:val="center"/>
        <w:rPr>
          <w:sz w:val="24"/>
          <w:szCs w:val="24"/>
          <w:u w:val="single"/>
        </w:rPr>
      </w:pPr>
      <w:r>
        <w:rPr>
          <w:sz w:val="24"/>
          <w:szCs w:val="24"/>
          <w:u w:val="single"/>
        </w:rPr>
        <w:t>FORTALECER LA SENSIBILIZACIÓN DE LA SOCIEDAD EN GENERAL SO</w:t>
      </w:r>
      <w:r w:rsidR="00D622BF">
        <w:rPr>
          <w:sz w:val="24"/>
          <w:szCs w:val="24"/>
          <w:u w:val="single"/>
        </w:rPr>
        <w:t>BRE LOS DERECHOS DE LA INFANCIA</w:t>
      </w:r>
    </w:p>
    <w:p w14:paraId="182C4F46" w14:textId="77777777" w:rsidR="00900D3B" w:rsidRDefault="00900D3B">
      <w:pPr>
        <w:jc w:val="both"/>
        <w:rPr>
          <w:sz w:val="24"/>
          <w:szCs w:val="24"/>
        </w:rPr>
      </w:pPr>
    </w:p>
    <w:p w14:paraId="76E9F031" w14:textId="77777777" w:rsidR="00900D3B" w:rsidRDefault="00B715D9">
      <w:pPr>
        <w:ind w:firstLine="720"/>
        <w:jc w:val="both"/>
        <w:rPr>
          <w:sz w:val="24"/>
          <w:szCs w:val="24"/>
        </w:rPr>
      </w:pPr>
      <w:r>
        <w:rPr>
          <w:sz w:val="24"/>
          <w:szCs w:val="24"/>
        </w:rPr>
        <w:t>De las necesidades detectadas a partir del informe de situación y las memorias de actividades: consideramos prioritario diseñar actuaciones en este sentido puesto que actualmente no se han realizado las suficientes. Si bien desde el Ayuntamiento se realizan actividades todos los años en conmemoración del Día Universal del niño/a.</w:t>
      </w:r>
    </w:p>
    <w:p w14:paraId="07B077BF" w14:textId="77777777" w:rsidR="00900D3B" w:rsidRDefault="00B715D9">
      <w:pPr>
        <w:ind w:firstLine="720"/>
        <w:jc w:val="both"/>
        <w:rPr>
          <w:sz w:val="24"/>
          <w:szCs w:val="24"/>
        </w:rPr>
      </w:pPr>
      <w:r>
        <w:rPr>
          <w:sz w:val="24"/>
          <w:szCs w:val="24"/>
        </w:rPr>
        <w:t>Si pretendemos construir un pueblo hecho por y para los niños/as y adolescentes, la sensibilización de la sociedad en su conjunto sobre la oportunidad y necesidad de escuchar las opiniones de los propios niños y tomarlas debidamente en cuenta es básica. Por ello debemos promover el debate sobre la situación de los niños y el bienestar infantil desde distintos puntos de vista, y no sólo desde el punto de vista “adulto” concienciando a la sociedad sobre dicha necesidad.</w:t>
      </w:r>
    </w:p>
    <w:p w14:paraId="17EE9C40" w14:textId="77777777" w:rsidR="00900D3B" w:rsidRDefault="00B715D9">
      <w:pPr>
        <w:ind w:firstLine="720"/>
        <w:jc w:val="both"/>
        <w:rPr>
          <w:sz w:val="24"/>
          <w:szCs w:val="24"/>
        </w:rPr>
      </w:pPr>
      <w:r>
        <w:rPr>
          <w:sz w:val="24"/>
          <w:szCs w:val="24"/>
        </w:rPr>
        <w:t>La cultura es un área que fomenta los cauces de participación que ayuda a estimular el desarrollo de determinadas relaciones y modos de actuación entre los niños/as, lo que potencia el desarrollo cultural en la comunidad. Por ello, es una de los ámbitos que consideramos fundamentales en el desarrollo de los niños/as.</w:t>
      </w:r>
    </w:p>
    <w:p w14:paraId="37ED1021" w14:textId="77777777" w:rsidR="00900D3B" w:rsidRDefault="00B715D9">
      <w:pPr>
        <w:ind w:firstLine="720"/>
        <w:jc w:val="both"/>
        <w:rPr>
          <w:sz w:val="24"/>
          <w:szCs w:val="24"/>
        </w:rPr>
      </w:pPr>
      <w:r>
        <w:rPr>
          <w:sz w:val="24"/>
          <w:szCs w:val="24"/>
        </w:rPr>
        <w:t xml:space="preserve">Para llevar a cabo esta área es fundamental impulsar la sensibilización sobre la participación y los acuerdos de todos los agentes educativos y sociales que confluyen para trasladarlos a la ciudadanía. </w:t>
      </w:r>
    </w:p>
    <w:p w14:paraId="1C908367" w14:textId="77777777" w:rsidR="00900D3B" w:rsidRDefault="00900D3B">
      <w:pPr>
        <w:ind w:firstLine="720"/>
        <w:jc w:val="both"/>
        <w:rPr>
          <w:sz w:val="24"/>
          <w:szCs w:val="24"/>
        </w:rPr>
      </w:pPr>
    </w:p>
    <w:p w14:paraId="6F0DCFD8" w14:textId="77777777" w:rsidR="00900D3B" w:rsidRDefault="00B715D9">
      <w:pPr>
        <w:ind w:firstLine="720"/>
        <w:jc w:val="both"/>
        <w:rPr>
          <w:sz w:val="24"/>
          <w:szCs w:val="24"/>
        </w:rPr>
      </w:pPr>
      <w:r>
        <w:rPr>
          <w:sz w:val="24"/>
          <w:szCs w:val="24"/>
        </w:rPr>
        <w:t>Pretendemos dirigir nuestros esfuerzos a:</w:t>
      </w:r>
    </w:p>
    <w:p w14:paraId="7FEB91F8" w14:textId="77777777" w:rsidR="00900D3B" w:rsidRDefault="00900D3B">
      <w:pPr>
        <w:ind w:firstLine="720"/>
        <w:jc w:val="both"/>
        <w:rPr>
          <w:sz w:val="24"/>
          <w:szCs w:val="24"/>
        </w:rPr>
      </w:pPr>
    </w:p>
    <w:p w14:paraId="0B4BC4B8" w14:textId="77777777" w:rsidR="00900D3B" w:rsidRDefault="00B715D9">
      <w:pPr>
        <w:jc w:val="both"/>
        <w:rPr>
          <w:sz w:val="24"/>
          <w:szCs w:val="24"/>
        </w:rPr>
      </w:pPr>
      <w:r>
        <w:rPr>
          <w:sz w:val="24"/>
          <w:szCs w:val="24"/>
        </w:rPr>
        <w:t xml:space="preserve">1. Superar las barreras con las que algunos niños/as se encuentran para lograr el reconocimiento del derecho que todos tienen tanto a ser reconocidos, como a reconocerse a sí mismos como ciudadanos a la que pertenezcan cualquiera que sea </w:t>
      </w:r>
      <w:r>
        <w:rPr>
          <w:sz w:val="24"/>
          <w:szCs w:val="24"/>
        </w:rPr>
        <w:lastRenderedPageBreak/>
        <w:t>su medio social, su cultura de origen, su ideología, el sexo, la etnia o situaciones personales derivadas de una discapacidad física, intelectual, sensorial, etc.</w:t>
      </w:r>
    </w:p>
    <w:p w14:paraId="74C6706D" w14:textId="77777777" w:rsidR="00900D3B" w:rsidRDefault="00900D3B">
      <w:pPr>
        <w:jc w:val="both"/>
        <w:rPr>
          <w:sz w:val="24"/>
          <w:szCs w:val="24"/>
        </w:rPr>
      </w:pPr>
    </w:p>
    <w:p w14:paraId="7BD3FE87" w14:textId="77777777" w:rsidR="00900D3B" w:rsidRDefault="00B715D9">
      <w:pPr>
        <w:jc w:val="both"/>
        <w:rPr>
          <w:sz w:val="24"/>
          <w:szCs w:val="24"/>
        </w:rPr>
      </w:pPr>
      <w:r>
        <w:rPr>
          <w:sz w:val="24"/>
          <w:szCs w:val="24"/>
        </w:rPr>
        <w:t>2. Se pretende tanto incluir en la participación a niños/as con perfiles de vulnerabilidad social, así como fomentar la mirada de la infancia y adolescencia en general, de aquellos colectivos relacionados con minorías étnicas que puedan correr riesgo de exclusión social para integrarlas paulatinamente dentro de la participación de la infancia y la adolescencia. Para concienciar sobre ello, pretendemos apostar por un enfoque con perspectiva de género donde sean conscientes de aquellas personas en vulnerabilidad social a partir de un enfoque en igualdad donde se vayan trabajando y de esta manera dar paso a los procesos de socialización en igualdad de oportunidades.</w:t>
      </w:r>
    </w:p>
    <w:p w14:paraId="0ED887D8" w14:textId="77777777" w:rsidR="00900D3B" w:rsidRDefault="00900D3B">
      <w:pPr>
        <w:jc w:val="both"/>
        <w:rPr>
          <w:sz w:val="24"/>
          <w:szCs w:val="24"/>
        </w:rPr>
      </w:pPr>
    </w:p>
    <w:p w14:paraId="23E01441" w14:textId="0EC165CC" w:rsidR="00900D3B" w:rsidRDefault="00B715D9">
      <w:pPr>
        <w:jc w:val="both"/>
        <w:rPr>
          <w:sz w:val="24"/>
          <w:szCs w:val="24"/>
        </w:rPr>
      </w:pPr>
      <w:r>
        <w:rPr>
          <w:sz w:val="24"/>
          <w:szCs w:val="24"/>
        </w:rPr>
        <w:t xml:space="preserve">3. Queremos que los niños/as reflexionen sobre las dificultades con los que se encuentran estos perfiles sociales y colaboren en la sensibilización de los habitantes de </w:t>
      </w:r>
      <w:r w:rsidR="00D622BF">
        <w:rPr>
          <w:sz w:val="24"/>
          <w:szCs w:val="24"/>
        </w:rPr>
        <w:t>Ceut</w:t>
      </w:r>
      <w:r>
        <w:rPr>
          <w:sz w:val="24"/>
          <w:szCs w:val="24"/>
        </w:rPr>
        <w:t>í en general.</w:t>
      </w:r>
    </w:p>
    <w:p w14:paraId="6675D096" w14:textId="77777777" w:rsidR="00900D3B" w:rsidRDefault="00900D3B">
      <w:pPr>
        <w:jc w:val="both"/>
        <w:rPr>
          <w:sz w:val="24"/>
          <w:szCs w:val="24"/>
        </w:rPr>
      </w:pPr>
    </w:p>
    <w:p w14:paraId="50CFF590" w14:textId="77777777" w:rsidR="00900D3B" w:rsidRDefault="00B715D9" w:rsidP="00370344">
      <w:pPr>
        <w:numPr>
          <w:ilvl w:val="0"/>
          <w:numId w:val="131"/>
        </w:numPr>
        <w:jc w:val="both"/>
        <w:rPr>
          <w:sz w:val="24"/>
          <w:szCs w:val="24"/>
        </w:rPr>
      </w:pPr>
      <w:r>
        <w:rPr>
          <w:sz w:val="24"/>
          <w:szCs w:val="24"/>
          <w:u w:val="single"/>
        </w:rPr>
        <w:t xml:space="preserve">Objetivo general: </w:t>
      </w:r>
      <w:r>
        <w:rPr>
          <w:sz w:val="24"/>
          <w:szCs w:val="24"/>
        </w:rPr>
        <w:t>Sensibilizar a la sociedad para el conocimiento y el respeto de los derechos de la infancia.</w:t>
      </w:r>
    </w:p>
    <w:p w14:paraId="550C84CE" w14:textId="77777777" w:rsidR="00900D3B" w:rsidRDefault="00900D3B">
      <w:pPr>
        <w:jc w:val="both"/>
        <w:rPr>
          <w:sz w:val="24"/>
          <w:szCs w:val="24"/>
        </w:rPr>
      </w:pPr>
    </w:p>
    <w:p w14:paraId="5C4FB777" w14:textId="77777777" w:rsidR="00900D3B" w:rsidRDefault="00B715D9">
      <w:pPr>
        <w:numPr>
          <w:ilvl w:val="0"/>
          <w:numId w:val="45"/>
        </w:numPr>
        <w:jc w:val="both"/>
        <w:rPr>
          <w:sz w:val="24"/>
          <w:szCs w:val="24"/>
        </w:rPr>
      </w:pPr>
      <w:r>
        <w:rPr>
          <w:sz w:val="24"/>
          <w:szCs w:val="24"/>
          <w:u w:val="single"/>
        </w:rPr>
        <w:t xml:space="preserve">Objetivos específicos: </w:t>
      </w:r>
    </w:p>
    <w:p w14:paraId="793E27E5" w14:textId="77777777" w:rsidR="00900D3B" w:rsidRDefault="00B715D9">
      <w:pPr>
        <w:numPr>
          <w:ilvl w:val="1"/>
          <w:numId w:val="45"/>
        </w:numPr>
        <w:jc w:val="both"/>
        <w:rPr>
          <w:sz w:val="24"/>
          <w:szCs w:val="24"/>
        </w:rPr>
      </w:pPr>
      <w:r>
        <w:rPr>
          <w:sz w:val="24"/>
          <w:szCs w:val="24"/>
        </w:rPr>
        <w:t>Informar sobre los derechos de los niños y niñas y adolescentes.</w:t>
      </w:r>
    </w:p>
    <w:p w14:paraId="608D69F6" w14:textId="77777777" w:rsidR="00900D3B" w:rsidRDefault="00B715D9">
      <w:pPr>
        <w:numPr>
          <w:ilvl w:val="1"/>
          <w:numId w:val="45"/>
        </w:numPr>
        <w:jc w:val="both"/>
        <w:rPr>
          <w:sz w:val="24"/>
          <w:szCs w:val="24"/>
        </w:rPr>
      </w:pPr>
      <w:r>
        <w:rPr>
          <w:sz w:val="24"/>
          <w:szCs w:val="24"/>
        </w:rPr>
        <w:t>Impulsar el compromiso y sensibilización de la sociedad con la población infanto-juvenil.</w:t>
      </w:r>
    </w:p>
    <w:p w14:paraId="2C26E041" w14:textId="77777777" w:rsidR="00900D3B" w:rsidRDefault="00B715D9">
      <w:pPr>
        <w:numPr>
          <w:ilvl w:val="1"/>
          <w:numId w:val="45"/>
        </w:numPr>
        <w:jc w:val="both"/>
        <w:rPr>
          <w:sz w:val="24"/>
          <w:szCs w:val="24"/>
        </w:rPr>
      </w:pPr>
      <w:r>
        <w:rPr>
          <w:sz w:val="24"/>
          <w:szCs w:val="24"/>
        </w:rPr>
        <w:t>Promover una toma de conciencia acerca de la necesidad de incluir la participación infanto-juvenil en las acciones llevadas a cabo tanto a nivel público como desde organizaciones privadas relacionadas con los mismos.</w:t>
      </w:r>
    </w:p>
    <w:p w14:paraId="6A75E7F1" w14:textId="77777777" w:rsidR="00900D3B" w:rsidRDefault="00B715D9">
      <w:pPr>
        <w:numPr>
          <w:ilvl w:val="1"/>
          <w:numId w:val="45"/>
        </w:numPr>
        <w:jc w:val="both"/>
        <w:rPr>
          <w:sz w:val="24"/>
          <w:szCs w:val="24"/>
        </w:rPr>
      </w:pPr>
      <w:r>
        <w:rPr>
          <w:sz w:val="24"/>
          <w:szCs w:val="24"/>
        </w:rPr>
        <w:t>Llevar a cabo acciones que promuevan el bienestar de la infancia y adolescencia de Ceutí.</w:t>
      </w:r>
    </w:p>
    <w:p w14:paraId="484FE995" w14:textId="77777777" w:rsidR="00900D3B" w:rsidRDefault="00900D3B">
      <w:pPr>
        <w:ind w:left="1440"/>
        <w:jc w:val="both"/>
        <w:rPr>
          <w:sz w:val="24"/>
          <w:szCs w:val="24"/>
        </w:rPr>
      </w:pPr>
    </w:p>
    <w:p w14:paraId="3CC0DB96" w14:textId="77777777" w:rsidR="00900D3B" w:rsidRDefault="00B715D9" w:rsidP="00370344">
      <w:pPr>
        <w:numPr>
          <w:ilvl w:val="0"/>
          <w:numId w:val="195"/>
        </w:numPr>
        <w:jc w:val="both"/>
        <w:rPr>
          <w:sz w:val="24"/>
          <w:szCs w:val="24"/>
        </w:rPr>
      </w:pPr>
      <w:r>
        <w:rPr>
          <w:sz w:val="24"/>
          <w:szCs w:val="24"/>
          <w:u w:val="single"/>
        </w:rPr>
        <w:t>Grupo de población:</w:t>
      </w:r>
      <w:r>
        <w:rPr>
          <w:sz w:val="24"/>
          <w:szCs w:val="24"/>
        </w:rPr>
        <w:t xml:space="preserve"> Población en general de Ceutí.</w:t>
      </w:r>
    </w:p>
    <w:p w14:paraId="4DB4D6E5" w14:textId="77777777" w:rsidR="00900D3B" w:rsidRDefault="00900D3B">
      <w:pPr>
        <w:jc w:val="both"/>
        <w:rPr>
          <w:sz w:val="24"/>
          <w:szCs w:val="24"/>
        </w:rPr>
      </w:pPr>
    </w:p>
    <w:p w14:paraId="2DA4DB05" w14:textId="77777777" w:rsidR="00900D3B" w:rsidRDefault="00B715D9" w:rsidP="00370344">
      <w:pPr>
        <w:numPr>
          <w:ilvl w:val="0"/>
          <w:numId w:val="220"/>
        </w:numPr>
        <w:jc w:val="both"/>
        <w:rPr>
          <w:sz w:val="24"/>
          <w:szCs w:val="24"/>
        </w:rPr>
      </w:pPr>
      <w:r>
        <w:rPr>
          <w:sz w:val="24"/>
          <w:szCs w:val="24"/>
          <w:u w:val="single"/>
        </w:rPr>
        <w:t>Proyectos y/o acciones relevantes:</w:t>
      </w:r>
    </w:p>
    <w:p w14:paraId="287321C4" w14:textId="77777777" w:rsidR="00900D3B" w:rsidRDefault="00B715D9" w:rsidP="00370344">
      <w:pPr>
        <w:numPr>
          <w:ilvl w:val="1"/>
          <w:numId w:val="220"/>
        </w:numPr>
        <w:jc w:val="both"/>
        <w:rPr>
          <w:sz w:val="24"/>
          <w:szCs w:val="24"/>
        </w:rPr>
      </w:pPr>
      <w:r>
        <w:rPr>
          <w:sz w:val="24"/>
          <w:szCs w:val="24"/>
        </w:rPr>
        <w:t>Divulgación de los contenidos del Plan de Infancia a entre todos los agentes sociales y a los niños, niñas y adolescentes del municipio.</w:t>
      </w:r>
    </w:p>
    <w:p w14:paraId="63E31299" w14:textId="77777777" w:rsidR="00900D3B" w:rsidRDefault="00B715D9" w:rsidP="00370344">
      <w:pPr>
        <w:numPr>
          <w:ilvl w:val="1"/>
          <w:numId w:val="220"/>
        </w:numPr>
        <w:jc w:val="both"/>
        <w:rPr>
          <w:sz w:val="24"/>
          <w:szCs w:val="24"/>
        </w:rPr>
      </w:pPr>
      <w:r>
        <w:rPr>
          <w:sz w:val="24"/>
          <w:szCs w:val="24"/>
        </w:rPr>
        <w:t>En la celebración del Día Universal del Niño/a, el Grupo de Participación de niños/as y adolescentes aportará propuestas de actividades para la ejecución de la misma.</w:t>
      </w:r>
    </w:p>
    <w:p w14:paraId="194D72D7" w14:textId="77777777" w:rsidR="00900D3B" w:rsidRDefault="00B715D9" w:rsidP="00370344">
      <w:pPr>
        <w:numPr>
          <w:ilvl w:val="1"/>
          <w:numId w:val="220"/>
        </w:numPr>
        <w:jc w:val="both"/>
        <w:rPr>
          <w:sz w:val="24"/>
          <w:szCs w:val="24"/>
        </w:rPr>
      </w:pPr>
      <w:r>
        <w:rPr>
          <w:sz w:val="24"/>
          <w:szCs w:val="24"/>
        </w:rPr>
        <w:t>Semana de la Infancia (mes de noviembre), con objeto de promover el desarrollo de actividades que contribuyan a conocer y respetar los derechos de la infancia.</w:t>
      </w:r>
    </w:p>
    <w:p w14:paraId="4B3B743A" w14:textId="77777777" w:rsidR="00900D3B" w:rsidRDefault="00B715D9" w:rsidP="00370344">
      <w:pPr>
        <w:numPr>
          <w:ilvl w:val="1"/>
          <w:numId w:val="220"/>
        </w:numPr>
        <w:jc w:val="both"/>
        <w:rPr>
          <w:sz w:val="24"/>
          <w:szCs w:val="24"/>
        </w:rPr>
      </w:pPr>
      <w:r>
        <w:rPr>
          <w:sz w:val="24"/>
          <w:szCs w:val="24"/>
        </w:rPr>
        <w:t>Vinculación de las ayudas municipales a las asociaciones locales con el compromiso para la difusión anual de uno de los derechos de la infancia de la CDN a su elección.</w:t>
      </w:r>
    </w:p>
    <w:p w14:paraId="42E6B1E8" w14:textId="77777777" w:rsidR="00900D3B" w:rsidRDefault="00B715D9" w:rsidP="00370344">
      <w:pPr>
        <w:numPr>
          <w:ilvl w:val="1"/>
          <w:numId w:val="220"/>
        </w:numPr>
        <w:jc w:val="both"/>
        <w:rPr>
          <w:sz w:val="24"/>
          <w:szCs w:val="24"/>
        </w:rPr>
      </w:pPr>
      <w:r>
        <w:rPr>
          <w:sz w:val="24"/>
          <w:szCs w:val="24"/>
        </w:rPr>
        <w:t>Portal WEB para fomentar la participación de la población de NNA global del municipio.</w:t>
      </w:r>
    </w:p>
    <w:p w14:paraId="2743ED25" w14:textId="77777777" w:rsidR="00900D3B" w:rsidRDefault="00900D3B">
      <w:pPr>
        <w:jc w:val="both"/>
        <w:rPr>
          <w:sz w:val="24"/>
          <w:szCs w:val="24"/>
        </w:rPr>
      </w:pPr>
    </w:p>
    <w:p w14:paraId="73ED7270" w14:textId="77777777" w:rsidR="00900D3B" w:rsidRDefault="00B715D9" w:rsidP="00370344">
      <w:pPr>
        <w:numPr>
          <w:ilvl w:val="0"/>
          <w:numId w:val="95"/>
        </w:numPr>
        <w:jc w:val="both"/>
        <w:rPr>
          <w:sz w:val="24"/>
          <w:szCs w:val="24"/>
        </w:rPr>
      </w:pPr>
      <w:r>
        <w:rPr>
          <w:sz w:val="24"/>
          <w:szCs w:val="24"/>
          <w:u w:val="single"/>
        </w:rPr>
        <w:t>Método, desarrollo y resultados previstos:</w:t>
      </w:r>
      <w:r>
        <w:rPr>
          <w:sz w:val="24"/>
          <w:szCs w:val="24"/>
        </w:rPr>
        <w:t xml:space="preserve"> Se realizará impulsando la colaboración de todos los agentes sociales y entidades públicas implicados en el área de infancia que tenga como objetivo el desarrollo de actuaciones que incluyan la promoción de los derechos de la infancia en la localidad.</w:t>
      </w:r>
    </w:p>
    <w:p w14:paraId="774C3642" w14:textId="77777777" w:rsidR="00900D3B" w:rsidRDefault="00900D3B">
      <w:pPr>
        <w:ind w:left="720"/>
        <w:jc w:val="both"/>
        <w:rPr>
          <w:sz w:val="24"/>
          <w:szCs w:val="24"/>
        </w:rPr>
      </w:pPr>
    </w:p>
    <w:p w14:paraId="41CA80AE" w14:textId="77777777" w:rsidR="00900D3B" w:rsidRDefault="00B715D9" w:rsidP="00370344">
      <w:pPr>
        <w:numPr>
          <w:ilvl w:val="0"/>
          <w:numId w:val="114"/>
        </w:numPr>
        <w:jc w:val="both"/>
        <w:rPr>
          <w:sz w:val="24"/>
          <w:szCs w:val="24"/>
        </w:rPr>
      </w:pPr>
      <w:r>
        <w:rPr>
          <w:sz w:val="24"/>
          <w:szCs w:val="24"/>
          <w:u w:val="single"/>
        </w:rPr>
        <w:t>Cronograma:</w:t>
      </w:r>
      <w:r>
        <w:rPr>
          <w:sz w:val="24"/>
          <w:szCs w:val="24"/>
        </w:rPr>
        <w:t xml:space="preserve"> A lo largo de todo el año, en especial la semana de la infancia como referencia el día 20 de noviembre. Se solicitará a las Asociaciones el desarrollo de actuaciones relativas a la promoción de uno de los derechos de la infancia a su elección respecto de sus actos programados anualmente.</w:t>
      </w:r>
    </w:p>
    <w:p w14:paraId="10B7730C" w14:textId="77777777" w:rsidR="00900D3B" w:rsidRDefault="00900D3B">
      <w:pPr>
        <w:jc w:val="both"/>
        <w:rPr>
          <w:sz w:val="24"/>
          <w:szCs w:val="24"/>
        </w:rPr>
      </w:pPr>
    </w:p>
    <w:p w14:paraId="68C5530C" w14:textId="77777777" w:rsidR="00900D3B" w:rsidRDefault="00B715D9">
      <w:pPr>
        <w:numPr>
          <w:ilvl w:val="0"/>
          <w:numId w:val="51"/>
        </w:numPr>
        <w:jc w:val="both"/>
        <w:rPr>
          <w:sz w:val="24"/>
          <w:szCs w:val="24"/>
        </w:rPr>
      </w:pPr>
      <w:r>
        <w:rPr>
          <w:sz w:val="24"/>
          <w:szCs w:val="24"/>
          <w:u w:val="single"/>
        </w:rPr>
        <w:t xml:space="preserve">Organización: </w:t>
      </w:r>
      <w:r>
        <w:rPr>
          <w:sz w:val="24"/>
          <w:szCs w:val="24"/>
        </w:rPr>
        <w:t>De manera transversal por todas las áreas municipales implicadas con la población infanto-juvenil. Órgano de coordinación inter concejalías</w:t>
      </w:r>
    </w:p>
    <w:p w14:paraId="750FDC55" w14:textId="77777777" w:rsidR="00900D3B" w:rsidRDefault="00900D3B">
      <w:pPr>
        <w:jc w:val="both"/>
        <w:rPr>
          <w:sz w:val="24"/>
          <w:szCs w:val="24"/>
        </w:rPr>
      </w:pPr>
    </w:p>
    <w:p w14:paraId="7C849512" w14:textId="77777777" w:rsidR="00900D3B" w:rsidRDefault="00B715D9" w:rsidP="00370344">
      <w:pPr>
        <w:numPr>
          <w:ilvl w:val="0"/>
          <w:numId w:val="216"/>
        </w:numPr>
        <w:jc w:val="both"/>
        <w:rPr>
          <w:sz w:val="24"/>
          <w:szCs w:val="24"/>
        </w:rPr>
      </w:pPr>
      <w:r>
        <w:rPr>
          <w:sz w:val="24"/>
          <w:szCs w:val="24"/>
          <w:u w:val="single"/>
        </w:rPr>
        <w:t>Indicadores de evaluación:</w:t>
      </w:r>
    </w:p>
    <w:p w14:paraId="0557DED6" w14:textId="77777777" w:rsidR="00900D3B" w:rsidRDefault="00B715D9" w:rsidP="00370344">
      <w:pPr>
        <w:numPr>
          <w:ilvl w:val="1"/>
          <w:numId w:val="216"/>
        </w:numPr>
        <w:jc w:val="both"/>
        <w:rPr>
          <w:sz w:val="24"/>
          <w:szCs w:val="24"/>
        </w:rPr>
      </w:pPr>
      <w:r>
        <w:rPr>
          <w:sz w:val="24"/>
          <w:szCs w:val="24"/>
        </w:rPr>
        <w:t>Nº de actividades llevadas a cabo.</w:t>
      </w:r>
    </w:p>
    <w:p w14:paraId="170C5EA2" w14:textId="77777777" w:rsidR="00900D3B" w:rsidRDefault="00B715D9" w:rsidP="00370344">
      <w:pPr>
        <w:numPr>
          <w:ilvl w:val="1"/>
          <w:numId w:val="216"/>
        </w:numPr>
        <w:jc w:val="both"/>
        <w:rPr>
          <w:sz w:val="24"/>
          <w:szCs w:val="24"/>
        </w:rPr>
      </w:pPr>
      <w:r>
        <w:rPr>
          <w:sz w:val="24"/>
          <w:szCs w:val="24"/>
        </w:rPr>
        <w:t>Nº de participantes en las actividades.</w:t>
      </w:r>
    </w:p>
    <w:p w14:paraId="50972ABE" w14:textId="77777777" w:rsidR="00900D3B" w:rsidRDefault="00B715D9" w:rsidP="00370344">
      <w:pPr>
        <w:numPr>
          <w:ilvl w:val="1"/>
          <w:numId w:val="216"/>
        </w:numPr>
        <w:jc w:val="both"/>
        <w:rPr>
          <w:sz w:val="24"/>
          <w:szCs w:val="24"/>
        </w:rPr>
      </w:pPr>
      <w:r>
        <w:rPr>
          <w:sz w:val="24"/>
          <w:szCs w:val="24"/>
        </w:rPr>
        <w:t>Nº de actividades donde se ha contado con la participación del Órgano de Participación Infanto-Juvenil en el diseño de las mismas.</w:t>
      </w:r>
    </w:p>
    <w:p w14:paraId="524F9636" w14:textId="77777777" w:rsidR="00900D3B" w:rsidRDefault="00B715D9" w:rsidP="00370344">
      <w:pPr>
        <w:numPr>
          <w:ilvl w:val="1"/>
          <w:numId w:val="216"/>
        </w:numPr>
        <w:jc w:val="both"/>
        <w:rPr>
          <w:sz w:val="24"/>
          <w:szCs w:val="24"/>
        </w:rPr>
      </w:pPr>
      <w:r>
        <w:rPr>
          <w:sz w:val="24"/>
          <w:szCs w:val="24"/>
        </w:rPr>
        <w:t>Nº de actividades propuestas a nivel de Ayuntamiento.</w:t>
      </w:r>
    </w:p>
    <w:p w14:paraId="524271A1" w14:textId="77777777" w:rsidR="00900D3B" w:rsidRDefault="00B715D9" w:rsidP="00370344">
      <w:pPr>
        <w:numPr>
          <w:ilvl w:val="1"/>
          <w:numId w:val="216"/>
        </w:numPr>
        <w:jc w:val="both"/>
        <w:rPr>
          <w:sz w:val="24"/>
          <w:szCs w:val="24"/>
        </w:rPr>
      </w:pPr>
      <w:r>
        <w:rPr>
          <w:sz w:val="24"/>
          <w:szCs w:val="24"/>
        </w:rPr>
        <w:t>Nº de actividades propuestas por centros, organizaciones, entidades, etc., relacionados con la infancia y adolescencia.</w:t>
      </w:r>
    </w:p>
    <w:p w14:paraId="5A0E096D" w14:textId="06553CAC" w:rsidR="00900D3B" w:rsidRDefault="00900D3B">
      <w:pPr>
        <w:ind w:left="1440"/>
        <w:jc w:val="both"/>
        <w:rPr>
          <w:sz w:val="24"/>
          <w:szCs w:val="24"/>
        </w:rPr>
      </w:pPr>
    </w:p>
    <w:p w14:paraId="0F0558FF" w14:textId="77777777" w:rsidR="00974899" w:rsidRDefault="00974899">
      <w:pPr>
        <w:ind w:left="1440"/>
        <w:jc w:val="both"/>
        <w:rPr>
          <w:sz w:val="24"/>
          <w:szCs w:val="24"/>
        </w:rPr>
      </w:pPr>
    </w:p>
    <w:p w14:paraId="1DE1B169" w14:textId="2202F43F" w:rsidR="00D622BF" w:rsidRPr="00D622BF" w:rsidRDefault="00B715D9">
      <w:pPr>
        <w:ind w:firstLine="720"/>
        <w:jc w:val="both"/>
        <w:rPr>
          <w:b/>
          <w:sz w:val="24"/>
          <w:szCs w:val="24"/>
          <w:u w:val="single"/>
        </w:rPr>
      </w:pPr>
      <w:r w:rsidRPr="00D622BF">
        <w:rPr>
          <w:b/>
          <w:sz w:val="24"/>
          <w:szCs w:val="24"/>
          <w:u w:val="single"/>
        </w:rPr>
        <w:t>7.4. ÁREA DE C</w:t>
      </w:r>
      <w:r w:rsidR="00D622BF">
        <w:rPr>
          <w:b/>
          <w:sz w:val="24"/>
          <w:szCs w:val="24"/>
          <w:u w:val="single"/>
        </w:rPr>
        <w:t>ULTURA, OCIO Y ENTRETENIMIENTO</w:t>
      </w:r>
    </w:p>
    <w:p w14:paraId="51D9B12D" w14:textId="77777777" w:rsidR="00D622BF" w:rsidRDefault="00D622BF">
      <w:pPr>
        <w:ind w:firstLine="720"/>
        <w:jc w:val="both"/>
        <w:rPr>
          <w:sz w:val="24"/>
          <w:szCs w:val="24"/>
          <w:u w:val="single"/>
        </w:rPr>
      </w:pPr>
    </w:p>
    <w:p w14:paraId="2D322415" w14:textId="13A86F57" w:rsidR="00D622BF" w:rsidRPr="00D622BF" w:rsidRDefault="00D622BF" w:rsidP="00D622BF">
      <w:pPr>
        <w:shd w:val="clear" w:color="auto" w:fill="B8CCE4" w:themeFill="accent1" w:themeFillTint="66"/>
        <w:ind w:firstLine="720"/>
        <w:jc w:val="center"/>
        <w:rPr>
          <w:b/>
          <w:sz w:val="24"/>
          <w:szCs w:val="24"/>
          <w:u w:val="single"/>
        </w:rPr>
      </w:pPr>
      <w:r w:rsidRPr="00D622BF">
        <w:rPr>
          <w:b/>
          <w:sz w:val="24"/>
          <w:szCs w:val="24"/>
          <w:u w:val="single"/>
        </w:rPr>
        <w:t>OBJETIVO GENERAL 4</w:t>
      </w:r>
    </w:p>
    <w:p w14:paraId="678C6F90" w14:textId="63167FDB" w:rsidR="00900D3B" w:rsidRDefault="00B715D9" w:rsidP="00D622BF">
      <w:pPr>
        <w:shd w:val="clear" w:color="auto" w:fill="B8CCE4" w:themeFill="accent1" w:themeFillTint="66"/>
        <w:ind w:firstLine="720"/>
        <w:jc w:val="center"/>
        <w:rPr>
          <w:sz w:val="24"/>
          <w:szCs w:val="24"/>
          <w:u w:val="single"/>
        </w:rPr>
      </w:pPr>
      <w:r>
        <w:rPr>
          <w:sz w:val="24"/>
          <w:szCs w:val="24"/>
          <w:u w:val="single"/>
        </w:rPr>
        <w:t>OFRECER ALTERNATIVAS DE SOCIALIZACIÓN A TRAVÉS DE LA CULTURA, OCIO Y ENTRETENIMIENTO A LOS NIÑOS, NIÑAS Y ADOLESCENTES DEL MUNICIPIO, POSIBILITANDO SU DERECHO AL JUEGO Y AL</w:t>
      </w:r>
      <w:r w:rsidR="00D622BF">
        <w:rPr>
          <w:sz w:val="24"/>
          <w:szCs w:val="24"/>
          <w:u w:val="single"/>
        </w:rPr>
        <w:t xml:space="preserve"> USO SALUDABLE DEL TIEMPO LIBRE</w:t>
      </w:r>
    </w:p>
    <w:p w14:paraId="11A0E6C5" w14:textId="77777777" w:rsidR="00900D3B" w:rsidRDefault="00900D3B">
      <w:pPr>
        <w:jc w:val="both"/>
        <w:rPr>
          <w:sz w:val="24"/>
          <w:szCs w:val="24"/>
        </w:rPr>
      </w:pPr>
    </w:p>
    <w:p w14:paraId="64C1C5EB" w14:textId="77777777" w:rsidR="00900D3B" w:rsidRDefault="00B715D9">
      <w:pPr>
        <w:ind w:firstLine="720"/>
        <w:jc w:val="both"/>
        <w:rPr>
          <w:sz w:val="24"/>
          <w:szCs w:val="24"/>
        </w:rPr>
      </w:pPr>
      <w:r>
        <w:rPr>
          <w:sz w:val="24"/>
          <w:szCs w:val="24"/>
        </w:rPr>
        <w:t>De las necesidades detectadas a partir del informe de situación y las memorias de actividades: en cuanto a cultura, ocio y tiempo libre, es necesario contar con la perspectiva de los niños y niñas del Municipio en el diseño de la oferta de actividades.</w:t>
      </w:r>
    </w:p>
    <w:p w14:paraId="78D2A49B" w14:textId="77777777" w:rsidR="00900D3B" w:rsidRDefault="00B715D9">
      <w:pPr>
        <w:ind w:firstLine="720"/>
        <w:jc w:val="both"/>
        <w:rPr>
          <w:sz w:val="24"/>
          <w:szCs w:val="24"/>
        </w:rPr>
      </w:pPr>
      <w:r>
        <w:rPr>
          <w:sz w:val="24"/>
          <w:szCs w:val="24"/>
        </w:rPr>
        <w:t>Es básico estimular la creatividad y el espíritu crítico mediante la realización de actividades que fomenten el ocio y tiempo libre de una manera sana.</w:t>
      </w:r>
    </w:p>
    <w:p w14:paraId="4401BF27" w14:textId="77777777" w:rsidR="00900D3B" w:rsidRDefault="00B715D9">
      <w:pPr>
        <w:ind w:firstLine="720"/>
        <w:jc w:val="both"/>
        <w:rPr>
          <w:sz w:val="24"/>
          <w:szCs w:val="24"/>
        </w:rPr>
      </w:pPr>
      <w:r>
        <w:rPr>
          <w:sz w:val="24"/>
          <w:szCs w:val="24"/>
        </w:rPr>
        <w:t>De esta forma se pretende hacer más efectiva la autonomía personal, buscando que cada sujeto promueva sus propias capacidades y posibilidades.</w:t>
      </w:r>
    </w:p>
    <w:p w14:paraId="120F03ED" w14:textId="77777777" w:rsidR="00900D3B" w:rsidRDefault="00B715D9">
      <w:pPr>
        <w:ind w:firstLine="720"/>
        <w:jc w:val="both"/>
        <w:rPr>
          <w:sz w:val="24"/>
          <w:szCs w:val="24"/>
        </w:rPr>
      </w:pPr>
      <w:r>
        <w:rPr>
          <w:sz w:val="24"/>
          <w:szCs w:val="24"/>
        </w:rPr>
        <w:t>Las actividades tendrán como base fundamental el buen uso y disfrute del tiempo libre a partir de la educabilidad en el uso y disfrute de los recursos existentes, potenciando los mismos y posibilitando la participación de la infancia en la propuesta de actividades.</w:t>
      </w:r>
    </w:p>
    <w:p w14:paraId="65165CE2" w14:textId="77777777" w:rsidR="00900D3B" w:rsidRDefault="00B715D9">
      <w:pPr>
        <w:ind w:firstLine="720"/>
        <w:jc w:val="both"/>
        <w:rPr>
          <w:sz w:val="24"/>
          <w:szCs w:val="24"/>
        </w:rPr>
      </w:pPr>
      <w:r>
        <w:rPr>
          <w:sz w:val="24"/>
          <w:szCs w:val="24"/>
        </w:rPr>
        <w:t xml:space="preserve">Las actividades diseñadas para llevar a cabo este objetivo perseguirán fomentar el desarrollo de las capacidades de los niños, niñas y adolescentes a través </w:t>
      </w:r>
      <w:r>
        <w:rPr>
          <w:sz w:val="24"/>
          <w:szCs w:val="24"/>
        </w:rPr>
        <w:lastRenderedPageBreak/>
        <w:t>de las distintas dimensiones del ocio entre ellas y sobre todo: creativa, lúdica y solidaria.</w:t>
      </w:r>
    </w:p>
    <w:p w14:paraId="25F63660" w14:textId="5B33DF30" w:rsidR="00900D3B" w:rsidRDefault="00900D3B">
      <w:pPr>
        <w:ind w:firstLine="720"/>
        <w:jc w:val="both"/>
        <w:rPr>
          <w:sz w:val="24"/>
          <w:szCs w:val="24"/>
        </w:rPr>
      </w:pPr>
    </w:p>
    <w:p w14:paraId="70062940" w14:textId="77777777" w:rsidR="00974899" w:rsidRDefault="00974899">
      <w:pPr>
        <w:ind w:firstLine="720"/>
        <w:jc w:val="both"/>
        <w:rPr>
          <w:sz w:val="24"/>
          <w:szCs w:val="24"/>
        </w:rPr>
      </w:pPr>
    </w:p>
    <w:p w14:paraId="7190C668" w14:textId="77777777" w:rsidR="00900D3B" w:rsidRDefault="00B715D9">
      <w:pPr>
        <w:ind w:left="720" w:firstLine="720"/>
        <w:jc w:val="both"/>
        <w:rPr>
          <w:sz w:val="24"/>
          <w:szCs w:val="24"/>
          <w:u w:val="single"/>
        </w:rPr>
      </w:pPr>
      <w:r>
        <w:rPr>
          <w:sz w:val="24"/>
          <w:szCs w:val="24"/>
          <w:u w:val="single"/>
        </w:rPr>
        <w:t>7.4.1. ACTIVIDADES DE OCIO:</w:t>
      </w:r>
    </w:p>
    <w:p w14:paraId="5A187333" w14:textId="77777777" w:rsidR="00900D3B" w:rsidRDefault="00900D3B">
      <w:pPr>
        <w:ind w:left="720" w:firstLine="720"/>
        <w:jc w:val="both"/>
        <w:rPr>
          <w:sz w:val="24"/>
          <w:szCs w:val="24"/>
          <w:u w:val="single"/>
        </w:rPr>
      </w:pPr>
    </w:p>
    <w:p w14:paraId="77084942" w14:textId="77777777" w:rsidR="00900D3B" w:rsidRDefault="00B715D9" w:rsidP="00370344">
      <w:pPr>
        <w:numPr>
          <w:ilvl w:val="0"/>
          <w:numId w:val="189"/>
        </w:numPr>
        <w:jc w:val="both"/>
        <w:rPr>
          <w:sz w:val="24"/>
          <w:szCs w:val="24"/>
        </w:rPr>
      </w:pPr>
      <w:r>
        <w:rPr>
          <w:sz w:val="24"/>
          <w:szCs w:val="24"/>
          <w:u w:val="single"/>
        </w:rPr>
        <w:t>Objetivo general:</w:t>
      </w:r>
      <w:r>
        <w:rPr>
          <w:sz w:val="24"/>
          <w:szCs w:val="24"/>
        </w:rPr>
        <w:t xml:space="preserve"> Poner en contacto a la infancia con los recursos comunitarios disponibles en el municipio para su conocimiento y el disfrute de los mismos.</w:t>
      </w:r>
    </w:p>
    <w:p w14:paraId="13EF7219" w14:textId="77777777" w:rsidR="00900D3B" w:rsidRDefault="00900D3B">
      <w:pPr>
        <w:ind w:left="720"/>
        <w:jc w:val="both"/>
        <w:rPr>
          <w:sz w:val="24"/>
          <w:szCs w:val="24"/>
        </w:rPr>
      </w:pPr>
    </w:p>
    <w:p w14:paraId="63F8EC24" w14:textId="77777777" w:rsidR="00900D3B" w:rsidRDefault="00B715D9" w:rsidP="00370344">
      <w:pPr>
        <w:numPr>
          <w:ilvl w:val="0"/>
          <w:numId w:val="189"/>
        </w:numPr>
        <w:jc w:val="both"/>
        <w:rPr>
          <w:sz w:val="24"/>
          <w:szCs w:val="24"/>
        </w:rPr>
      </w:pPr>
      <w:r>
        <w:rPr>
          <w:sz w:val="24"/>
          <w:szCs w:val="24"/>
          <w:u w:val="single"/>
        </w:rPr>
        <w:t>Objetivos específicos:</w:t>
      </w:r>
    </w:p>
    <w:p w14:paraId="5F8810B8" w14:textId="6E519129" w:rsidR="00900D3B" w:rsidRDefault="00B715D9" w:rsidP="00370344">
      <w:pPr>
        <w:numPr>
          <w:ilvl w:val="1"/>
          <w:numId w:val="76"/>
        </w:numPr>
        <w:jc w:val="both"/>
        <w:rPr>
          <w:sz w:val="24"/>
          <w:szCs w:val="24"/>
        </w:rPr>
      </w:pPr>
      <w:r>
        <w:rPr>
          <w:sz w:val="24"/>
          <w:szCs w:val="24"/>
        </w:rPr>
        <w:t>Incrementar el nivel cultural y la capacidad creativa de la población infanto-juvenil a través de la música, artes escénicas y literatura, promoviendo el asociacionismo intramunicipal.</w:t>
      </w:r>
    </w:p>
    <w:p w14:paraId="01F6556A" w14:textId="77777777" w:rsidR="00900D3B" w:rsidRDefault="00B715D9" w:rsidP="00370344">
      <w:pPr>
        <w:numPr>
          <w:ilvl w:val="1"/>
          <w:numId w:val="76"/>
        </w:numPr>
        <w:jc w:val="both"/>
        <w:rPr>
          <w:sz w:val="24"/>
          <w:szCs w:val="24"/>
        </w:rPr>
      </w:pPr>
      <w:r>
        <w:rPr>
          <w:sz w:val="24"/>
          <w:szCs w:val="24"/>
        </w:rPr>
        <w:t>Dinamizar la oferta de actividad desde los diferentes servicios municipales.</w:t>
      </w:r>
    </w:p>
    <w:p w14:paraId="62376C91" w14:textId="77777777" w:rsidR="00900D3B" w:rsidRDefault="00B715D9" w:rsidP="00370344">
      <w:pPr>
        <w:numPr>
          <w:ilvl w:val="1"/>
          <w:numId w:val="76"/>
        </w:numPr>
        <w:jc w:val="both"/>
        <w:rPr>
          <w:sz w:val="24"/>
          <w:szCs w:val="24"/>
        </w:rPr>
      </w:pPr>
      <w:r>
        <w:rPr>
          <w:sz w:val="24"/>
          <w:szCs w:val="24"/>
        </w:rPr>
        <w:t>Ofrecer alternativas de ocio y entretenimiento a los niños, niñas y adolescentes del municipio.</w:t>
      </w:r>
    </w:p>
    <w:p w14:paraId="034CE534" w14:textId="77777777" w:rsidR="00900D3B" w:rsidRDefault="00B715D9" w:rsidP="00370344">
      <w:pPr>
        <w:numPr>
          <w:ilvl w:val="1"/>
          <w:numId w:val="76"/>
        </w:numPr>
        <w:jc w:val="both"/>
        <w:rPr>
          <w:sz w:val="24"/>
          <w:szCs w:val="24"/>
        </w:rPr>
      </w:pPr>
      <w:r>
        <w:rPr>
          <w:sz w:val="24"/>
          <w:szCs w:val="24"/>
        </w:rPr>
        <w:t>Coordinar y recoger la oferta de actividades de las asociaciones culturales, deportivas… y colaborar en su difusión.</w:t>
      </w:r>
    </w:p>
    <w:p w14:paraId="38019CEF" w14:textId="77777777" w:rsidR="00900D3B" w:rsidRDefault="00B715D9" w:rsidP="00370344">
      <w:pPr>
        <w:numPr>
          <w:ilvl w:val="1"/>
          <w:numId w:val="76"/>
        </w:numPr>
        <w:jc w:val="both"/>
        <w:rPr>
          <w:sz w:val="24"/>
          <w:szCs w:val="24"/>
        </w:rPr>
      </w:pPr>
      <w:r>
        <w:rPr>
          <w:sz w:val="24"/>
          <w:szCs w:val="24"/>
        </w:rPr>
        <w:t>Facilitar herramientas de socialización para la población infanto-juvenil</w:t>
      </w:r>
    </w:p>
    <w:p w14:paraId="30EE5AA3" w14:textId="77777777" w:rsidR="00900D3B" w:rsidRDefault="00B715D9" w:rsidP="00370344">
      <w:pPr>
        <w:numPr>
          <w:ilvl w:val="1"/>
          <w:numId w:val="76"/>
        </w:numPr>
        <w:jc w:val="both"/>
        <w:rPr>
          <w:sz w:val="24"/>
          <w:szCs w:val="24"/>
        </w:rPr>
      </w:pPr>
      <w:r>
        <w:rPr>
          <w:sz w:val="24"/>
          <w:szCs w:val="24"/>
        </w:rPr>
        <w:t>Promover la colaboración de los niños y niñas y adolescentes del grupo municipal de participación infantil en el diseño y desarrollo de las actividades.</w:t>
      </w:r>
    </w:p>
    <w:p w14:paraId="4317F994" w14:textId="77777777" w:rsidR="00900D3B" w:rsidRDefault="00900D3B">
      <w:pPr>
        <w:ind w:left="1440"/>
        <w:jc w:val="both"/>
        <w:rPr>
          <w:sz w:val="24"/>
          <w:szCs w:val="24"/>
        </w:rPr>
      </w:pPr>
    </w:p>
    <w:p w14:paraId="09CE7EDB" w14:textId="77777777" w:rsidR="00900D3B" w:rsidRDefault="00B715D9" w:rsidP="00370344">
      <w:pPr>
        <w:numPr>
          <w:ilvl w:val="0"/>
          <w:numId w:val="67"/>
        </w:numPr>
        <w:jc w:val="both"/>
        <w:rPr>
          <w:sz w:val="24"/>
          <w:szCs w:val="24"/>
        </w:rPr>
      </w:pPr>
      <w:r>
        <w:rPr>
          <w:sz w:val="24"/>
          <w:szCs w:val="24"/>
          <w:u w:val="single"/>
        </w:rPr>
        <w:t xml:space="preserve">Ámbito de actuación: </w:t>
      </w:r>
      <w:r>
        <w:rPr>
          <w:sz w:val="24"/>
          <w:szCs w:val="24"/>
        </w:rPr>
        <w:t>Ámbito local en general (barrios, pedanías, etc.).</w:t>
      </w:r>
    </w:p>
    <w:p w14:paraId="51E5541A" w14:textId="77777777" w:rsidR="00900D3B" w:rsidRDefault="00900D3B">
      <w:pPr>
        <w:jc w:val="both"/>
        <w:rPr>
          <w:sz w:val="24"/>
          <w:szCs w:val="24"/>
        </w:rPr>
      </w:pPr>
    </w:p>
    <w:p w14:paraId="65D83A4A" w14:textId="77777777" w:rsidR="00900D3B" w:rsidRDefault="00B715D9" w:rsidP="00370344">
      <w:pPr>
        <w:numPr>
          <w:ilvl w:val="0"/>
          <w:numId w:val="124"/>
        </w:numPr>
        <w:jc w:val="both"/>
        <w:rPr>
          <w:sz w:val="24"/>
          <w:szCs w:val="24"/>
        </w:rPr>
      </w:pPr>
      <w:r>
        <w:rPr>
          <w:sz w:val="24"/>
          <w:szCs w:val="24"/>
          <w:u w:val="single"/>
        </w:rPr>
        <w:t xml:space="preserve">Grupo de población: </w:t>
      </w:r>
      <w:r>
        <w:rPr>
          <w:sz w:val="24"/>
          <w:szCs w:val="24"/>
        </w:rPr>
        <w:t>Menores y adolescentes en general.</w:t>
      </w:r>
    </w:p>
    <w:p w14:paraId="334128B6" w14:textId="77777777" w:rsidR="00900D3B" w:rsidRDefault="00900D3B">
      <w:pPr>
        <w:jc w:val="both"/>
        <w:rPr>
          <w:sz w:val="24"/>
          <w:szCs w:val="24"/>
        </w:rPr>
      </w:pPr>
    </w:p>
    <w:p w14:paraId="65C3A34F" w14:textId="77777777" w:rsidR="00900D3B" w:rsidRDefault="00B715D9" w:rsidP="00370344">
      <w:pPr>
        <w:numPr>
          <w:ilvl w:val="0"/>
          <w:numId w:val="96"/>
        </w:numPr>
        <w:jc w:val="both"/>
        <w:rPr>
          <w:sz w:val="24"/>
          <w:szCs w:val="24"/>
        </w:rPr>
      </w:pPr>
      <w:r>
        <w:rPr>
          <w:sz w:val="24"/>
          <w:szCs w:val="24"/>
          <w:u w:val="single"/>
        </w:rPr>
        <w:t xml:space="preserve">Proyecto y/o acciones relevantes: </w:t>
      </w:r>
      <w:r>
        <w:rPr>
          <w:sz w:val="24"/>
          <w:szCs w:val="24"/>
        </w:rPr>
        <w:t>Se realizarán actividades relacionadas con: arte y literatura; turismo alternativo y ocio saludable; ciencia, investigación y difusión del conocimiento; solidaridad y asociacionismo; actividades lúdico-festivas.</w:t>
      </w:r>
    </w:p>
    <w:p w14:paraId="1D5CFBB2" w14:textId="77777777" w:rsidR="00900D3B" w:rsidRDefault="00900D3B">
      <w:pPr>
        <w:ind w:left="720"/>
        <w:jc w:val="both"/>
        <w:rPr>
          <w:sz w:val="24"/>
          <w:szCs w:val="24"/>
        </w:rPr>
      </w:pPr>
    </w:p>
    <w:p w14:paraId="1330A805" w14:textId="77777777" w:rsidR="00900D3B" w:rsidRDefault="00B715D9">
      <w:pPr>
        <w:numPr>
          <w:ilvl w:val="0"/>
          <w:numId w:val="52"/>
        </w:numPr>
        <w:jc w:val="both"/>
        <w:rPr>
          <w:sz w:val="24"/>
          <w:szCs w:val="24"/>
        </w:rPr>
      </w:pPr>
      <w:r>
        <w:rPr>
          <w:sz w:val="24"/>
          <w:szCs w:val="24"/>
          <w:u w:val="single"/>
        </w:rPr>
        <w:t>Método, desarrollo y resultados previstos:</w:t>
      </w:r>
      <w:r>
        <w:rPr>
          <w:sz w:val="24"/>
          <w:szCs w:val="24"/>
        </w:rPr>
        <w:t xml:space="preserve"> Se realizará de una manera participativa y dinámica donde puedan oírse las propuestas planteadas por el Órgano de Participación Infanto-Juvenil. Se prevé unos resultados satisfactorios pues se intentará ajustar la oferta de actividades a las necesidades de la población objeto de actuación.</w:t>
      </w:r>
    </w:p>
    <w:p w14:paraId="4CAA7ED0" w14:textId="77777777" w:rsidR="00900D3B" w:rsidRDefault="00900D3B">
      <w:pPr>
        <w:jc w:val="both"/>
        <w:rPr>
          <w:sz w:val="24"/>
          <w:szCs w:val="24"/>
        </w:rPr>
      </w:pPr>
    </w:p>
    <w:p w14:paraId="43CFD7D7" w14:textId="77777777" w:rsidR="00900D3B" w:rsidRDefault="00B715D9">
      <w:pPr>
        <w:numPr>
          <w:ilvl w:val="0"/>
          <w:numId w:val="37"/>
        </w:numPr>
        <w:jc w:val="both"/>
        <w:rPr>
          <w:sz w:val="24"/>
          <w:szCs w:val="24"/>
        </w:rPr>
      </w:pPr>
      <w:r>
        <w:rPr>
          <w:sz w:val="24"/>
          <w:szCs w:val="24"/>
          <w:u w:val="single"/>
        </w:rPr>
        <w:t>Cronograma:</w:t>
      </w:r>
      <w:r>
        <w:rPr>
          <w:sz w:val="24"/>
          <w:szCs w:val="24"/>
        </w:rPr>
        <w:t xml:space="preserve"> Muchas de ellas se celebran con carácter anual y otras se suceden con frecuencia a lo largo del año. Algunas se desarrollan exclusivamente en periodos festivos (Fiestas patronales y Navidad).</w:t>
      </w:r>
    </w:p>
    <w:p w14:paraId="17982AA0" w14:textId="77777777" w:rsidR="00900D3B" w:rsidRDefault="00900D3B">
      <w:pPr>
        <w:jc w:val="both"/>
        <w:rPr>
          <w:sz w:val="24"/>
          <w:szCs w:val="24"/>
        </w:rPr>
      </w:pPr>
    </w:p>
    <w:p w14:paraId="43A7F598" w14:textId="77777777" w:rsidR="00900D3B" w:rsidRDefault="00B715D9">
      <w:pPr>
        <w:numPr>
          <w:ilvl w:val="0"/>
          <w:numId w:val="43"/>
        </w:numPr>
        <w:jc w:val="both"/>
        <w:rPr>
          <w:sz w:val="24"/>
          <w:szCs w:val="24"/>
        </w:rPr>
      </w:pPr>
      <w:r>
        <w:rPr>
          <w:sz w:val="24"/>
          <w:szCs w:val="24"/>
          <w:u w:val="single"/>
        </w:rPr>
        <w:t>Organización:</w:t>
      </w:r>
      <w:r>
        <w:rPr>
          <w:sz w:val="24"/>
          <w:szCs w:val="24"/>
        </w:rPr>
        <w:t xml:space="preserve"> Concejalías de Educación; Participación; Juventud, Cultura, Festejos, Deporte y Bienestar Social.</w:t>
      </w:r>
    </w:p>
    <w:p w14:paraId="1D85AE46" w14:textId="77777777" w:rsidR="00900D3B" w:rsidRDefault="00900D3B">
      <w:pPr>
        <w:jc w:val="both"/>
        <w:rPr>
          <w:sz w:val="24"/>
          <w:szCs w:val="24"/>
        </w:rPr>
      </w:pPr>
    </w:p>
    <w:p w14:paraId="2C7B760B" w14:textId="77777777" w:rsidR="00900D3B" w:rsidRDefault="00B715D9" w:rsidP="00370344">
      <w:pPr>
        <w:numPr>
          <w:ilvl w:val="0"/>
          <w:numId w:val="72"/>
        </w:numPr>
        <w:jc w:val="both"/>
        <w:rPr>
          <w:sz w:val="24"/>
          <w:szCs w:val="24"/>
        </w:rPr>
      </w:pPr>
      <w:r>
        <w:rPr>
          <w:sz w:val="24"/>
          <w:szCs w:val="24"/>
          <w:u w:val="single"/>
        </w:rPr>
        <w:t>Indicadores de evaluación:</w:t>
      </w:r>
    </w:p>
    <w:p w14:paraId="176C49D5" w14:textId="77777777" w:rsidR="00900D3B" w:rsidRDefault="00B715D9" w:rsidP="00370344">
      <w:pPr>
        <w:numPr>
          <w:ilvl w:val="1"/>
          <w:numId w:val="72"/>
        </w:numPr>
        <w:jc w:val="both"/>
        <w:rPr>
          <w:sz w:val="24"/>
          <w:szCs w:val="24"/>
        </w:rPr>
      </w:pPr>
      <w:r>
        <w:rPr>
          <w:sz w:val="24"/>
          <w:szCs w:val="24"/>
        </w:rPr>
        <w:lastRenderedPageBreak/>
        <w:t>Nº de asistentes a las actividades.</w:t>
      </w:r>
    </w:p>
    <w:p w14:paraId="30592EF2" w14:textId="77777777" w:rsidR="00900D3B" w:rsidRDefault="00B715D9" w:rsidP="00370344">
      <w:pPr>
        <w:numPr>
          <w:ilvl w:val="1"/>
          <w:numId w:val="72"/>
        </w:numPr>
        <w:jc w:val="both"/>
        <w:rPr>
          <w:sz w:val="24"/>
          <w:szCs w:val="24"/>
        </w:rPr>
      </w:pPr>
      <w:r>
        <w:rPr>
          <w:sz w:val="24"/>
          <w:szCs w:val="24"/>
        </w:rPr>
        <w:t>Nº de actividades destinadas a niños y adolescente en las que participan los mismos en su diseño.</w:t>
      </w:r>
    </w:p>
    <w:p w14:paraId="686AC717" w14:textId="77777777" w:rsidR="00900D3B" w:rsidRDefault="00B715D9" w:rsidP="00370344">
      <w:pPr>
        <w:numPr>
          <w:ilvl w:val="1"/>
          <w:numId w:val="72"/>
        </w:numPr>
        <w:jc w:val="both"/>
        <w:rPr>
          <w:sz w:val="24"/>
          <w:szCs w:val="24"/>
        </w:rPr>
      </w:pPr>
      <w:r>
        <w:rPr>
          <w:sz w:val="24"/>
          <w:szCs w:val="24"/>
        </w:rPr>
        <w:t>Nº de actividades destinadas a niños y adolescentes que se llevan a cabo propuestas por el Grupo de Participación Infanto-Juvenil.</w:t>
      </w:r>
    </w:p>
    <w:p w14:paraId="63649AA4" w14:textId="77777777" w:rsidR="00900D3B" w:rsidRDefault="00900D3B">
      <w:pPr>
        <w:jc w:val="both"/>
        <w:rPr>
          <w:sz w:val="24"/>
          <w:szCs w:val="24"/>
        </w:rPr>
      </w:pPr>
    </w:p>
    <w:p w14:paraId="258D64E4" w14:textId="77777777" w:rsidR="00900D3B" w:rsidRDefault="00B715D9" w:rsidP="00370344">
      <w:pPr>
        <w:numPr>
          <w:ilvl w:val="0"/>
          <w:numId w:val="225"/>
        </w:numPr>
        <w:jc w:val="both"/>
        <w:rPr>
          <w:sz w:val="24"/>
          <w:szCs w:val="24"/>
        </w:rPr>
      </w:pPr>
      <w:r>
        <w:rPr>
          <w:sz w:val="24"/>
          <w:szCs w:val="24"/>
          <w:u w:val="single"/>
        </w:rPr>
        <w:t>Recursos:</w:t>
      </w:r>
      <w:r>
        <w:rPr>
          <w:sz w:val="24"/>
          <w:szCs w:val="24"/>
        </w:rPr>
        <w:t xml:space="preserve"> Los barrios, las pedanías y el tejido asociativo municipal participan tanto en el diseño como en el desarrollo de las actividades, por lo que los recursos humanos y materiales para su diseño y ejecución son comunitarios y/o municipales. </w:t>
      </w:r>
    </w:p>
    <w:p w14:paraId="3C64341A" w14:textId="77777777" w:rsidR="00900D3B" w:rsidRDefault="00900D3B">
      <w:pPr>
        <w:jc w:val="both"/>
        <w:rPr>
          <w:sz w:val="24"/>
          <w:szCs w:val="24"/>
        </w:rPr>
      </w:pPr>
    </w:p>
    <w:p w14:paraId="6B2FA8E7" w14:textId="77777777" w:rsidR="00900D3B" w:rsidRDefault="00900D3B">
      <w:pPr>
        <w:jc w:val="both"/>
        <w:rPr>
          <w:sz w:val="24"/>
          <w:szCs w:val="24"/>
        </w:rPr>
      </w:pPr>
    </w:p>
    <w:p w14:paraId="1E6F8F7F" w14:textId="77777777" w:rsidR="00900D3B" w:rsidRDefault="00B715D9">
      <w:pPr>
        <w:ind w:left="720" w:firstLine="720"/>
        <w:jc w:val="both"/>
        <w:rPr>
          <w:sz w:val="24"/>
          <w:szCs w:val="24"/>
          <w:u w:val="single"/>
        </w:rPr>
      </w:pPr>
      <w:r>
        <w:rPr>
          <w:sz w:val="24"/>
          <w:szCs w:val="24"/>
          <w:u w:val="single"/>
        </w:rPr>
        <w:t>7.4.2. ESCUELAS DE CONCILIACIÓN PARA PERIODOS NO LECTIVOS</w:t>
      </w:r>
    </w:p>
    <w:p w14:paraId="38E0AC11" w14:textId="77777777" w:rsidR="00900D3B" w:rsidRDefault="00900D3B">
      <w:pPr>
        <w:ind w:left="720" w:firstLine="720"/>
        <w:jc w:val="both"/>
        <w:rPr>
          <w:sz w:val="24"/>
          <w:szCs w:val="24"/>
          <w:u w:val="single"/>
        </w:rPr>
      </w:pPr>
    </w:p>
    <w:p w14:paraId="1E35D31B" w14:textId="77777777" w:rsidR="00900D3B" w:rsidRDefault="00B715D9">
      <w:pPr>
        <w:ind w:firstLine="720"/>
        <w:jc w:val="both"/>
        <w:rPr>
          <w:sz w:val="24"/>
          <w:szCs w:val="24"/>
        </w:rPr>
      </w:pPr>
      <w:r>
        <w:rPr>
          <w:sz w:val="24"/>
          <w:szCs w:val="24"/>
        </w:rPr>
        <w:t>Este programa pretende facilitar la conciliación de la vida laboral y familiar, ofreciendo a los niños un ocio y tiempo libre que implique aprendizaje por parte de los niños, disfrutando de un ocio sano y saludable, sin tensiones y a través del juego. La programación de las escuelas de verano/navidad/semana santa permiten un mayor aprovechamiento de los recursos de los centros educativos y espacios municipales a disposición de todos los ciudadanos.</w:t>
      </w:r>
    </w:p>
    <w:p w14:paraId="11F07EDD" w14:textId="77777777" w:rsidR="00900D3B" w:rsidRDefault="00900D3B">
      <w:pPr>
        <w:jc w:val="both"/>
        <w:rPr>
          <w:sz w:val="24"/>
          <w:szCs w:val="24"/>
        </w:rPr>
      </w:pPr>
    </w:p>
    <w:p w14:paraId="523FA5C6" w14:textId="77777777" w:rsidR="00900D3B" w:rsidRDefault="00B715D9" w:rsidP="00370344">
      <w:pPr>
        <w:numPr>
          <w:ilvl w:val="0"/>
          <w:numId w:val="191"/>
        </w:numPr>
        <w:jc w:val="both"/>
        <w:rPr>
          <w:sz w:val="24"/>
          <w:szCs w:val="24"/>
        </w:rPr>
      </w:pPr>
      <w:r>
        <w:rPr>
          <w:sz w:val="24"/>
          <w:szCs w:val="24"/>
          <w:u w:val="single"/>
        </w:rPr>
        <w:t>Objetivo general:</w:t>
      </w:r>
      <w:r>
        <w:rPr>
          <w:sz w:val="24"/>
          <w:szCs w:val="24"/>
        </w:rPr>
        <w:t xml:space="preserve"> Conciliar la vida laboral y familiar de los ciudadanos de Ceutí.</w:t>
      </w:r>
    </w:p>
    <w:p w14:paraId="6EC76D53" w14:textId="77777777" w:rsidR="00900D3B" w:rsidRDefault="00900D3B">
      <w:pPr>
        <w:jc w:val="both"/>
        <w:rPr>
          <w:sz w:val="24"/>
          <w:szCs w:val="24"/>
        </w:rPr>
      </w:pPr>
    </w:p>
    <w:p w14:paraId="73BA0588" w14:textId="77777777" w:rsidR="00900D3B" w:rsidRDefault="00B715D9">
      <w:pPr>
        <w:numPr>
          <w:ilvl w:val="0"/>
          <w:numId w:val="39"/>
        </w:numPr>
        <w:jc w:val="both"/>
        <w:rPr>
          <w:sz w:val="24"/>
          <w:szCs w:val="24"/>
        </w:rPr>
      </w:pPr>
      <w:r>
        <w:rPr>
          <w:sz w:val="24"/>
          <w:szCs w:val="24"/>
          <w:u w:val="single"/>
        </w:rPr>
        <w:t>Objetivos específicos:</w:t>
      </w:r>
    </w:p>
    <w:p w14:paraId="42732054" w14:textId="77777777" w:rsidR="00900D3B" w:rsidRDefault="00B715D9">
      <w:pPr>
        <w:numPr>
          <w:ilvl w:val="1"/>
          <w:numId w:val="39"/>
        </w:numPr>
        <w:jc w:val="both"/>
        <w:rPr>
          <w:sz w:val="24"/>
          <w:szCs w:val="24"/>
        </w:rPr>
      </w:pPr>
      <w:r>
        <w:rPr>
          <w:sz w:val="24"/>
          <w:szCs w:val="24"/>
        </w:rPr>
        <w:t>Conciliar el periodo vacacional de los niños con el horario laboral de los padres.</w:t>
      </w:r>
    </w:p>
    <w:p w14:paraId="55ABFBF9" w14:textId="77777777" w:rsidR="00900D3B" w:rsidRDefault="00B715D9">
      <w:pPr>
        <w:numPr>
          <w:ilvl w:val="1"/>
          <w:numId w:val="39"/>
        </w:numPr>
        <w:jc w:val="both"/>
        <w:rPr>
          <w:sz w:val="24"/>
          <w:szCs w:val="24"/>
        </w:rPr>
      </w:pPr>
      <w:r>
        <w:rPr>
          <w:sz w:val="24"/>
          <w:szCs w:val="24"/>
        </w:rPr>
        <w:t>Ofertar actividades de ocio y tiempo libre que fomenten habilidades sociales tales como la cooperación, el trabajo en equipo, el aprendizaje de normas y el sentido de la responsabilidad, el respeto por la diversidad personal y cultural, la integración y participación en la vida en comunidad.</w:t>
      </w:r>
    </w:p>
    <w:p w14:paraId="41EE67E8" w14:textId="77777777" w:rsidR="00900D3B" w:rsidRDefault="00B715D9">
      <w:pPr>
        <w:numPr>
          <w:ilvl w:val="1"/>
          <w:numId w:val="39"/>
        </w:numPr>
        <w:jc w:val="both"/>
        <w:rPr>
          <w:sz w:val="24"/>
          <w:szCs w:val="24"/>
        </w:rPr>
      </w:pPr>
      <w:r>
        <w:rPr>
          <w:sz w:val="24"/>
          <w:szCs w:val="24"/>
        </w:rPr>
        <w:t>Promover el conocimiento de la naturaleza y el respeto del medio ambiente.</w:t>
      </w:r>
    </w:p>
    <w:p w14:paraId="7215110F" w14:textId="77777777" w:rsidR="00900D3B" w:rsidRDefault="00B715D9">
      <w:pPr>
        <w:numPr>
          <w:ilvl w:val="1"/>
          <w:numId w:val="39"/>
        </w:numPr>
        <w:jc w:val="both"/>
        <w:rPr>
          <w:sz w:val="24"/>
          <w:szCs w:val="24"/>
        </w:rPr>
      </w:pPr>
      <w:r>
        <w:rPr>
          <w:sz w:val="24"/>
          <w:szCs w:val="24"/>
        </w:rPr>
        <w:t>Mejorar las actitudes personales como autoestima y, autonomía personal, creatividad y expresión artística, etc.</w:t>
      </w:r>
    </w:p>
    <w:p w14:paraId="2D3C6E3A" w14:textId="77777777" w:rsidR="00900D3B" w:rsidRDefault="00900D3B">
      <w:pPr>
        <w:jc w:val="both"/>
        <w:rPr>
          <w:sz w:val="24"/>
          <w:szCs w:val="24"/>
        </w:rPr>
      </w:pPr>
    </w:p>
    <w:p w14:paraId="025D71A1" w14:textId="77777777" w:rsidR="00900D3B" w:rsidRDefault="00B715D9">
      <w:pPr>
        <w:numPr>
          <w:ilvl w:val="0"/>
          <w:numId w:val="29"/>
        </w:numPr>
        <w:jc w:val="both"/>
        <w:rPr>
          <w:sz w:val="24"/>
          <w:szCs w:val="24"/>
        </w:rPr>
      </w:pPr>
      <w:r>
        <w:rPr>
          <w:sz w:val="24"/>
          <w:szCs w:val="24"/>
          <w:u w:val="single"/>
        </w:rPr>
        <w:t>Ámbito de actuación:</w:t>
      </w:r>
      <w:r>
        <w:rPr>
          <w:sz w:val="24"/>
          <w:szCs w:val="24"/>
        </w:rPr>
        <w:t xml:space="preserve"> Concejalía de Bienestar Social</w:t>
      </w:r>
    </w:p>
    <w:p w14:paraId="55DCD6B3" w14:textId="77777777" w:rsidR="00900D3B" w:rsidRDefault="00900D3B">
      <w:pPr>
        <w:ind w:left="720"/>
        <w:jc w:val="both"/>
        <w:rPr>
          <w:sz w:val="24"/>
          <w:szCs w:val="24"/>
        </w:rPr>
      </w:pPr>
    </w:p>
    <w:p w14:paraId="14256720" w14:textId="77777777" w:rsidR="00900D3B" w:rsidRDefault="00B715D9">
      <w:pPr>
        <w:numPr>
          <w:ilvl w:val="0"/>
          <w:numId w:val="10"/>
        </w:numPr>
        <w:jc w:val="both"/>
        <w:rPr>
          <w:sz w:val="24"/>
          <w:szCs w:val="24"/>
        </w:rPr>
      </w:pPr>
      <w:r>
        <w:rPr>
          <w:sz w:val="24"/>
          <w:szCs w:val="24"/>
          <w:u w:val="single"/>
        </w:rPr>
        <w:t>Grupo de población:</w:t>
      </w:r>
      <w:r>
        <w:rPr>
          <w:sz w:val="24"/>
          <w:szCs w:val="24"/>
        </w:rPr>
        <w:t xml:space="preserve"> Niños de edades entre 3 y 12 años que estén escolarizados en infantil y primaria del municipio de Ceutí, cuyos progenitores/tutores se encuentren trabajando o en formación para el empleo en horarios incompatibles al escolar.</w:t>
      </w:r>
    </w:p>
    <w:p w14:paraId="79F1F5C9" w14:textId="77777777" w:rsidR="00900D3B" w:rsidRDefault="00900D3B">
      <w:pPr>
        <w:ind w:left="720"/>
        <w:jc w:val="both"/>
        <w:rPr>
          <w:sz w:val="24"/>
          <w:szCs w:val="24"/>
        </w:rPr>
      </w:pPr>
    </w:p>
    <w:p w14:paraId="526F24F1" w14:textId="77777777" w:rsidR="00900D3B" w:rsidRDefault="00B715D9" w:rsidP="00370344">
      <w:pPr>
        <w:numPr>
          <w:ilvl w:val="0"/>
          <w:numId w:val="61"/>
        </w:numPr>
        <w:jc w:val="both"/>
        <w:rPr>
          <w:sz w:val="24"/>
          <w:szCs w:val="24"/>
        </w:rPr>
      </w:pPr>
      <w:r>
        <w:rPr>
          <w:sz w:val="24"/>
          <w:szCs w:val="24"/>
          <w:u w:val="single"/>
        </w:rPr>
        <w:t>Proyectos y/o acciones relevantes:</w:t>
      </w:r>
      <w:r>
        <w:rPr>
          <w:sz w:val="24"/>
          <w:szCs w:val="24"/>
        </w:rPr>
        <w:t xml:space="preserve"> Actividades de ocio y tiempo libre englobadas en tres grupos: expresión artístico-corporal; creatividad y manualidades; actividades físico-deportivas y actividades acuáticas.</w:t>
      </w:r>
    </w:p>
    <w:p w14:paraId="0CE91462" w14:textId="77777777" w:rsidR="00900D3B" w:rsidRDefault="00900D3B">
      <w:pPr>
        <w:jc w:val="both"/>
        <w:rPr>
          <w:sz w:val="24"/>
          <w:szCs w:val="24"/>
        </w:rPr>
      </w:pPr>
    </w:p>
    <w:p w14:paraId="64BFBD7B" w14:textId="77777777" w:rsidR="00900D3B" w:rsidRDefault="00B715D9" w:rsidP="00370344">
      <w:pPr>
        <w:numPr>
          <w:ilvl w:val="0"/>
          <w:numId w:val="110"/>
        </w:numPr>
        <w:jc w:val="both"/>
        <w:rPr>
          <w:sz w:val="24"/>
          <w:szCs w:val="24"/>
        </w:rPr>
      </w:pPr>
      <w:r>
        <w:rPr>
          <w:sz w:val="24"/>
          <w:szCs w:val="24"/>
          <w:u w:val="single"/>
        </w:rPr>
        <w:t>Método, desarrollo y resultados previstos:</w:t>
      </w:r>
      <w:r>
        <w:rPr>
          <w:sz w:val="24"/>
          <w:szCs w:val="24"/>
        </w:rPr>
        <w:t xml:space="preserve"> Se programan contenidos específicos y adecuados a cada nivel de edad. Trabajo individualizado y en grupo a través del juego y la realización de trabajos, demostraciones, asignación de tareas y correcciones.</w:t>
      </w:r>
    </w:p>
    <w:p w14:paraId="2AD4F545" w14:textId="77777777" w:rsidR="00900D3B" w:rsidRDefault="00900D3B">
      <w:pPr>
        <w:jc w:val="both"/>
        <w:rPr>
          <w:sz w:val="24"/>
          <w:szCs w:val="24"/>
        </w:rPr>
      </w:pPr>
    </w:p>
    <w:p w14:paraId="46D22CE3" w14:textId="7C9E7A75" w:rsidR="00900D3B" w:rsidRDefault="00B715D9" w:rsidP="00370344">
      <w:pPr>
        <w:numPr>
          <w:ilvl w:val="0"/>
          <w:numId w:val="223"/>
        </w:numPr>
        <w:jc w:val="both"/>
        <w:rPr>
          <w:sz w:val="24"/>
          <w:szCs w:val="24"/>
        </w:rPr>
      </w:pPr>
      <w:r>
        <w:rPr>
          <w:sz w:val="24"/>
          <w:szCs w:val="24"/>
          <w:u w:val="single"/>
        </w:rPr>
        <w:t>Cronograma: periodos no lectivos en Verano, Navidad y Semana Santa. Además</w:t>
      </w:r>
      <w:r w:rsidR="00D622BF">
        <w:rPr>
          <w:sz w:val="24"/>
          <w:szCs w:val="24"/>
          <w:u w:val="single"/>
        </w:rPr>
        <w:t>,</w:t>
      </w:r>
      <w:r>
        <w:rPr>
          <w:sz w:val="24"/>
          <w:szCs w:val="24"/>
          <w:u w:val="single"/>
        </w:rPr>
        <w:t xml:space="preserve"> también se ofrece el servicio en días sueltos laborables pero no lectivos. El horario sería de 7.30 a 15.00</w:t>
      </w:r>
      <w:r>
        <w:rPr>
          <w:sz w:val="24"/>
          <w:szCs w:val="24"/>
        </w:rPr>
        <w:t>.</w:t>
      </w:r>
    </w:p>
    <w:p w14:paraId="0810CB9F" w14:textId="77777777" w:rsidR="00900D3B" w:rsidRDefault="00900D3B">
      <w:pPr>
        <w:jc w:val="both"/>
        <w:rPr>
          <w:sz w:val="24"/>
          <w:szCs w:val="24"/>
        </w:rPr>
      </w:pPr>
    </w:p>
    <w:p w14:paraId="07604D5C" w14:textId="77777777" w:rsidR="00900D3B" w:rsidRDefault="00B715D9" w:rsidP="00370344">
      <w:pPr>
        <w:numPr>
          <w:ilvl w:val="0"/>
          <w:numId w:val="100"/>
        </w:numPr>
        <w:jc w:val="both"/>
        <w:rPr>
          <w:sz w:val="24"/>
          <w:szCs w:val="24"/>
        </w:rPr>
      </w:pPr>
      <w:r>
        <w:rPr>
          <w:sz w:val="24"/>
          <w:szCs w:val="24"/>
          <w:u w:val="single"/>
        </w:rPr>
        <w:t>Organización:</w:t>
      </w:r>
      <w:r>
        <w:rPr>
          <w:sz w:val="24"/>
          <w:szCs w:val="24"/>
        </w:rPr>
        <w:t xml:space="preserve"> Concejalía de Bienestar Social.</w:t>
      </w:r>
    </w:p>
    <w:p w14:paraId="1484778D" w14:textId="77777777" w:rsidR="00900D3B" w:rsidRDefault="00900D3B">
      <w:pPr>
        <w:jc w:val="both"/>
        <w:rPr>
          <w:sz w:val="24"/>
          <w:szCs w:val="24"/>
        </w:rPr>
      </w:pPr>
    </w:p>
    <w:p w14:paraId="38EB0762" w14:textId="77777777" w:rsidR="00900D3B" w:rsidRDefault="00B715D9" w:rsidP="00370344">
      <w:pPr>
        <w:numPr>
          <w:ilvl w:val="0"/>
          <w:numId w:val="176"/>
        </w:numPr>
        <w:jc w:val="both"/>
        <w:rPr>
          <w:sz w:val="24"/>
          <w:szCs w:val="24"/>
        </w:rPr>
      </w:pPr>
      <w:r>
        <w:rPr>
          <w:sz w:val="24"/>
          <w:szCs w:val="24"/>
          <w:u w:val="single"/>
        </w:rPr>
        <w:t>Indicadores de evaluación:</w:t>
      </w:r>
    </w:p>
    <w:p w14:paraId="2B87060E" w14:textId="77777777" w:rsidR="00900D3B" w:rsidRDefault="00B715D9" w:rsidP="00370344">
      <w:pPr>
        <w:numPr>
          <w:ilvl w:val="1"/>
          <w:numId w:val="176"/>
        </w:numPr>
        <w:jc w:val="both"/>
        <w:rPr>
          <w:sz w:val="24"/>
          <w:szCs w:val="24"/>
        </w:rPr>
      </w:pPr>
      <w:r>
        <w:rPr>
          <w:sz w:val="24"/>
          <w:szCs w:val="24"/>
        </w:rPr>
        <w:t>Nº de niños que participan en la actividad</w:t>
      </w:r>
    </w:p>
    <w:p w14:paraId="76001D8D" w14:textId="77777777" w:rsidR="00900D3B" w:rsidRDefault="00B715D9" w:rsidP="00370344">
      <w:pPr>
        <w:numPr>
          <w:ilvl w:val="1"/>
          <w:numId w:val="176"/>
        </w:numPr>
        <w:jc w:val="both"/>
        <w:rPr>
          <w:sz w:val="24"/>
          <w:szCs w:val="24"/>
        </w:rPr>
      </w:pPr>
      <w:r>
        <w:rPr>
          <w:sz w:val="24"/>
          <w:szCs w:val="24"/>
        </w:rPr>
        <w:t>% de usuarios satisfechos con el servicio prestado.</w:t>
      </w:r>
    </w:p>
    <w:p w14:paraId="7D7A9B96" w14:textId="77777777" w:rsidR="00900D3B" w:rsidRDefault="00B715D9" w:rsidP="00370344">
      <w:pPr>
        <w:numPr>
          <w:ilvl w:val="1"/>
          <w:numId w:val="176"/>
        </w:numPr>
        <w:jc w:val="both"/>
        <w:rPr>
          <w:sz w:val="24"/>
          <w:szCs w:val="24"/>
        </w:rPr>
      </w:pPr>
      <w:r>
        <w:rPr>
          <w:sz w:val="24"/>
          <w:szCs w:val="24"/>
        </w:rPr>
        <w:t>% de usuarios que recomiendan el servicio.</w:t>
      </w:r>
    </w:p>
    <w:p w14:paraId="63AFC2F3" w14:textId="77777777" w:rsidR="00900D3B" w:rsidRDefault="00B715D9" w:rsidP="00370344">
      <w:pPr>
        <w:numPr>
          <w:ilvl w:val="1"/>
          <w:numId w:val="176"/>
        </w:numPr>
        <w:jc w:val="both"/>
        <w:rPr>
          <w:sz w:val="24"/>
          <w:szCs w:val="24"/>
        </w:rPr>
      </w:pPr>
      <w:r>
        <w:rPr>
          <w:sz w:val="24"/>
          <w:szCs w:val="24"/>
        </w:rPr>
        <w:t>% de familias que participan en el cuestionario de satisfacción</w:t>
      </w:r>
    </w:p>
    <w:p w14:paraId="68D6CF0C" w14:textId="77777777" w:rsidR="00900D3B" w:rsidRDefault="00B715D9" w:rsidP="00370344">
      <w:pPr>
        <w:numPr>
          <w:ilvl w:val="1"/>
          <w:numId w:val="176"/>
        </w:numPr>
        <w:jc w:val="both"/>
        <w:rPr>
          <w:sz w:val="24"/>
          <w:szCs w:val="24"/>
        </w:rPr>
      </w:pPr>
      <w:r>
        <w:rPr>
          <w:sz w:val="24"/>
          <w:szCs w:val="24"/>
        </w:rPr>
        <w:t>% de familias satisfechas con las actividades realizadas</w:t>
      </w:r>
    </w:p>
    <w:p w14:paraId="13D1F958" w14:textId="77777777" w:rsidR="00900D3B" w:rsidRDefault="00B715D9" w:rsidP="00370344">
      <w:pPr>
        <w:numPr>
          <w:ilvl w:val="1"/>
          <w:numId w:val="176"/>
        </w:numPr>
        <w:jc w:val="both"/>
        <w:rPr>
          <w:sz w:val="24"/>
          <w:szCs w:val="24"/>
        </w:rPr>
      </w:pPr>
      <w:r>
        <w:rPr>
          <w:sz w:val="24"/>
          <w:szCs w:val="24"/>
        </w:rPr>
        <w:t>% de familias satisfechas con el trato recibido</w:t>
      </w:r>
    </w:p>
    <w:p w14:paraId="795773B7" w14:textId="77777777" w:rsidR="00900D3B" w:rsidRDefault="00B715D9" w:rsidP="00370344">
      <w:pPr>
        <w:numPr>
          <w:ilvl w:val="1"/>
          <w:numId w:val="176"/>
        </w:numPr>
        <w:jc w:val="both"/>
        <w:rPr>
          <w:sz w:val="24"/>
          <w:szCs w:val="24"/>
        </w:rPr>
      </w:pPr>
      <w:r>
        <w:rPr>
          <w:sz w:val="24"/>
          <w:szCs w:val="24"/>
        </w:rPr>
        <w:t>% de familias satisfechas con la comunicación recibida</w:t>
      </w:r>
    </w:p>
    <w:p w14:paraId="2AFF3003" w14:textId="77777777" w:rsidR="00900D3B" w:rsidRDefault="00900D3B">
      <w:pPr>
        <w:jc w:val="both"/>
        <w:rPr>
          <w:sz w:val="24"/>
          <w:szCs w:val="24"/>
        </w:rPr>
      </w:pPr>
    </w:p>
    <w:p w14:paraId="1AE1B8BC" w14:textId="77777777" w:rsidR="00900D3B" w:rsidRDefault="00B715D9" w:rsidP="00370344">
      <w:pPr>
        <w:numPr>
          <w:ilvl w:val="0"/>
          <w:numId w:val="174"/>
        </w:numPr>
        <w:jc w:val="both"/>
        <w:rPr>
          <w:sz w:val="24"/>
          <w:szCs w:val="24"/>
        </w:rPr>
      </w:pPr>
      <w:r>
        <w:rPr>
          <w:sz w:val="24"/>
          <w:szCs w:val="24"/>
          <w:u w:val="single"/>
        </w:rPr>
        <w:t>Recursos:</w:t>
      </w:r>
      <w:r>
        <w:rPr>
          <w:sz w:val="24"/>
          <w:szCs w:val="24"/>
        </w:rPr>
        <w:t xml:space="preserve"> Técnico de Servicios Sociales, monitores especializados y coordinador de la empresa contratada. </w:t>
      </w:r>
    </w:p>
    <w:p w14:paraId="6078CF60" w14:textId="601E1668" w:rsidR="00900D3B" w:rsidRDefault="00974899" w:rsidP="00974899">
      <w:pPr>
        <w:tabs>
          <w:tab w:val="left" w:pos="1620"/>
        </w:tabs>
        <w:jc w:val="both"/>
        <w:rPr>
          <w:sz w:val="24"/>
          <w:szCs w:val="24"/>
        </w:rPr>
      </w:pPr>
      <w:r>
        <w:rPr>
          <w:sz w:val="24"/>
          <w:szCs w:val="24"/>
        </w:rPr>
        <w:tab/>
      </w:r>
    </w:p>
    <w:p w14:paraId="7D4E83B8" w14:textId="77777777" w:rsidR="00974899" w:rsidRDefault="00974899" w:rsidP="00974899">
      <w:pPr>
        <w:tabs>
          <w:tab w:val="left" w:pos="1620"/>
        </w:tabs>
        <w:jc w:val="both"/>
        <w:rPr>
          <w:sz w:val="24"/>
          <w:szCs w:val="24"/>
        </w:rPr>
      </w:pPr>
    </w:p>
    <w:p w14:paraId="15B86FDE" w14:textId="77777777" w:rsidR="00900D3B" w:rsidRDefault="00B715D9">
      <w:pPr>
        <w:ind w:left="720" w:firstLine="720"/>
        <w:jc w:val="both"/>
        <w:rPr>
          <w:sz w:val="24"/>
          <w:szCs w:val="24"/>
          <w:u w:val="single"/>
        </w:rPr>
      </w:pPr>
      <w:r>
        <w:rPr>
          <w:sz w:val="24"/>
          <w:szCs w:val="24"/>
          <w:u w:val="single"/>
        </w:rPr>
        <w:t>7.4.3. CULTURA</w:t>
      </w:r>
    </w:p>
    <w:p w14:paraId="5FA850E4" w14:textId="77777777" w:rsidR="00900D3B" w:rsidRDefault="00900D3B">
      <w:pPr>
        <w:ind w:left="720" w:firstLine="720"/>
        <w:jc w:val="both"/>
        <w:rPr>
          <w:sz w:val="24"/>
          <w:szCs w:val="24"/>
          <w:u w:val="single"/>
        </w:rPr>
      </w:pPr>
    </w:p>
    <w:p w14:paraId="57343256" w14:textId="77777777" w:rsidR="00900D3B" w:rsidRDefault="00B715D9">
      <w:pPr>
        <w:ind w:left="1440" w:firstLine="720"/>
        <w:jc w:val="both"/>
        <w:rPr>
          <w:sz w:val="24"/>
          <w:szCs w:val="24"/>
          <w:u w:val="single"/>
        </w:rPr>
      </w:pPr>
      <w:r>
        <w:rPr>
          <w:sz w:val="24"/>
          <w:szCs w:val="24"/>
          <w:u w:val="single"/>
        </w:rPr>
        <w:t>7.4.3.1. Actividades culturales, artísticas y creativas.</w:t>
      </w:r>
    </w:p>
    <w:p w14:paraId="087C0295" w14:textId="77777777" w:rsidR="00900D3B" w:rsidRDefault="00900D3B">
      <w:pPr>
        <w:ind w:firstLine="720"/>
        <w:jc w:val="both"/>
        <w:rPr>
          <w:sz w:val="24"/>
          <w:szCs w:val="24"/>
        </w:rPr>
      </w:pPr>
    </w:p>
    <w:p w14:paraId="187BD2D7" w14:textId="77777777" w:rsidR="00900D3B" w:rsidRDefault="00B715D9">
      <w:pPr>
        <w:ind w:firstLine="720"/>
        <w:jc w:val="both"/>
        <w:rPr>
          <w:sz w:val="24"/>
          <w:szCs w:val="24"/>
        </w:rPr>
      </w:pPr>
      <w:r>
        <w:rPr>
          <w:sz w:val="24"/>
          <w:szCs w:val="24"/>
        </w:rPr>
        <w:t>Este ayuntamiento tiene una larga tradición en la planificación y celebración de actividades culturales, artísticas y creativas.</w:t>
      </w:r>
    </w:p>
    <w:p w14:paraId="61544B3C" w14:textId="77777777" w:rsidR="00900D3B" w:rsidRDefault="00900D3B">
      <w:pPr>
        <w:jc w:val="both"/>
        <w:rPr>
          <w:sz w:val="24"/>
          <w:szCs w:val="24"/>
        </w:rPr>
      </w:pPr>
    </w:p>
    <w:p w14:paraId="79D7216C" w14:textId="77777777" w:rsidR="00900D3B" w:rsidRDefault="00B715D9">
      <w:pPr>
        <w:numPr>
          <w:ilvl w:val="0"/>
          <w:numId w:val="25"/>
        </w:numPr>
        <w:jc w:val="both"/>
        <w:rPr>
          <w:sz w:val="24"/>
          <w:szCs w:val="24"/>
        </w:rPr>
      </w:pPr>
      <w:r>
        <w:rPr>
          <w:sz w:val="24"/>
          <w:szCs w:val="24"/>
          <w:u w:val="single"/>
        </w:rPr>
        <w:t>Objetivo general:</w:t>
      </w:r>
      <w:r>
        <w:rPr>
          <w:sz w:val="24"/>
          <w:szCs w:val="24"/>
        </w:rPr>
        <w:t xml:space="preserve"> favorecer formas de iniciación y desarrollo de los lenguajes creativos, la capacidad de innovación y la búsqueda de nuevas formas de expresión.</w:t>
      </w:r>
    </w:p>
    <w:p w14:paraId="4D2A2A43" w14:textId="77777777" w:rsidR="00900D3B" w:rsidRDefault="00900D3B">
      <w:pPr>
        <w:jc w:val="both"/>
        <w:rPr>
          <w:sz w:val="24"/>
          <w:szCs w:val="24"/>
        </w:rPr>
      </w:pPr>
    </w:p>
    <w:p w14:paraId="65A43A42" w14:textId="77777777" w:rsidR="00900D3B" w:rsidRDefault="00B715D9" w:rsidP="00370344">
      <w:pPr>
        <w:numPr>
          <w:ilvl w:val="0"/>
          <w:numId w:val="122"/>
        </w:numPr>
        <w:jc w:val="both"/>
        <w:rPr>
          <w:sz w:val="24"/>
          <w:szCs w:val="24"/>
        </w:rPr>
      </w:pPr>
      <w:r>
        <w:rPr>
          <w:sz w:val="24"/>
          <w:szCs w:val="24"/>
          <w:u w:val="single"/>
        </w:rPr>
        <w:t>Objetivos específicos:</w:t>
      </w:r>
    </w:p>
    <w:p w14:paraId="685BE1B9" w14:textId="77777777" w:rsidR="00900D3B" w:rsidRDefault="00B715D9" w:rsidP="00370344">
      <w:pPr>
        <w:numPr>
          <w:ilvl w:val="1"/>
          <w:numId w:val="122"/>
        </w:numPr>
        <w:jc w:val="both"/>
        <w:rPr>
          <w:sz w:val="24"/>
          <w:szCs w:val="24"/>
        </w:rPr>
      </w:pPr>
      <w:r>
        <w:rPr>
          <w:sz w:val="24"/>
          <w:szCs w:val="24"/>
        </w:rPr>
        <w:t>Acercar y dar a conocer recursos culturales de la comunidad (escuelas de música, danza, pintura...) al público infanto-juvenil.</w:t>
      </w:r>
    </w:p>
    <w:p w14:paraId="27EF57B1" w14:textId="77777777" w:rsidR="00900D3B" w:rsidRDefault="00900D3B">
      <w:pPr>
        <w:jc w:val="both"/>
        <w:rPr>
          <w:sz w:val="24"/>
          <w:szCs w:val="24"/>
        </w:rPr>
      </w:pPr>
    </w:p>
    <w:p w14:paraId="2403E0D8" w14:textId="4CCBE424" w:rsidR="00900D3B" w:rsidRDefault="00B715D9">
      <w:pPr>
        <w:numPr>
          <w:ilvl w:val="0"/>
          <w:numId w:val="16"/>
        </w:numPr>
        <w:jc w:val="both"/>
        <w:rPr>
          <w:sz w:val="24"/>
          <w:szCs w:val="24"/>
        </w:rPr>
      </w:pPr>
      <w:r>
        <w:rPr>
          <w:sz w:val="24"/>
          <w:szCs w:val="24"/>
          <w:u w:val="single"/>
        </w:rPr>
        <w:t>Actividades:</w:t>
      </w:r>
      <w:r>
        <w:rPr>
          <w:sz w:val="24"/>
          <w:szCs w:val="24"/>
        </w:rPr>
        <w:t xml:space="preserve"> a continuación</w:t>
      </w:r>
      <w:r w:rsidR="00E42FC3">
        <w:rPr>
          <w:sz w:val="24"/>
          <w:szCs w:val="24"/>
        </w:rPr>
        <w:t>,</w:t>
      </w:r>
      <w:r>
        <w:rPr>
          <w:sz w:val="24"/>
          <w:szCs w:val="24"/>
        </w:rPr>
        <w:t xml:space="preserve"> se enumeran algunas de las actividades que son realizadas de forma regular y constante a lo largo de los años, enumerando las principales:</w:t>
      </w:r>
    </w:p>
    <w:p w14:paraId="43D57325" w14:textId="14E1B962" w:rsidR="00900D3B" w:rsidRDefault="00B715D9">
      <w:pPr>
        <w:numPr>
          <w:ilvl w:val="1"/>
          <w:numId w:val="16"/>
        </w:numPr>
        <w:jc w:val="both"/>
        <w:rPr>
          <w:sz w:val="24"/>
          <w:szCs w:val="24"/>
        </w:rPr>
      </w:pPr>
      <w:r>
        <w:rPr>
          <w:sz w:val="24"/>
          <w:szCs w:val="24"/>
        </w:rPr>
        <w:t>Representaciones de obras y piezas teatrales para público infanto</w:t>
      </w:r>
      <w:r w:rsidR="00E42FC3">
        <w:rPr>
          <w:sz w:val="24"/>
          <w:szCs w:val="24"/>
        </w:rPr>
        <w:t xml:space="preserve"> juvenil</w:t>
      </w:r>
      <w:r>
        <w:rPr>
          <w:sz w:val="24"/>
          <w:szCs w:val="24"/>
        </w:rPr>
        <w:t>.</w:t>
      </w:r>
    </w:p>
    <w:p w14:paraId="6EAF2084" w14:textId="77777777" w:rsidR="00900D3B" w:rsidRDefault="00B715D9">
      <w:pPr>
        <w:numPr>
          <w:ilvl w:val="1"/>
          <w:numId w:val="16"/>
        </w:numPr>
        <w:jc w:val="both"/>
        <w:rPr>
          <w:sz w:val="24"/>
          <w:szCs w:val="24"/>
        </w:rPr>
      </w:pPr>
      <w:r>
        <w:rPr>
          <w:sz w:val="24"/>
          <w:szCs w:val="24"/>
        </w:rPr>
        <w:t>Obras de teatro de títeres y marionetas para alumnos/as de los centros de educación primaria y la escuela infantil.</w:t>
      </w:r>
    </w:p>
    <w:p w14:paraId="4F7F4C22" w14:textId="201D2B66" w:rsidR="00900D3B" w:rsidRDefault="00B715D9">
      <w:pPr>
        <w:numPr>
          <w:ilvl w:val="1"/>
          <w:numId w:val="16"/>
        </w:numPr>
        <w:jc w:val="both"/>
        <w:rPr>
          <w:sz w:val="24"/>
          <w:szCs w:val="24"/>
        </w:rPr>
      </w:pPr>
      <w:r w:rsidRPr="003D62C3">
        <w:rPr>
          <w:sz w:val="24"/>
          <w:szCs w:val="24"/>
        </w:rPr>
        <w:lastRenderedPageBreak/>
        <w:t>Proyecto internacional OuRoute: desarrollo de habilidades para el descubrimiento del patrimonio cultural y artístico del municipio</w:t>
      </w:r>
      <w:r w:rsidR="003D62C3">
        <w:rPr>
          <w:sz w:val="24"/>
          <w:szCs w:val="24"/>
        </w:rPr>
        <w:t>. “Semana cultural de Ceutí”. Videos con jóvenes para promocionar Ceutí.</w:t>
      </w:r>
      <w:r w:rsidR="00F54973">
        <w:rPr>
          <w:sz w:val="24"/>
          <w:szCs w:val="24"/>
        </w:rPr>
        <w:t xml:space="preserve"> Los jóvenes como embajadores culturales de Ceutí. </w:t>
      </w:r>
      <w:r w:rsidR="00F54973" w:rsidRPr="00412412">
        <w:rPr>
          <w:sz w:val="24"/>
          <w:szCs w:val="24"/>
          <w:highlight w:val="cyan"/>
        </w:rPr>
        <w:t>Este proyecto</w:t>
      </w:r>
      <w:r w:rsidR="007A34B4" w:rsidRPr="00412412">
        <w:rPr>
          <w:sz w:val="24"/>
          <w:szCs w:val="24"/>
          <w:highlight w:val="cyan"/>
        </w:rPr>
        <w:t>, que trabaja con alumnos en riesgo de exclusión social,</w:t>
      </w:r>
      <w:r w:rsidR="00F54973" w:rsidRPr="00412412">
        <w:rPr>
          <w:sz w:val="24"/>
          <w:szCs w:val="24"/>
          <w:highlight w:val="cyan"/>
        </w:rPr>
        <w:t xml:space="preserve"> permitirá a</w:t>
      </w:r>
      <w:r w:rsidR="007A34B4" w:rsidRPr="00412412">
        <w:rPr>
          <w:sz w:val="24"/>
          <w:szCs w:val="24"/>
          <w:highlight w:val="cyan"/>
        </w:rPr>
        <w:t xml:space="preserve"> los mismos</w:t>
      </w:r>
      <w:r w:rsidR="00F54973" w:rsidRPr="00412412">
        <w:rPr>
          <w:sz w:val="24"/>
          <w:szCs w:val="24"/>
          <w:highlight w:val="cyan"/>
        </w:rPr>
        <w:t xml:space="preserve"> realizar intercambios con jóvenes de otros países.</w:t>
      </w:r>
    </w:p>
    <w:p w14:paraId="33BF090B" w14:textId="48183389" w:rsidR="00900D3B" w:rsidRPr="003D62C3" w:rsidRDefault="00121CAA" w:rsidP="00121CAA">
      <w:pPr>
        <w:numPr>
          <w:ilvl w:val="1"/>
          <w:numId w:val="16"/>
        </w:numPr>
        <w:jc w:val="both"/>
        <w:rPr>
          <w:sz w:val="24"/>
          <w:szCs w:val="24"/>
        </w:rPr>
      </w:pPr>
      <w:r w:rsidRPr="003D62C3">
        <w:rPr>
          <w:sz w:val="24"/>
          <w:szCs w:val="24"/>
        </w:rPr>
        <w:t xml:space="preserve">Proyecto de puesta en marcha de la </w:t>
      </w:r>
      <w:r w:rsidR="00B715D9" w:rsidRPr="003D62C3">
        <w:rPr>
          <w:sz w:val="24"/>
          <w:szCs w:val="24"/>
        </w:rPr>
        <w:t>Escuela</w:t>
      </w:r>
      <w:r w:rsidRPr="003D62C3">
        <w:rPr>
          <w:sz w:val="24"/>
          <w:szCs w:val="24"/>
        </w:rPr>
        <w:t xml:space="preserve"> Municipal</w:t>
      </w:r>
      <w:r w:rsidR="00B715D9" w:rsidRPr="003D62C3">
        <w:rPr>
          <w:sz w:val="24"/>
          <w:szCs w:val="24"/>
        </w:rPr>
        <w:t xml:space="preserve"> de Música</w:t>
      </w:r>
    </w:p>
    <w:p w14:paraId="3B37DA66" w14:textId="33C5A2EC" w:rsidR="00900D3B" w:rsidRPr="003D62C3" w:rsidRDefault="00B715D9" w:rsidP="00121CAA">
      <w:pPr>
        <w:numPr>
          <w:ilvl w:val="1"/>
          <w:numId w:val="16"/>
        </w:numPr>
        <w:jc w:val="both"/>
        <w:rPr>
          <w:sz w:val="24"/>
          <w:szCs w:val="24"/>
        </w:rPr>
      </w:pPr>
      <w:r w:rsidRPr="003D62C3">
        <w:rPr>
          <w:sz w:val="24"/>
          <w:szCs w:val="24"/>
        </w:rPr>
        <w:t xml:space="preserve">Audiciones </w:t>
      </w:r>
      <w:r w:rsidR="00121CAA" w:rsidRPr="003D62C3">
        <w:rPr>
          <w:sz w:val="24"/>
          <w:szCs w:val="24"/>
        </w:rPr>
        <w:t>de las actividades de música del Centro Cultural</w:t>
      </w:r>
      <w:r w:rsidRPr="003D62C3">
        <w:rPr>
          <w:sz w:val="24"/>
          <w:szCs w:val="24"/>
        </w:rPr>
        <w:t>.</w:t>
      </w:r>
    </w:p>
    <w:p w14:paraId="68C23D5D" w14:textId="77777777" w:rsidR="00900D3B" w:rsidRPr="003D62C3" w:rsidRDefault="00B715D9">
      <w:pPr>
        <w:numPr>
          <w:ilvl w:val="1"/>
          <w:numId w:val="16"/>
        </w:numPr>
        <w:jc w:val="both"/>
        <w:rPr>
          <w:sz w:val="24"/>
          <w:szCs w:val="24"/>
        </w:rPr>
      </w:pPr>
      <w:r w:rsidRPr="003D62C3">
        <w:rPr>
          <w:sz w:val="24"/>
          <w:szCs w:val="24"/>
        </w:rPr>
        <w:t>Concursos variados de relatos cortos, tarjetas de Navidad, etc.</w:t>
      </w:r>
    </w:p>
    <w:p w14:paraId="7EB90F78" w14:textId="77777777" w:rsidR="00900D3B" w:rsidRPr="003D62C3" w:rsidRDefault="00B715D9">
      <w:pPr>
        <w:numPr>
          <w:ilvl w:val="1"/>
          <w:numId w:val="16"/>
        </w:numPr>
        <w:jc w:val="both"/>
        <w:rPr>
          <w:sz w:val="24"/>
          <w:szCs w:val="24"/>
        </w:rPr>
      </w:pPr>
      <w:r w:rsidRPr="003D62C3">
        <w:rPr>
          <w:sz w:val="24"/>
          <w:szCs w:val="24"/>
        </w:rPr>
        <w:t>Exposiciones y clases de pintura con alumnos de la escuela de pintura.</w:t>
      </w:r>
    </w:p>
    <w:p w14:paraId="1C936402" w14:textId="77777777" w:rsidR="00900D3B" w:rsidRPr="003D62C3" w:rsidRDefault="00B715D9">
      <w:pPr>
        <w:numPr>
          <w:ilvl w:val="1"/>
          <w:numId w:val="16"/>
        </w:numPr>
        <w:jc w:val="both"/>
        <w:rPr>
          <w:sz w:val="24"/>
          <w:szCs w:val="24"/>
        </w:rPr>
      </w:pPr>
      <w:r w:rsidRPr="003D62C3">
        <w:rPr>
          <w:sz w:val="24"/>
          <w:szCs w:val="24"/>
        </w:rPr>
        <w:t>Exposiciones de artistas invitados: pintura, libros, realidad pictórica...</w:t>
      </w:r>
    </w:p>
    <w:p w14:paraId="5D706C7A" w14:textId="7F94FA8B" w:rsidR="00900D3B" w:rsidRPr="003D62C3" w:rsidRDefault="00B715D9">
      <w:pPr>
        <w:numPr>
          <w:ilvl w:val="1"/>
          <w:numId w:val="16"/>
        </w:numPr>
        <w:jc w:val="both"/>
        <w:rPr>
          <w:sz w:val="24"/>
          <w:szCs w:val="24"/>
        </w:rPr>
      </w:pPr>
      <w:r w:rsidRPr="003D62C3">
        <w:rPr>
          <w:sz w:val="24"/>
          <w:szCs w:val="24"/>
        </w:rPr>
        <w:t>Proyección de películas para niños/as y ado</w:t>
      </w:r>
      <w:r w:rsidR="00121CAA" w:rsidRPr="003D62C3">
        <w:rPr>
          <w:sz w:val="24"/>
          <w:szCs w:val="24"/>
        </w:rPr>
        <w:t>lescentes en el centro cultural, centros educativos y espacios abiertos.</w:t>
      </w:r>
    </w:p>
    <w:p w14:paraId="3CFE76A9" w14:textId="0A43F7DC" w:rsidR="00900D3B" w:rsidRPr="003D62C3" w:rsidRDefault="00B715D9">
      <w:pPr>
        <w:numPr>
          <w:ilvl w:val="1"/>
          <w:numId w:val="16"/>
        </w:numPr>
        <w:jc w:val="both"/>
        <w:rPr>
          <w:sz w:val="24"/>
          <w:szCs w:val="24"/>
        </w:rPr>
      </w:pPr>
      <w:r w:rsidRPr="003D62C3">
        <w:rPr>
          <w:sz w:val="24"/>
          <w:szCs w:val="24"/>
        </w:rPr>
        <w:t>Festivales de danza, musicales</w:t>
      </w:r>
      <w:r w:rsidR="00121CAA" w:rsidRPr="003D62C3">
        <w:rPr>
          <w:sz w:val="24"/>
          <w:szCs w:val="24"/>
        </w:rPr>
        <w:t>, teatro</w:t>
      </w:r>
      <w:r w:rsidRPr="003D62C3">
        <w:rPr>
          <w:sz w:val="24"/>
          <w:szCs w:val="24"/>
        </w:rPr>
        <w:t xml:space="preserve"> y gimnasia rítmica.</w:t>
      </w:r>
    </w:p>
    <w:p w14:paraId="6E99024F" w14:textId="67EE0351" w:rsidR="00900D3B" w:rsidRPr="003D62C3" w:rsidRDefault="00B715D9" w:rsidP="00121CAA">
      <w:pPr>
        <w:numPr>
          <w:ilvl w:val="1"/>
          <w:numId w:val="16"/>
        </w:numPr>
        <w:jc w:val="both"/>
        <w:rPr>
          <w:sz w:val="24"/>
          <w:szCs w:val="24"/>
        </w:rPr>
      </w:pPr>
      <w:r w:rsidRPr="003D62C3">
        <w:rPr>
          <w:sz w:val="24"/>
          <w:szCs w:val="24"/>
        </w:rPr>
        <w:t>Concursos de dibujo, tanto con fines de expresión artística com</w:t>
      </w:r>
      <w:r w:rsidR="00121CAA" w:rsidRPr="003D62C3">
        <w:rPr>
          <w:sz w:val="24"/>
          <w:szCs w:val="24"/>
        </w:rPr>
        <w:t>o educativos.</w:t>
      </w:r>
    </w:p>
    <w:p w14:paraId="7EFA8CB4" w14:textId="5E203AC6" w:rsidR="00900D3B" w:rsidRPr="003D62C3" w:rsidRDefault="00B715D9">
      <w:pPr>
        <w:numPr>
          <w:ilvl w:val="1"/>
          <w:numId w:val="16"/>
        </w:numPr>
        <w:jc w:val="both"/>
        <w:rPr>
          <w:sz w:val="24"/>
          <w:szCs w:val="24"/>
        </w:rPr>
      </w:pPr>
      <w:r w:rsidRPr="003D62C3">
        <w:rPr>
          <w:sz w:val="24"/>
          <w:szCs w:val="24"/>
        </w:rPr>
        <w:t>Cuentacu</w:t>
      </w:r>
      <w:r w:rsidR="003D62C3" w:rsidRPr="003D62C3">
        <w:rPr>
          <w:sz w:val="24"/>
          <w:szCs w:val="24"/>
        </w:rPr>
        <w:t>entos, talleres de artesanía</w:t>
      </w:r>
      <w:r w:rsidRPr="003D62C3">
        <w:rPr>
          <w:sz w:val="24"/>
          <w:szCs w:val="24"/>
        </w:rPr>
        <w:t xml:space="preserve"> y de animación a la lectura (maratón de lectura infantil).</w:t>
      </w:r>
    </w:p>
    <w:p w14:paraId="157BA316" w14:textId="1F58077F" w:rsidR="003D62C3" w:rsidRPr="003D62C3" w:rsidRDefault="003D62C3">
      <w:pPr>
        <w:numPr>
          <w:ilvl w:val="1"/>
          <w:numId w:val="16"/>
        </w:numPr>
        <w:jc w:val="both"/>
        <w:rPr>
          <w:sz w:val="24"/>
          <w:szCs w:val="24"/>
        </w:rPr>
      </w:pPr>
      <w:r w:rsidRPr="003D62C3">
        <w:rPr>
          <w:sz w:val="24"/>
          <w:szCs w:val="24"/>
        </w:rPr>
        <w:t>Celebración de la semana del libro</w:t>
      </w:r>
    </w:p>
    <w:p w14:paraId="0F2448B7" w14:textId="3508229D" w:rsidR="003D62C3" w:rsidRDefault="003D62C3">
      <w:pPr>
        <w:numPr>
          <w:ilvl w:val="1"/>
          <w:numId w:val="16"/>
        </w:numPr>
        <w:jc w:val="both"/>
        <w:rPr>
          <w:sz w:val="24"/>
          <w:szCs w:val="24"/>
        </w:rPr>
      </w:pPr>
      <w:r w:rsidRPr="003D62C3">
        <w:rPr>
          <w:sz w:val="24"/>
          <w:szCs w:val="24"/>
        </w:rPr>
        <w:t>Procesión de Semana Santa Infantil</w:t>
      </w:r>
    </w:p>
    <w:p w14:paraId="1424A9F2" w14:textId="7D04599C" w:rsidR="003D62C3" w:rsidRDefault="003D62C3">
      <w:pPr>
        <w:numPr>
          <w:ilvl w:val="1"/>
          <w:numId w:val="16"/>
        </w:numPr>
        <w:jc w:val="both"/>
        <w:rPr>
          <w:sz w:val="24"/>
          <w:szCs w:val="24"/>
        </w:rPr>
      </w:pPr>
      <w:r>
        <w:rPr>
          <w:sz w:val="24"/>
          <w:szCs w:val="24"/>
        </w:rPr>
        <w:t>Talleres educativos y culturales en colaboración con asociaciones del municipio</w:t>
      </w:r>
    </w:p>
    <w:p w14:paraId="2AEEA923" w14:textId="58F041A5" w:rsidR="003D62C3" w:rsidRPr="003D62C3" w:rsidRDefault="003D62C3">
      <w:pPr>
        <w:numPr>
          <w:ilvl w:val="1"/>
          <w:numId w:val="16"/>
        </w:numPr>
        <w:jc w:val="both"/>
        <w:rPr>
          <w:sz w:val="24"/>
          <w:szCs w:val="24"/>
        </w:rPr>
      </w:pPr>
      <w:r>
        <w:rPr>
          <w:sz w:val="24"/>
          <w:szCs w:val="24"/>
        </w:rPr>
        <w:t>Actividades lúdicas en familia en días no lectivos</w:t>
      </w:r>
    </w:p>
    <w:p w14:paraId="6CF4C6E8" w14:textId="77777777" w:rsidR="00900D3B" w:rsidRDefault="00900D3B">
      <w:pPr>
        <w:jc w:val="both"/>
        <w:rPr>
          <w:sz w:val="24"/>
          <w:szCs w:val="24"/>
        </w:rPr>
      </w:pPr>
    </w:p>
    <w:p w14:paraId="057F9351" w14:textId="77777777" w:rsidR="00900D3B" w:rsidRDefault="00B715D9" w:rsidP="00370344">
      <w:pPr>
        <w:numPr>
          <w:ilvl w:val="0"/>
          <w:numId w:val="116"/>
        </w:numPr>
        <w:jc w:val="both"/>
        <w:rPr>
          <w:sz w:val="24"/>
          <w:szCs w:val="24"/>
        </w:rPr>
      </w:pPr>
      <w:r>
        <w:rPr>
          <w:sz w:val="24"/>
          <w:szCs w:val="24"/>
          <w:u w:val="single"/>
        </w:rPr>
        <w:t>Cronograma:</w:t>
      </w:r>
      <w:r>
        <w:rPr>
          <w:sz w:val="24"/>
          <w:szCs w:val="24"/>
        </w:rPr>
        <w:t xml:space="preserve"> Anual y según calendario y agenda cultural</w:t>
      </w:r>
    </w:p>
    <w:p w14:paraId="0A434699" w14:textId="77777777" w:rsidR="00900D3B" w:rsidRDefault="00900D3B">
      <w:pPr>
        <w:jc w:val="both"/>
        <w:rPr>
          <w:sz w:val="24"/>
          <w:szCs w:val="24"/>
        </w:rPr>
      </w:pPr>
    </w:p>
    <w:p w14:paraId="51F80996" w14:textId="77777777" w:rsidR="00900D3B" w:rsidRDefault="00B715D9" w:rsidP="00370344">
      <w:pPr>
        <w:numPr>
          <w:ilvl w:val="0"/>
          <w:numId w:val="181"/>
        </w:numPr>
        <w:jc w:val="both"/>
        <w:rPr>
          <w:sz w:val="24"/>
          <w:szCs w:val="24"/>
        </w:rPr>
      </w:pPr>
      <w:r>
        <w:rPr>
          <w:sz w:val="24"/>
          <w:szCs w:val="24"/>
          <w:u w:val="single"/>
        </w:rPr>
        <w:t>Organización:</w:t>
      </w:r>
      <w:r>
        <w:rPr>
          <w:sz w:val="24"/>
          <w:szCs w:val="24"/>
        </w:rPr>
        <w:t xml:space="preserve"> Concejalía de Cultura.</w:t>
      </w:r>
    </w:p>
    <w:p w14:paraId="3394AD90" w14:textId="77777777" w:rsidR="00900D3B" w:rsidRDefault="00900D3B">
      <w:pPr>
        <w:jc w:val="both"/>
        <w:rPr>
          <w:sz w:val="24"/>
          <w:szCs w:val="24"/>
        </w:rPr>
      </w:pPr>
    </w:p>
    <w:p w14:paraId="69D340A1" w14:textId="77777777" w:rsidR="00900D3B" w:rsidRDefault="00B715D9" w:rsidP="00370344">
      <w:pPr>
        <w:numPr>
          <w:ilvl w:val="0"/>
          <w:numId w:val="82"/>
        </w:numPr>
        <w:jc w:val="both"/>
        <w:rPr>
          <w:sz w:val="24"/>
          <w:szCs w:val="24"/>
        </w:rPr>
      </w:pPr>
      <w:r>
        <w:rPr>
          <w:sz w:val="24"/>
          <w:szCs w:val="24"/>
          <w:u w:val="single"/>
        </w:rPr>
        <w:t>Indicadores de evaluación:</w:t>
      </w:r>
    </w:p>
    <w:p w14:paraId="68636017" w14:textId="77777777" w:rsidR="00900D3B" w:rsidRDefault="00B715D9" w:rsidP="00370344">
      <w:pPr>
        <w:numPr>
          <w:ilvl w:val="1"/>
          <w:numId w:val="82"/>
        </w:numPr>
        <w:jc w:val="both"/>
        <w:rPr>
          <w:sz w:val="24"/>
          <w:szCs w:val="24"/>
        </w:rPr>
      </w:pPr>
      <w:r>
        <w:rPr>
          <w:sz w:val="24"/>
          <w:szCs w:val="24"/>
        </w:rPr>
        <w:t>Nº de niños/público en general que participa en la actividad</w:t>
      </w:r>
    </w:p>
    <w:p w14:paraId="476A3902" w14:textId="77777777" w:rsidR="00900D3B" w:rsidRDefault="00B715D9" w:rsidP="00370344">
      <w:pPr>
        <w:numPr>
          <w:ilvl w:val="1"/>
          <w:numId w:val="82"/>
        </w:numPr>
        <w:jc w:val="both"/>
        <w:rPr>
          <w:sz w:val="24"/>
          <w:szCs w:val="24"/>
        </w:rPr>
      </w:pPr>
      <w:r>
        <w:rPr>
          <w:sz w:val="24"/>
          <w:szCs w:val="24"/>
        </w:rPr>
        <w:t>% de usuarios satisfechos con el servicio prestado.</w:t>
      </w:r>
    </w:p>
    <w:p w14:paraId="5119D5B8" w14:textId="77777777" w:rsidR="00900D3B" w:rsidRDefault="00900D3B">
      <w:pPr>
        <w:jc w:val="both"/>
        <w:rPr>
          <w:sz w:val="24"/>
          <w:szCs w:val="24"/>
        </w:rPr>
      </w:pPr>
    </w:p>
    <w:p w14:paraId="6728E56F" w14:textId="77777777" w:rsidR="00900D3B" w:rsidRDefault="00B715D9" w:rsidP="00370344">
      <w:pPr>
        <w:numPr>
          <w:ilvl w:val="0"/>
          <w:numId w:val="126"/>
        </w:numPr>
        <w:jc w:val="both"/>
        <w:rPr>
          <w:sz w:val="24"/>
          <w:szCs w:val="24"/>
        </w:rPr>
      </w:pPr>
      <w:r>
        <w:rPr>
          <w:sz w:val="24"/>
          <w:szCs w:val="24"/>
          <w:u w:val="single"/>
        </w:rPr>
        <w:t>Recursos:</w:t>
      </w:r>
      <w:r>
        <w:rPr>
          <w:sz w:val="24"/>
          <w:szCs w:val="24"/>
        </w:rPr>
        <w:t xml:space="preserve"> Técnico de promoción social y ocupacional. Monitores especializados y coordinador de la empresa contratada para las actividades que lo requieran.</w:t>
      </w:r>
    </w:p>
    <w:p w14:paraId="26F6BB40" w14:textId="48203848" w:rsidR="00900D3B" w:rsidRDefault="00900D3B">
      <w:pPr>
        <w:jc w:val="both"/>
        <w:rPr>
          <w:sz w:val="24"/>
          <w:szCs w:val="24"/>
        </w:rPr>
      </w:pPr>
    </w:p>
    <w:p w14:paraId="171C0789" w14:textId="77777777" w:rsidR="00974899" w:rsidRDefault="00974899">
      <w:pPr>
        <w:jc w:val="both"/>
        <w:rPr>
          <w:sz w:val="24"/>
          <w:szCs w:val="24"/>
        </w:rPr>
      </w:pPr>
    </w:p>
    <w:p w14:paraId="627A5D9D" w14:textId="2959E365" w:rsidR="00900D3B" w:rsidRDefault="00B715D9">
      <w:pPr>
        <w:ind w:left="1440" w:firstLine="720"/>
        <w:jc w:val="both"/>
        <w:rPr>
          <w:sz w:val="24"/>
          <w:szCs w:val="24"/>
          <w:u w:val="single"/>
        </w:rPr>
      </w:pPr>
      <w:r>
        <w:rPr>
          <w:sz w:val="24"/>
          <w:szCs w:val="24"/>
          <w:u w:val="single"/>
        </w:rPr>
        <w:t>7.4.3.2. Actividades deportivas y lúdico-festivas.</w:t>
      </w:r>
    </w:p>
    <w:p w14:paraId="78755E3F" w14:textId="77777777" w:rsidR="00974899" w:rsidRDefault="00974899">
      <w:pPr>
        <w:ind w:left="1440" w:firstLine="720"/>
        <w:jc w:val="both"/>
        <w:rPr>
          <w:sz w:val="24"/>
          <w:szCs w:val="24"/>
          <w:u w:val="single"/>
        </w:rPr>
      </w:pPr>
    </w:p>
    <w:p w14:paraId="0B66484C" w14:textId="77777777" w:rsidR="00900D3B" w:rsidRDefault="00B715D9">
      <w:pPr>
        <w:ind w:firstLine="720"/>
        <w:jc w:val="both"/>
        <w:rPr>
          <w:sz w:val="24"/>
          <w:szCs w:val="24"/>
        </w:rPr>
      </w:pPr>
      <w:r>
        <w:rPr>
          <w:sz w:val="24"/>
          <w:szCs w:val="24"/>
        </w:rPr>
        <w:t>En esta categoría se incluyen aquellas actividades físicas/deportivas, de esparcimiento o recreación y otras alternativas de ocio saludable, ya sean individuales o grupales, que se desarrollan preferentemente al aire libre.</w:t>
      </w:r>
    </w:p>
    <w:p w14:paraId="6DF0538A" w14:textId="77777777" w:rsidR="00900D3B" w:rsidRDefault="00900D3B">
      <w:pPr>
        <w:jc w:val="both"/>
        <w:rPr>
          <w:sz w:val="24"/>
          <w:szCs w:val="24"/>
        </w:rPr>
      </w:pPr>
    </w:p>
    <w:p w14:paraId="37C1BD5C" w14:textId="77777777" w:rsidR="00900D3B" w:rsidRDefault="00B715D9" w:rsidP="00370344">
      <w:pPr>
        <w:numPr>
          <w:ilvl w:val="0"/>
          <w:numId w:val="105"/>
        </w:numPr>
        <w:jc w:val="both"/>
        <w:rPr>
          <w:sz w:val="24"/>
          <w:szCs w:val="24"/>
        </w:rPr>
      </w:pPr>
      <w:r>
        <w:rPr>
          <w:sz w:val="24"/>
          <w:szCs w:val="24"/>
          <w:u w:val="single"/>
        </w:rPr>
        <w:t>Objetivo general:</w:t>
      </w:r>
      <w:r>
        <w:rPr>
          <w:sz w:val="24"/>
          <w:szCs w:val="24"/>
        </w:rPr>
        <w:t xml:space="preserve"> Favorecer el desarrollo físico y corporal, y la vida asociativa, la autoafirmación colectiva, el autodescubrimiento, la vinculación al espacio, la socialización y la asociación entre iguales.</w:t>
      </w:r>
    </w:p>
    <w:p w14:paraId="1E8A3F60" w14:textId="77777777" w:rsidR="00900D3B" w:rsidRDefault="00900D3B">
      <w:pPr>
        <w:jc w:val="both"/>
        <w:rPr>
          <w:sz w:val="24"/>
          <w:szCs w:val="24"/>
        </w:rPr>
      </w:pPr>
    </w:p>
    <w:p w14:paraId="38AE0E42" w14:textId="77777777" w:rsidR="00900D3B" w:rsidRDefault="00B715D9" w:rsidP="00370344">
      <w:pPr>
        <w:numPr>
          <w:ilvl w:val="0"/>
          <w:numId w:val="188"/>
        </w:numPr>
        <w:jc w:val="both"/>
        <w:rPr>
          <w:sz w:val="24"/>
          <w:szCs w:val="24"/>
        </w:rPr>
      </w:pPr>
      <w:r>
        <w:rPr>
          <w:sz w:val="24"/>
          <w:szCs w:val="24"/>
          <w:u w:val="single"/>
        </w:rPr>
        <w:lastRenderedPageBreak/>
        <w:t>Actividades:</w:t>
      </w:r>
    </w:p>
    <w:p w14:paraId="0865BF4A" w14:textId="55303EEC" w:rsidR="00900D3B" w:rsidRPr="003654E5" w:rsidRDefault="003654E5" w:rsidP="00370344">
      <w:pPr>
        <w:numPr>
          <w:ilvl w:val="1"/>
          <w:numId w:val="188"/>
        </w:numPr>
        <w:jc w:val="both"/>
        <w:rPr>
          <w:sz w:val="24"/>
          <w:szCs w:val="24"/>
        </w:rPr>
      </w:pPr>
      <w:r w:rsidRPr="003654E5">
        <w:rPr>
          <w:sz w:val="24"/>
          <w:szCs w:val="24"/>
        </w:rPr>
        <w:t>Día de la bicicleta familiar</w:t>
      </w:r>
      <w:r w:rsidR="00B715D9" w:rsidRPr="003654E5">
        <w:rPr>
          <w:sz w:val="24"/>
          <w:szCs w:val="24"/>
        </w:rPr>
        <w:t>.</w:t>
      </w:r>
    </w:p>
    <w:p w14:paraId="42682E08" w14:textId="2CB17C6E" w:rsidR="00900D3B" w:rsidRPr="003654E5" w:rsidRDefault="00B715D9" w:rsidP="00370344">
      <w:pPr>
        <w:numPr>
          <w:ilvl w:val="1"/>
          <w:numId w:val="188"/>
        </w:numPr>
        <w:jc w:val="both"/>
        <w:rPr>
          <w:sz w:val="24"/>
          <w:szCs w:val="24"/>
        </w:rPr>
      </w:pPr>
      <w:r w:rsidRPr="003654E5">
        <w:rPr>
          <w:sz w:val="24"/>
          <w:szCs w:val="24"/>
        </w:rPr>
        <w:t>Actividades de animación infantil y juvenil: juegos populares, pintacaras, globoflex</w:t>
      </w:r>
      <w:r w:rsidR="003654E5" w:rsidRPr="003654E5">
        <w:rPr>
          <w:sz w:val="24"/>
          <w:szCs w:val="24"/>
        </w:rPr>
        <w:t>ia… Normalmente se realizan en las fiestas patronales del municipio y fiestas de los barrios</w:t>
      </w:r>
      <w:r w:rsidRPr="003654E5">
        <w:rPr>
          <w:sz w:val="24"/>
          <w:szCs w:val="24"/>
        </w:rPr>
        <w:t>.</w:t>
      </w:r>
    </w:p>
    <w:p w14:paraId="673ACF1F" w14:textId="4B32436C" w:rsidR="00900D3B" w:rsidRPr="003654E5" w:rsidRDefault="003654E5" w:rsidP="00370344">
      <w:pPr>
        <w:numPr>
          <w:ilvl w:val="1"/>
          <w:numId w:val="188"/>
        </w:numPr>
        <w:jc w:val="both"/>
        <w:rPr>
          <w:sz w:val="24"/>
          <w:szCs w:val="24"/>
        </w:rPr>
      </w:pPr>
      <w:r w:rsidRPr="003654E5">
        <w:rPr>
          <w:sz w:val="24"/>
          <w:szCs w:val="24"/>
        </w:rPr>
        <w:t>Musical Infantil durante las fiestas patronales</w:t>
      </w:r>
      <w:r w:rsidR="00B715D9" w:rsidRPr="003654E5">
        <w:rPr>
          <w:sz w:val="24"/>
          <w:szCs w:val="24"/>
        </w:rPr>
        <w:t>.</w:t>
      </w:r>
    </w:p>
    <w:p w14:paraId="76C8ED20" w14:textId="18E910C8" w:rsidR="00900D3B" w:rsidRPr="003654E5" w:rsidRDefault="003654E5" w:rsidP="003654E5">
      <w:pPr>
        <w:numPr>
          <w:ilvl w:val="1"/>
          <w:numId w:val="188"/>
        </w:numPr>
        <w:jc w:val="both"/>
        <w:rPr>
          <w:sz w:val="24"/>
          <w:szCs w:val="24"/>
        </w:rPr>
      </w:pPr>
      <w:r w:rsidRPr="003654E5">
        <w:rPr>
          <w:sz w:val="24"/>
          <w:szCs w:val="24"/>
        </w:rPr>
        <w:t>Actuaciones</w:t>
      </w:r>
      <w:r w:rsidR="00B715D9" w:rsidRPr="003654E5">
        <w:rPr>
          <w:sz w:val="24"/>
          <w:szCs w:val="24"/>
        </w:rPr>
        <w:t xml:space="preserve"> de música Rock</w:t>
      </w:r>
      <w:r w:rsidRPr="003654E5">
        <w:rPr>
          <w:sz w:val="24"/>
          <w:szCs w:val="24"/>
        </w:rPr>
        <w:t xml:space="preserve"> en la Escuela</w:t>
      </w:r>
    </w:p>
    <w:p w14:paraId="153DDD56" w14:textId="25ABB066" w:rsidR="00900D3B" w:rsidRPr="003654E5" w:rsidRDefault="003654E5" w:rsidP="00370344">
      <w:pPr>
        <w:numPr>
          <w:ilvl w:val="1"/>
          <w:numId w:val="188"/>
        </w:numPr>
        <w:jc w:val="both"/>
        <w:rPr>
          <w:sz w:val="24"/>
          <w:szCs w:val="24"/>
        </w:rPr>
      </w:pPr>
      <w:r w:rsidRPr="003654E5">
        <w:rPr>
          <w:sz w:val="24"/>
          <w:szCs w:val="24"/>
        </w:rPr>
        <w:t xml:space="preserve">1 de Mayo </w:t>
      </w:r>
      <w:r w:rsidR="00B715D9" w:rsidRPr="003654E5">
        <w:rPr>
          <w:sz w:val="24"/>
          <w:szCs w:val="24"/>
        </w:rPr>
        <w:t>Carrera</w:t>
      </w:r>
      <w:r w:rsidRPr="003654E5">
        <w:rPr>
          <w:sz w:val="24"/>
          <w:szCs w:val="24"/>
        </w:rPr>
        <w:t xml:space="preserve"> Pedestre</w:t>
      </w:r>
      <w:r>
        <w:rPr>
          <w:sz w:val="24"/>
          <w:szCs w:val="24"/>
        </w:rPr>
        <w:t>, con más de treinta años de trayectoria</w:t>
      </w:r>
    </w:p>
    <w:p w14:paraId="0160F7B3" w14:textId="469AF49F" w:rsidR="00900D3B" w:rsidRDefault="003654E5" w:rsidP="00370344">
      <w:pPr>
        <w:numPr>
          <w:ilvl w:val="1"/>
          <w:numId w:val="188"/>
        </w:numPr>
        <w:jc w:val="both"/>
        <w:rPr>
          <w:sz w:val="24"/>
          <w:szCs w:val="24"/>
        </w:rPr>
      </w:pPr>
      <w:r w:rsidRPr="003654E5">
        <w:rPr>
          <w:sz w:val="24"/>
          <w:szCs w:val="24"/>
        </w:rPr>
        <w:t>Celebración de nochevieja infantil.</w:t>
      </w:r>
    </w:p>
    <w:p w14:paraId="41A7611C" w14:textId="1C21C7F0" w:rsidR="003654E5" w:rsidRPr="003654E5" w:rsidRDefault="003654E5" w:rsidP="00370344">
      <w:pPr>
        <w:numPr>
          <w:ilvl w:val="1"/>
          <w:numId w:val="188"/>
        </w:numPr>
        <w:jc w:val="both"/>
        <w:rPr>
          <w:sz w:val="24"/>
          <w:szCs w:val="24"/>
        </w:rPr>
      </w:pPr>
      <w:r>
        <w:rPr>
          <w:sz w:val="24"/>
          <w:szCs w:val="24"/>
        </w:rPr>
        <w:t>Celebración de Halloween.</w:t>
      </w:r>
    </w:p>
    <w:p w14:paraId="6FF9AA7C" w14:textId="77777777" w:rsidR="003654E5" w:rsidRPr="003654E5" w:rsidRDefault="003654E5" w:rsidP="00370344">
      <w:pPr>
        <w:numPr>
          <w:ilvl w:val="1"/>
          <w:numId w:val="188"/>
        </w:numPr>
        <w:jc w:val="both"/>
        <w:rPr>
          <w:sz w:val="24"/>
          <w:szCs w:val="24"/>
        </w:rPr>
      </w:pPr>
      <w:r w:rsidRPr="003654E5">
        <w:rPr>
          <w:sz w:val="24"/>
          <w:szCs w:val="24"/>
        </w:rPr>
        <w:t>Exhibiciones de baile en colaboración con las academias de baile</w:t>
      </w:r>
    </w:p>
    <w:p w14:paraId="000B3E23" w14:textId="69861FCD" w:rsidR="00900D3B" w:rsidRDefault="00B715D9" w:rsidP="00370344">
      <w:pPr>
        <w:numPr>
          <w:ilvl w:val="1"/>
          <w:numId w:val="188"/>
        </w:numPr>
        <w:jc w:val="both"/>
        <w:rPr>
          <w:sz w:val="24"/>
          <w:szCs w:val="24"/>
        </w:rPr>
      </w:pPr>
      <w:r w:rsidRPr="003654E5">
        <w:rPr>
          <w:sz w:val="24"/>
          <w:szCs w:val="24"/>
        </w:rPr>
        <w:t>Charamita y pasacalles para promover la tradición local.</w:t>
      </w:r>
    </w:p>
    <w:p w14:paraId="597EE4F8" w14:textId="01ADA2B3" w:rsidR="00FF38C4" w:rsidRDefault="00FF38C4" w:rsidP="00370344">
      <w:pPr>
        <w:numPr>
          <w:ilvl w:val="1"/>
          <w:numId w:val="188"/>
        </w:numPr>
        <w:jc w:val="both"/>
        <w:rPr>
          <w:sz w:val="24"/>
          <w:szCs w:val="24"/>
        </w:rPr>
      </w:pPr>
      <w:r>
        <w:rPr>
          <w:sz w:val="24"/>
          <w:szCs w:val="24"/>
        </w:rPr>
        <w:t>Talleres culturales durante las fiestas patronales</w:t>
      </w:r>
    </w:p>
    <w:p w14:paraId="7D477016" w14:textId="5EF03811" w:rsidR="00FF38C4" w:rsidRPr="003654E5" w:rsidRDefault="00FF38C4" w:rsidP="00370344">
      <w:pPr>
        <w:numPr>
          <w:ilvl w:val="1"/>
          <w:numId w:val="188"/>
        </w:numPr>
        <w:jc w:val="both"/>
        <w:rPr>
          <w:sz w:val="24"/>
          <w:szCs w:val="24"/>
        </w:rPr>
      </w:pPr>
      <w:r>
        <w:rPr>
          <w:sz w:val="24"/>
          <w:szCs w:val="24"/>
        </w:rPr>
        <w:t xml:space="preserve">Celebración del día de San Juan en colaboración con la asociación ALFA </w:t>
      </w:r>
    </w:p>
    <w:p w14:paraId="4A5B695B" w14:textId="77777777" w:rsidR="00900D3B" w:rsidRDefault="00900D3B">
      <w:pPr>
        <w:jc w:val="both"/>
        <w:rPr>
          <w:sz w:val="24"/>
          <w:szCs w:val="24"/>
        </w:rPr>
      </w:pPr>
    </w:p>
    <w:p w14:paraId="2FE5A694" w14:textId="77777777" w:rsidR="00900D3B" w:rsidRDefault="00B715D9">
      <w:pPr>
        <w:numPr>
          <w:ilvl w:val="0"/>
          <w:numId w:val="1"/>
        </w:numPr>
        <w:jc w:val="both"/>
        <w:rPr>
          <w:sz w:val="24"/>
          <w:szCs w:val="24"/>
        </w:rPr>
      </w:pPr>
      <w:r>
        <w:rPr>
          <w:sz w:val="24"/>
          <w:szCs w:val="24"/>
          <w:u w:val="single"/>
        </w:rPr>
        <w:t>Cronograma</w:t>
      </w:r>
      <w:r>
        <w:rPr>
          <w:sz w:val="24"/>
          <w:szCs w:val="24"/>
        </w:rPr>
        <w:t>: Anual y según calendario y agenda federativa.</w:t>
      </w:r>
    </w:p>
    <w:p w14:paraId="18345947" w14:textId="77777777" w:rsidR="00900D3B" w:rsidRDefault="00900D3B">
      <w:pPr>
        <w:jc w:val="both"/>
        <w:rPr>
          <w:sz w:val="24"/>
          <w:szCs w:val="24"/>
        </w:rPr>
      </w:pPr>
    </w:p>
    <w:p w14:paraId="2B51C6A5" w14:textId="77777777" w:rsidR="00900D3B" w:rsidRDefault="00B715D9" w:rsidP="00370344">
      <w:pPr>
        <w:numPr>
          <w:ilvl w:val="0"/>
          <w:numId w:val="75"/>
        </w:numPr>
        <w:jc w:val="both"/>
        <w:rPr>
          <w:sz w:val="24"/>
          <w:szCs w:val="24"/>
        </w:rPr>
      </w:pPr>
      <w:r>
        <w:rPr>
          <w:sz w:val="24"/>
          <w:szCs w:val="24"/>
          <w:u w:val="single"/>
        </w:rPr>
        <w:t>Organización:</w:t>
      </w:r>
      <w:r>
        <w:rPr>
          <w:sz w:val="24"/>
          <w:szCs w:val="24"/>
        </w:rPr>
        <w:t xml:space="preserve"> Concejalías de Juventud y Deportes, y Cultura y Festejos.</w:t>
      </w:r>
    </w:p>
    <w:p w14:paraId="7B3E7736" w14:textId="77777777" w:rsidR="00900D3B" w:rsidRDefault="00900D3B">
      <w:pPr>
        <w:jc w:val="both"/>
        <w:rPr>
          <w:sz w:val="24"/>
          <w:szCs w:val="24"/>
        </w:rPr>
      </w:pPr>
    </w:p>
    <w:p w14:paraId="26705991" w14:textId="77777777" w:rsidR="00900D3B" w:rsidRDefault="00B715D9">
      <w:pPr>
        <w:numPr>
          <w:ilvl w:val="0"/>
          <w:numId w:val="12"/>
        </w:numPr>
        <w:jc w:val="both"/>
        <w:rPr>
          <w:sz w:val="24"/>
          <w:szCs w:val="24"/>
        </w:rPr>
      </w:pPr>
      <w:r>
        <w:rPr>
          <w:sz w:val="24"/>
          <w:szCs w:val="24"/>
          <w:u w:val="single"/>
        </w:rPr>
        <w:t>Indicadores de evaluación:</w:t>
      </w:r>
    </w:p>
    <w:p w14:paraId="3F28C866" w14:textId="77777777" w:rsidR="00900D3B" w:rsidRDefault="00B715D9">
      <w:pPr>
        <w:numPr>
          <w:ilvl w:val="1"/>
          <w:numId w:val="12"/>
        </w:numPr>
        <w:jc w:val="both"/>
        <w:rPr>
          <w:sz w:val="24"/>
          <w:szCs w:val="24"/>
        </w:rPr>
      </w:pPr>
      <w:r>
        <w:rPr>
          <w:sz w:val="24"/>
          <w:szCs w:val="24"/>
        </w:rPr>
        <w:t>Nº de niños/adolescentes/público en general, que participa en la actividad</w:t>
      </w:r>
    </w:p>
    <w:p w14:paraId="1A9CB7CA" w14:textId="77777777" w:rsidR="00900D3B" w:rsidRDefault="00B715D9">
      <w:pPr>
        <w:numPr>
          <w:ilvl w:val="1"/>
          <w:numId w:val="12"/>
        </w:numPr>
        <w:jc w:val="both"/>
        <w:rPr>
          <w:sz w:val="24"/>
          <w:szCs w:val="24"/>
        </w:rPr>
      </w:pPr>
      <w:r>
        <w:rPr>
          <w:sz w:val="24"/>
          <w:szCs w:val="24"/>
        </w:rPr>
        <w:t>% de usuarios satisfechos con las actuaciones diseñadas</w:t>
      </w:r>
    </w:p>
    <w:p w14:paraId="094385D8" w14:textId="77777777" w:rsidR="00900D3B" w:rsidRDefault="00900D3B">
      <w:pPr>
        <w:jc w:val="both"/>
        <w:rPr>
          <w:sz w:val="24"/>
          <w:szCs w:val="24"/>
        </w:rPr>
      </w:pPr>
    </w:p>
    <w:p w14:paraId="7E72718D" w14:textId="77777777" w:rsidR="00900D3B" w:rsidRDefault="00B715D9" w:rsidP="00370344">
      <w:pPr>
        <w:numPr>
          <w:ilvl w:val="0"/>
          <w:numId w:val="160"/>
        </w:numPr>
        <w:jc w:val="both"/>
        <w:rPr>
          <w:sz w:val="24"/>
          <w:szCs w:val="24"/>
        </w:rPr>
      </w:pPr>
      <w:r>
        <w:rPr>
          <w:sz w:val="24"/>
          <w:szCs w:val="24"/>
          <w:u w:val="single"/>
        </w:rPr>
        <w:t>Recursos:</w:t>
      </w:r>
      <w:r>
        <w:rPr>
          <w:sz w:val="24"/>
          <w:szCs w:val="24"/>
        </w:rPr>
        <w:t xml:space="preserve"> Personal adscrito a la concejalía responsable.</w:t>
      </w:r>
    </w:p>
    <w:p w14:paraId="077B365F" w14:textId="49AD9ECE" w:rsidR="00900D3B" w:rsidRDefault="00900D3B">
      <w:pPr>
        <w:jc w:val="both"/>
        <w:rPr>
          <w:sz w:val="24"/>
          <w:szCs w:val="24"/>
        </w:rPr>
      </w:pPr>
    </w:p>
    <w:p w14:paraId="24B231DC" w14:textId="77777777" w:rsidR="00974899" w:rsidRDefault="00974899">
      <w:pPr>
        <w:jc w:val="both"/>
        <w:rPr>
          <w:sz w:val="24"/>
          <w:szCs w:val="24"/>
        </w:rPr>
      </w:pPr>
    </w:p>
    <w:p w14:paraId="1CE18FA3" w14:textId="77777777" w:rsidR="00900D3B" w:rsidRDefault="00B715D9">
      <w:pPr>
        <w:ind w:left="1440" w:firstLine="720"/>
        <w:jc w:val="both"/>
        <w:rPr>
          <w:sz w:val="24"/>
          <w:szCs w:val="24"/>
          <w:u w:val="single"/>
        </w:rPr>
      </w:pPr>
      <w:r>
        <w:rPr>
          <w:sz w:val="24"/>
          <w:szCs w:val="24"/>
          <w:u w:val="single"/>
        </w:rPr>
        <w:t>7.4.3.3. Tradición, patrimonio y folclore:</w:t>
      </w:r>
    </w:p>
    <w:p w14:paraId="145031BD" w14:textId="77777777" w:rsidR="00900D3B" w:rsidRDefault="00900D3B">
      <w:pPr>
        <w:ind w:left="1440" w:firstLine="720"/>
        <w:jc w:val="both"/>
        <w:rPr>
          <w:sz w:val="24"/>
          <w:szCs w:val="24"/>
          <w:u w:val="single"/>
        </w:rPr>
      </w:pPr>
    </w:p>
    <w:p w14:paraId="6390EB1C" w14:textId="77777777" w:rsidR="00900D3B" w:rsidRDefault="00B715D9" w:rsidP="00370344">
      <w:pPr>
        <w:numPr>
          <w:ilvl w:val="0"/>
          <w:numId w:val="165"/>
        </w:numPr>
        <w:jc w:val="both"/>
        <w:rPr>
          <w:sz w:val="24"/>
          <w:szCs w:val="24"/>
        </w:rPr>
      </w:pPr>
      <w:r>
        <w:rPr>
          <w:sz w:val="24"/>
          <w:szCs w:val="24"/>
          <w:u w:val="single"/>
        </w:rPr>
        <w:t>Objetivos General:</w:t>
      </w:r>
      <w:r>
        <w:rPr>
          <w:sz w:val="24"/>
          <w:szCs w:val="24"/>
        </w:rPr>
        <w:t xml:space="preserve"> Las actividades enmarcadas en estas dimensiones permiten apoyar, fomentar y desarrollar procesos personales y sociales que inciden en el sentido de pertenencia, la vinculación al espacio, la autoafirmación colectiva y la promoción y difusión del patrimonio heredado (cultural y popular...).</w:t>
      </w:r>
    </w:p>
    <w:p w14:paraId="49988E01" w14:textId="77777777" w:rsidR="00900D3B" w:rsidRDefault="00900D3B">
      <w:pPr>
        <w:jc w:val="both"/>
        <w:rPr>
          <w:sz w:val="24"/>
          <w:szCs w:val="24"/>
        </w:rPr>
      </w:pPr>
    </w:p>
    <w:p w14:paraId="7C8C875D" w14:textId="77777777" w:rsidR="00900D3B" w:rsidRDefault="00B715D9" w:rsidP="00370344">
      <w:pPr>
        <w:numPr>
          <w:ilvl w:val="0"/>
          <w:numId w:val="171"/>
        </w:numPr>
        <w:jc w:val="both"/>
        <w:rPr>
          <w:sz w:val="24"/>
          <w:szCs w:val="24"/>
        </w:rPr>
      </w:pPr>
      <w:r>
        <w:rPr>
          <w:sz w:val="24"/>
          <w:szCs w:val="24"/>
          <w:u w:val="single"/>
        </w:rPr>
        <w:t>Actividades:</w:t>
      </w:r>
    </w:p>
    <w:p w14:paraId="3631F42B" w14:textId="0D1834B6" w:rsidR="00900D3B" w:rsidRDefault="00B715D9" w:rsidP="00370344">
      <w:pPr>
        <w:numPr>
          <w:ilvl w:val="1"/>
          <w:numId w:val="171"/>
        </w:numPr>
        <w:jc w:val="both"/>
        <w:rPr>
          <w:sz w:val="24"/>
          <w:szCs w:val="24"/>
        </w:rPr>
      </w:pPr>
      <w:r>
        <w:rPr>
          <w:sz w:val="24"/>
          <w:szCs w:val="24"/>
        </w:rPr>
        <w:t>Conciert</w:t>
      </w:r>
      <w:r w:rsidR="00FF38C4">
        <w:rPr>
          <w:sz w:val="24"/>
          <w:szCs w:val="24"/>
        </w:rPr>
        <w:t xml:space="preserve">os/actuaciones de la Rondalla, Peña del Tomate y </w:t>
      </w:r>
      <w:r>
        <w:rPr>
          <w:sz w:val="24"/>
          <w:szCs w:val="24"/>
        </w:rPr>
        <w:t xml:space="preserve">Coros de </w:t>
      </w:r>
      <w:r w:rsidR="00FF38C4">
        <w:rPr>
          <w:sz w:val="24"/>
          <w:szCs w:val="24"/>
        </w:rPr>
        <w:t xml:space="preserve">Pensionistas </w:t>
      </w:r>
      <w:r>
        <w:rPr>
          <w:sz w:val="24"/>
          <w:szCs w:val="24"/>
        </w:rPr>
        <w:t>Ceutí: misa huertana en honor a los patrones del pueblo, etc.</w:t>
      </w:r>
    </w:p>
    <w:p w14:paraId="361173AC" w14:textId="26238579" w:rsidR="00900D3B" w:rsidRPr="00FF38C4" w:rsidRDefault="00FF38C4" w:rsidP="00370344">
      <w:pPr>
        <w:numPr>
          <w:ilvl w:val="1"/>
          <w:numId w:val="171"/>
        </w:numPr>
        <w:jc w:val="both"/>
        <w:rPr>
          <w:sz w:val="24"/>
          <w:szCs w:val="24"/>
        </w:rPr>
      </w:pPr>
      <w:r w:rsidRPr="00FF38C4">
        <w:rPr>
          <w:sz w:val="24"/>
          <w:szCs w:val="24"/>
        </w:rPr>
        <w:t>Concurso de migas y de paellas</w:t>
      </w:r>
    </w:p>
    <w:p w14:paraId="568F54BD" w14:textId="415E7580" w:rsidR="00900D3B" w:rsidRPr="00FF38C4" w:rsidRDefault="00B715D9" w:rsidP="00370344">
      <w:pPr>
        <w:numPr>
          <w:ilvl w:val="1"/>
          <w:numId w:val="171"/>
        </w:numPr>
        <w:jc w:val="both"/>
        <w:rPr>
          <w:sz w:val="24"/>
          <w:szCs w:val="24"/>
        </w:rPr>
      </w:pPr>
      <w:r w:rsidRPr="00FF38C4">
        <w:rPr>
          <w:sz w:val="24"/>
          <w:szCs w:val="24"/>
        </w:rPr>
        <w:t xml:space="preserve">Lanzamiento de </w:t>
      </w:r>
      <w:r w:rsidR="00FF38C4" w:rsidRPr="00FF38C4">
        <w:rPr>
          <w:sz w:val="24"/>
          <w:szCs w:val="24"/>
        </w:rPr>
        <w:t>ladrillo</w:t>
      </w:r>
      <w:r w:rsidRPr="00FF38C4">
        <w:rPr>
          <w:sz w:val="24"/>
          <w:szCs w:val="24"/>
        </w:rPr>
        <w:t>, categorías infantil y juvenil. Actividad que se celebra en agosto, en las fiestas de</w:t>
      </w:r>
      <w:r w:rsidR="00FF38C4" w:rsidRPr="00FF38C4">
        <w:rPr>
          <w:sz w:val="24"/>
          <w:szCs w:val="24"/>
        </w:rPr>
        <w:t xml:space="preserve"> Ceutí</w:t>
      </w:r>
      <w:r w:rsidRPr="00FF38C4">
        <w:rPr>
          <w:sz w:val="24"/>
          <w:szCs w:val="24"/>
        </w:rPr>
        <w:t>.</w:t>
      </w:r>
    </w:p>
    <w:p w14:paraId="53B2CCE5" w14:textId="73AD00E0" w:rsidR="00900D3B" w:rsidRPr="00FF38C4" w:rsidRDefault="00B715D9" w:rsidP="00370344">
      <w:pPr>
        <w:numPr>
          <w:ilvl w:val="1"/>
          <w:numId w:val="171"/>
        </w:numPr>
        <w:jc w:val="both"/>
        <w:rPr>
          <w:sz w:val="24"/>
          <w:szCs w:val="24"/>
        </w:rPr>
      </w:pPr>
      <w:r w:rsidRPr="00FF38C4">
        <w:rPr>
          <w:sz w:val="24"/>
          <w:szCs w:val="24"/>
        </w:rPr>
        <w:t>Desfile rociero</w:t>
      </w:r>
      <w:r w:rsidR="00FF38C4" w:rsidRPr="00FF38C4">
        <w:rPr>
          <w:sz w:val="24"/>
          <w:szCs w:val="24"/>
        </w:rPr>
        <w:t xml:space="preserve"> e día de San José Obrero</w:t>
      </w:r>
      <w:r w:rsidRPr="00FF38C4">
        <w:rPr>
          <w:sz w:val="24"/>
          <w:szCs w:val="24"/>
        </w:rPr>
        <w:t>.</w:t>
      </w:r>
    </w:p>
    <w:p w14:paraId="0D6B5F29" w14:textId="775A3EE2" w:rsidR="00900D3B" w:rsidRPr="00FF38C4" w:rsidRDefault="00B715D9" w:rsidP="00370344">
      <w:pPr>
        <w:numPr>
          <w:ilvl w:val="1"/>
          <w:numId w:val="171"/>
        </w:numPr>
        <w:jc w:val="both"/>
        <w:rPr>
          <w:sz w:val="24"/>
          <w:szCs w:val="24"/>
        </w:rPr>
      </w:pPr>
      <w:r w:rsidRPr="00FF38C4">
        <w:rPr>
          <w:sz w:val="24"/>
          <w:szCs w:val="24"/>
        </w:rPr>
        <w:t>Desfiles de carrozas y comparsas.</w:t>
      </w:r>
    </w:p>
    <w:p w14:paraId="6B2E65EF" w14:textId="6881988E" w:rsidR="00900D3B" w:rsidRPr="00FF38C4" w:rsidRDefault="00B715D9" w:rsidP="00370344">
      <w:pPr>
        <w:numPr>
          <w:ilvl w:val="1"/>
          <w:numId w:val="171"/>
        </w:numPr>
        <w:jc w:val="both"/>
        <w:rPr>
          <w:sz w:val="24"/>
          <w:szCs w:val="24"/>
        </w:rPr>
      </w:pPr>
      <w:r w:rsidRPr="00FF38C4">
        <w:rPr>
          <w:sz w:val="24"/>
          <w:szCs w:val="24"/>
        </w:rPr>
        <w:t>Desfiles de carnaval.</w:t>
      </w:r>
    </w:p>
    <w:p w14:paraId="6E096AF2" w14:textId="68B1988D" w:rsidR="00900D3B" w:rsidRPr="00FF38C4" w:rsidRDefault="00B715D9" w:rsidP="00370344">
      <w:pPr>
        <w:numPr>
          <w:ilvl w:val="1"/>
          <w:numId w:val="171"/>
        </w:numPr>
        <w:jc w:val="both"/>
        <w:rPr>
          <w:sz w:val="24"/>
          <w:szCs w:val="24"/>
        </w:rPr>
      </w:pPr>
      <w:r w:rsidRPr="00FF38C4">
        <w:rPr>
          <w:sz w:val="24"/>
          <w:szCs w:val="24"/>
        </w:rPr>
        <w:t>Encuentro de bandas de tambores y cornetas.</w:t>
      </w:r>
    </w:p>
    <w:p w14:paraId="6030091F" w14:textId="41360E0D" w:rsidR="00900D3B" w:rsidRDefault="00B715D9" w:rsidP="00370344">
      <w:pPr>
        <w:numPr>
          <w:ilvl w:val="1"/>
          <w:numId w:val="171"/>
        </w:numPr>
        <w:jc w:val="both"/>
        <w:rPr>
          <w:sz w:val="24"/>
          <w:szCs w:val="24"/>
        </w:rPr>
      </w:pPr>
      <w:r w:rsidRPr="00FF38C4">
        <w:rPr>
          <w:sz w:val="24"/>
          <w:szCs w:val="24"/>
        </w:rPr>
        <w:t>Cabalgata y entrega de cartas a los Reyes Magos</w:t>
      </w:r>
      <w:r w:rsidR="00FF38C4" w:rsidRPr="00FF38C4">
        <w:rPr>
          <w:sz w:val="24"/>
          <w:szCs w:val="24"/>
        </w:rPr>
        <w:t xml:space="preserve"> y Papá Noel</w:t>
      </w:r>
      <w:r w:rsidRPr="00FF38C4">
        <w:rPr>
          <w:sz w:val="24"/>
          <w:szCs w:val="24"/>
        </w:rPr>
        <w:t>.</w:t>
      </w:r>
    </w:p>
    <w:p w14:paraId="51C5CE71" w14:textId="48491766" w:rsidR="00FF38C4" w:rsidRDefault="00FF38C4" w:rsidP="00370344">
      <w:pPr>
        <w:numPr>
          <w:ilvl w:val="1"/>
          <w:numId w:val="171"/>
        </w:numPr>
        <w:jc w:val="both"/>
        <w:rPr>
          <w:sz w:val="24"/>
          <w:szCs w:val="24"/>
        </w:rPr>
      </w:pPr>
      <w:r>
        <w:rPr>
          <w:sz w:val="24"/>
          <w:szCs w:val="24"/>
        </w:rPr>
        <w:lastRenderedPageBreak/>
        <w:t>Celebración de la noche de reyes con chocolatada y roscón para todos los niños</w:t>
      </w:r>
    </w:p>
    <w:p w14:paraId="37137AD3" w14:textId="2590BAB4" w:rsidR="00FF38C4" w:rsidRPr="00FF38C4" w:rsidRDefault="00FF38C4" w:rsidP="00370344">
      <w:pPr>
        <w:numPr>
          <w:ilvl w:val="1"/>
          <w:numId w:val="171"/>
        </w:numPr>
        <w:jc w:val="both"/>
        <w:rPr>
          <w:sz w:val="24"/>
          <w:szCs w:val="24"/>
        </w:rPr>
      </w:pPr>
      <w:r>
        <w:rPr>
          <w:sz w:val="24"/>
          <w:szCs w:val="24"/>
        </w:rPr>
        <w:t>Concurso de decoración de fachadas con participación infantil</w:t>
      </w:r>
    </w:p>
    <w:p w14:paraId="3C938BC4" w14:textId="77777777" w:rsidR="00900D3B" w:rsidRDefault="00900D3B">
      <w:pPr>
        <w:jc w:val="both"/>
        <w:rPr>
          <w:sz w:val="24"/>
          <w:szCs w:val="24"/>
        </w:rPr>
      </w:pPr>
    </w:p>
    <w:p w14:paraId="0365A5D7" w14:textId="77777777" w:rsidR="00900D3B" w:rsidRDefault="00B715D9" w:rsidP="00370344">
      <w:pPr>
        <w:numPr>
          <w:ilvl w:val="0"/>
          <w:numId w:val="156"/>
        </w:numPr>
        <w:jc w:val="both"/>
        <w:rPr>
          <w:sz w:val="24"/>
          <w:szCs w:val="24"/>
        </w:rPr>
      </w:pPr>
      <w:r>
        <w:rPr>
          <w:sz w:val="24"/>
          <w:szCs w:val="24"/>
          <w:u w:val="single"/>
        </w:rPr>
        <w:t>Cronograma:</w:t>
      </w:r>
      <w:r>
        <w:rPr>
          <w:sz w:val="24"/>
          <w:szCs w:val="24"/>
        </w:rPr>
        <w:t xml:space="preserve"> Anual y según calendario y agenda festiva.</w:t>
      </w:r>
    </w:p>
    <w:p w14:paraId="6D97CF17" w14:textId="77777777" w:rsidR="00900D3B" w:rsidRDefault="00900D3B">
      <w:pPr>
        <w:jc w:val="both"/>
        <w:rPr>
          <w:sz w:val="24"/>
          <w:szCs w:val="24"/>
        </w:rPr>
      </w:pPr>
    </w:p>
    <w:p w14:paraId="73F0A914" w14:textId="77777777" w:rsidR="00900D3B" w:rsidRDefault="00B715D9" w:rsidP="00370344">
      <w:pPr>
        <w:numPr>
          <w:ilvl w:val="0"/>
          <w:numId w:val="104"/>
        </w:numPr>
        <w:jc w:val="both"/>
        <w:rPr>
          <w:sz w:val="24"/>
          <w:szCs w:val="24"/>
        </w:rPr>
      </w:pPr>
      <w:r>
        <w:rPr>
          <w:sz w:val="24"/>
          <w:szCs w:val="24"/>
          <w:u w:val="single"/>
        </w:rPr>
        <w:t>Organización:</w:t>
      </w:r>
      <w:r>
        <w:rPr>
          <w:sz w:val="24"/>
          <w:szCs w:val="24"/>
        </w:rPr>
        <w:t xml:space="preserve"> Concejalía de Cultura y Festejos.</w:t>
      </w:r>
    </w:p>
    <w:p w14:paraId="72934AB1" w14:textId="77777777" w:rsidR="00900D3B" w:rsidRDefault="00900D3B">
      <w:pPr>
        <w:jc w:val="both"/>
        <w:rPr>
          <w:sz w:val="24"/>
          <w:szCs w:val="24"/>
        </w:rPr>
      </w:pPr>
    </w:p>
    <w:p w14:paraId="17A54DD5" w14:textId="77777777" w:rsidR="00900D3B" w:rsidRDefault="00B715D9">
      <w:pPr>
        <w:numPr>
          <w:ilvl w:val="0"/>
          <w:numId w:val="19"/>
        </w:numPr>
        <w:jc w:val="both"/>
        <w:rPr>
          <w:sz w:val="24"/>
          <w:szCs w:val="24"/>
        </w:rPr>
      </w:pPr>
      <w:r>
        <w:rPr>
          <w:sz w:val="24"/>
          <w:szCs w:val="24"/>
          <w:u w:val="single"/>
        </w:rPr>
        <w:t>Indicadores de evaluación:</w:t>
      </w:r>
    </w:p>
    <w:p w14:paraId="3BA79CA7" w14:textId="77777777" w:rsidR="00900D3B" w:rsidRDefault="00B715D9">
      <w:pPr>
        <w:numPr>
          <w:ilvl w:val="1"/>
          <w:numId w:val="19"/>
        </w:numPr>
        <w:jc w:val="both"/>
        <w:rPr>
          <w:sz w:val="24"/>
          <w:szCs w:val="24"/>
        </w:rPr>
      </w:pPr>
      <w:r>
        <w:rPr>
          <w:sz w:val="24"/>
          <w:szCs w:val="24"/>
        </w:rPr>
        <w:t>Nº de niños/adolescentes/público en general, que participa en la actividad</w:t>
      </w:r>
    </w:p>
    <w:p w14:paraId="283175F5" w14:textId="77777777" w:rsidR="00900D3B" w:rsidRDefault="00B715D9">
      <w:pPr>
        <w:numPr>
          <w:ilvl w:val="1"/>
          <w:numId w:val="19"/>
        </w:numPr>
        <w:jc w:val="both"/>
        <w:rPr>
          <w:sz w:val="24"/>
          <w:szCs w:val="24"/>
        </w:rPr>
      </w:pPr>
      <w:r>
        <w:rPr>
          <w:sz w:val="24"/>
          <w:szCs w:val="24"/>
        </w:rPr>
        <w:t>% de usuarios satisfechos con las actuaciones diseñadas</w:t>
      </w:r>
    </w:p>
    <w:p w14:paraId="0C86EFD4" w14:textId="77777777" w:rsidR="00900D3B" w:rsidRDefault="00900D3B">
      <w:pPr>
        <w:jc w:val="both"/>
        <w:rPr>
          <w:sz w:val="24"/>
          <w:szCs w:val="24"/>
        </w:rPr>
      </w:pPr>
    </w:p>
    <w:p w14:paraId="2FAB57DB" w14:textId="77777777" w:rsidR="00900D3B" w:rsidRDefault="00B715D9" w:rsidP="00370344">
      <w:pPr>
        <w:numPr>
          <w:ilvl w:val="0"/>
          <w:numId w:val="196"/>
        </w:numPr>
        <w:jc w:val="both"/>
        <w:rPr>
          <w:sz w:val="24"/>
          <w:szCs w:val="24"/>
        </w:rPr>
      </w:pPr>
      <w:r>
        <w:rPr>
          <w:sz w:val="24"/>
          <w:szCs w:val="24"/>
          <w:u w:val="single"/>
        </w:rPr>
        <w:t>Recursos:</w:t>
      </w:r>
      <w:r>
        <w:rPr>
          <w:sz w:val="24"/>
          <w:szCs w:val="24"/>
        </w:rPr>
        <w:t xml:space="preserve"> Personal adscrito a la concejalía responsable según actividades.</w:t>
      </w:r>
    </w:p>
    <w:p w14:paraId="5B563D1B" w14:textId="632F8369" w:rsidR="00900D3B" w:rsidRDefault="00900D3B">
      <w:pPr>
        <w:jc w:val="both"/>
        <w:rPr>
          <w:sz w:val="24"/>
          <w:szCs w:val="24"/>
        </w:rPr>
      </w:pPr>
    </w:p>
    <w:p w14:paraId="30D13FB8" w14:textId="77777777" w:rsidR="00974899" w:rsidRDefault="00974899">
      <w:pPr>
        <w:jc w:val="both"/>
        <w:rPr>
          <w:sz w:val="24"/>
          <w:szCs w:val="24"/>
        </w:rPr>
      </w:pPr>
    </w:p>
    <w:p w14:paraId="167318C4" w14:textId="77777777" w:rsidR="00900D3B" w:rsidRDefault="00B715D9">
      <w:pPr>
        <w:ind w:left="1440" w:firstLine="720"/>
        <w:jc w:val="both"/>
        <w:rPr>
          <w:sz w:val="24"/>
          <w:szCs w:val="24"/>
          <w:u w:val="single"/>
        </w:rPr>
      </w:pPr>
      <w:r>
        <w:rPr>
          <w:sz w:val="24"/>
          <w:szCs w:val="24"/>
          <w:u w:val="single"/>
        </w:rPr>
        <w:t>7.4.3.4. Asociacionismo, ciudadanía y solidaridad:</w:t>
      </w:r>
    </w:p>
    <w:p w14:paraId="5889D684" w14:textId="77777777" w:rsidR="00900D3B" w:rsidRDefault="00900D3B">
      <w:pPr>
        <w:ind w:left="1440" w:firstLine="720"/>
        <w:jc w:val="both"/>
        <w:rPr>
          <w:sz w:val="24"/>
          <w:szCs w:val="24"/>
          <w:u w:val="single"/>
        </w:rPr>
      </w:pPr>
    </w:p>
    <w:p w14:paraId="3AF77273" w14:textId="4027509D" w:rsidR="00900D3B" w:rsidRDefault="00B715D9" w:rsidP="00370344">
      <w:pPr>
        <w:numPr>
          <w:ilvl w:val="0"/>
          <w:numId w:val="187"/>
        </w:numPr>
        <w:jc w:val="both"/>
        <w:rPr>
          <w:sz w:val="24"/>
          <w:szCs w:val="24"/>
        </w:rPr>
      </w:pPr>
      <w:r>
        <w:rPr>
          <w:sz w:val="24"/>
          <w:szCs w:val="24"/>
          <w:u w:val="single"/>
        </w:rPr>
        <w:t>Objetivo general:</w:t>
      </w:r>
      <w:r>
        <w:rPr>
          <w:sz w:val="24"/>
          <w:szCs w:val="24"/>
        </w:rPr>
        <w:t xml:space="preserve"> Las actividades categorizadas en estas dimensiones se caracterizan por fomentar la solidaridad, el altruismo, la vivencia del otro, la gratuidad, la voluntariedad, la participación asociativa, la atención a necesidades grupales y la solución de problemas colectivos, sin perder la vista </w:t>
      </w:r>
      <w:r w:rsidR="00D622BF">
        <w:rPr>
          <w:sz w:val="24"/>
          <w:szCs w:val="24"/>
        </w:rPr>
        <w:t>el carácter intergeneracional</w:t>
      </w:r>
      <w:r>
        <w:rPr>
          <w:sz w:val="24"/>
          <w:szCs w:val="24"/>
        </w:rPr>
        <w:t xml:space="preserve"> y la diversidad social y funcional.</w:t>
      </w:r>
    </w:p>
    <w:p w14:paraId="41EE8037" w14:textId="77777777" w:rsidR="00900D3B" w:rsidRDefault="00900D3B">
      <w:pPr>
        <w:ind w:left="720"/>
        <w:jc w:val="both"/>
        <w:rPr>
          <w:sz w:val="24"/>
          <w:szCs w:val="24"/>
        </w:rPr>
      </w:pPr>
    </w:p>
    <w:p w14:paraId="75B9A108" w14:textId="77777777" w:rsidR="00900D3B" w:rsidRDefault="00B715D9" w:rsidP="00370344">
      <w:pPr>
        <w:numPr>
          <w:ilvl w:val="0"/>
          <w:numId w:val="187"/>
        </w:numPr>
        <w:jc w:val="both"/>
        <w:rPr>
          <w:sz w:val="24"/>
          <w:szCs w:val="24"/>
        </w:rPr>
      </w:pPr>
      <w:r>
        <w:rPr>
          <w:sz w:val="24"/>
          <w:szCs w:val="24"/>
          <w:u w:val="single"/>
        </w:rPr>
        <w:t>Actividades:</w:t>
      </w:r>
    </w:p>
    <w:p w14:paraId="6D63B50D" w14:textId="77777777" w:rsidR="00900D3B" w:rsidRDefault="00B715D9" w:rsidP="00370344">
      <w:pPr>
        <w:numPr>
          <w:ilvl w:val="1"/>
          <w:numId w:val="187"/>
        </w:numPr>
        <w:jc w:val="both"/>
        <w:rPr>
          <w:sz w:val="24"/>
          <w:szCs w:val="24"/>
        </w:rPr>
      </w:pPr>
      <w:r>
        <w:rPr>
          <w:sz w:val="24"/>
          <w:szCs w:val="24"/>
        </w:rPr>
        <w:t>Gala benéfica de la AECC-Ceutí.</w:t>
      </w:r>
    </w:p>
    <w:p w14:paraId="2525AB63" w14:textId="77777777" w:rsidR="00900D3B" w:rsidRDefault="00B715D9" w:rsidP="00370344">
      <w:pPr>
        <w:numPr>
          <w:ilvl w:val="1"/>
          <w:numId w:val="187"/>
        </w:numPr>
        <w:jc w:val="both"/>
        <w:rPr>
          <w:sz w:val="24"/>
          <w:szCs w:val="24"/>
        </w:rPr>
      </w:pPr>
      <w:r>
        <w:rPr>
          <w:sz w:val="24"/>
          <w:szCs w:val="24"/>
        </w:rPr>
        <w:t>Gala benéfica de Cáritas.</w:t>
      </w:r>
    </w:p>
    <w:p w14:paraId="312CAB97" w14:textId="77777777" w:rsidR="00900D3B" w:rsidRDefault="00B715D9" w:rsidP="00370344">
      <w:pPr>
        <w:numPr>
          <w:ilvl w:val="1"/>
          <w:numId w:val="187"/>
        </w:numPr>
        <w:jc w:val="both"/>
        <w:rPr>
          <w:sz w:val="24"/>
          <w:szCs w:val="24"/>
        </w:rPr>
      </w:pPr>
      <w:r>
        <w:rPr>
          <w:sz w:val="24"/>
          <w:szCs w:val="24"/>
        </w:rPr>
        <w:t>Gala benéfica de AVIPE (Asociación de voluntarios de protección civil).</w:t>
      </w:r>
    </w:p>
    <w:p w14:paraId="19BF834B" w14:textId="77777777" w:rsidR="00900D3B" w:rsidRDefault="00B715D9" w:rsidP="00370344">
      <w:pPr>
        <w:numPr>
          <w:ilvl w:val="1"/>
          <w:numId w:val="187"/>
        </w:numPr>
        <w:jc w:val="both"/>
        <w:rPr>
          <w:sz w:val="24"/>
          <w:szCs w:val="24"/>
        </w:rPr>
      </w:pPr>
      <w:r>
        <w:rPr>
          <w:sz w:val="24"/>
          <w:szCs w:val="24"/>
        </w:rPr>
        <w:t>Musicoterapia con la asociación de discapacitados ALFA.</w:t>
      </w:r>
    </w:p>
    <w:p w14:paraId="631C9A01" w14:textId="77777777" w:rsidR="00900D3B" w:rsidRDefault="00B715D9" w:rsidP="00370344">
      <w:pPr>
        <w:numPr>
          <w:ilvl w:val="1"/>
          <w:numId w:val="187"/>
        </w:numPr>
        <w:jc w:val="both"/>
        <w:rPr>
          <w:sz w:val="24"/>
          <w:szCs w:val="24"/>
        </w:rPr>
      </w:pPr>
      <w:r>
        <w:rPr>
          <w:sz w:val="24"/>
          <w:szCs w:val="24"/>
        </w:rPr>
        <w:t>Día de la Discapacidad con la colaboración de la asociación ALFA.</w:t>
      </w:r>
    </w:p>
    <w:p w14:paraId="5B4CF652" w14:textId="77777777" w:rsidR="00900D3B" w:rsidRPr="003D62C3" w:rsidRDefault="00B715D9" w:rsidP="00370344">
      <w:pPr>
        <w:numPr>
          <w:ilvl w:val="1"/>
          <w:numId w:val="187"/>
        </w:numPr>
        <w:jc w:val="both"/>
        <w:rPr>
          <w:sz w:val="24"/>
          <w:szCs w:val="24"/>
        </w:rPr>
      </w:pPr>
      <w:r w:rsidRPr="003D62C3">
        <w:rPr>
          <w:sz w:val="24"/>
          <w:szCs w:val="24"/>
        </w:rPr>
        <w:t>Proyecto Europeo Walk a Story que se desarrolla a través de paseos intergeneracionales.</w:t>
      </w:r>
    </w:p>
    <w:p w14:paraId="32929F73" w14:textId="77777777" w:rsidR="00900D3B" w:rsidRDefault="00B715D9" w:rsidP="00370344">
      <w:pPr>
        <w:numPr>
          <w:ilvl w:val="1"/>
          <w:numId w:val="187"/>
        </w:numPr>
        <w:jc w:val="both"/>
        <w:rPr>
          <w:sz w:val="24"/>
          <w:szCs w:val="24"/>
        </w:rPr>
      </w:pPr>
      <w:r>
        <w:rPr>
          <w:sz w:val="24"/>
          <w:szCs w:val="24"/>
        </w:rPr>
        <w:t>Visitas guiadas con los alumnos de los centros escolares a los lugares emblemáticos de Ceutí.</w:t>
      </w:r>
    </w:p>
    <w:p w14:paraId="3DFBDBB0" w14:textId="77777777" w:rsidR="00900D3B" w:rsidRDefault="00900D3B">
      <w:pPr>
        <w:jc w:val="both"/>
        <w:rPr>
          <w:sz w:val="24"/>
          <w:szCs w:val="24"/>
        </w:rPr>
      </w:pPr>
    </w:p>
    <w:p w14:paraId="0227D1C6" w14:textId="77777777" w:rsidR="00900D3B" w:rsidRDefault="00B715D9">
      <w:pPr>
        <w:numPr>
          <w:ilvl w:val="0"/>
          <w:numId w:val="22"/>
        </w:numPr>
        <w:jc w:val="both"/>
        <w:rPr>
          <w:sz w:val="24"/>
          <w:szCs w:val="24"/>
        </w:rPr>
      </w:pPr>
      <w:r>
        <w:rPr>
          <w:sz w:val="24"/>
          <w:szCs w:val="24"/>
          <w:u w:val="single"/>
        </w:rPr>
        <w:t xml:space="preserve">Destinatarios: </w:t>
      </w:r>
      <w:r>
        <w:rPr>
          <w:sz w:val="24"/>
          <w:szCs w:val="24"/>
        </w:rPr>
        <w:t>Población infantil y adolescente en general.</w:t>
      </w:r>
    </w:p>
    <w:p w14:paraId="4CA73C72" w14:textId="77777777" w:rsidR="00900D3B" w:rsidRDefault="00900D3B">
      <w:pPr>
        <w:jc w:val="both"/>
        <w:rPr>
          <w:sz w:val="24"/>
          <w:szCs w:val="24"/>
        </w:rPr>
      </w:pPr>
    </w:p>
    <w:p w14:paraId="46C6BF00" w14:textId="77777777" w:rsidR="00900D3B" w:rsidRDefault="00B715D9" w:rsidP="00370344">
      <w:pPr>
        <w:numPr>
          <w:ilvl w:val="0"/>
          <w:numId w:val="217"/>
        </w:numPr>
        <w:jc w:val="both"/>
        <w:rPr>
          <w:sz w:val="24"/>
          <w:szCs w:val="24"/>
        </w:rPr>
      </w:pPr>
      <w:r>
        <w:rPr>
          <w:sz w:val="24"/>
          <w:szCs w:val="24"/>
          <w:u w:val="single"/>
        </w:rPr>
        <w:t>Concejalía responsable:</w:t>
      </w:r>
      <w:r>
        <w:rPr>
          <w:sz w:val="24"/>
          <w:szCs w:val="24"/>
        </w:rPr>
        <w:t xml:space="preserve"> Juventud, Cultura y Festejos.</w:t>
      </w:r>
    </w:p>
    <w:p w14:paraId="519A4ED2" w14:textId="77777777" w:rsidR="00900D3B" w:rsidRDefault="00900D3B">
      <w:pPr>
        <w:jc w:val="both"/>
        <w:rPr>
          <w:sz w:val="24"/>
          <w:szCs w:val="24"/>
        </w:rPr>
      </w:pPr>
    </w:p>
    <w:p w14:paraId="27CEB6BE" w14:textId="77777777" w:rsidR="00900D3B" w:rsidRDefault="00B715D9" w:rsidP="00370344">
      <w:pPr>
        <w:numPr>
          <w:ilvl w:val="0"/>
          <w:numId w:val="219"/>
        </w:numPr>
        <w:jc w:val="both"/>
        <w:rPr>
          <w:sz w:val="24"/>
          <w:szCs w:val="24"/>
        </w:rPr>
      </w:pPr>
      <w:r>
        <w:rPr>
          <w:sz w:val="24"/>
          <w:szCs w:val="24"/>
          <w:u w:val="single"/>
        </w:rPr>
        <w:t>Recursos:</w:t>
      </w:r>
      <w:r>
        <w:rPr>
          <w:sz w:val="24"/>
          <w:szCs w:val="24"/>
        </w:rPr>
        <w:t xml:space="preserve"> Los barrios, las pedanías y el tejido asociativo municipal suelen participar tanto en el diseño como en el desarrollo de muchas de estas actividades, por lo que los recursos humanos y materiales para su diseño y ejecución suelen ser comunitarios y/o municipales.</w:t>
      </w:r>
    </w:p>
    <w:p w14:paraId="40455271" w14:textId="77777777" w:rsidR="00900D3B" w:rsidRDefault="00900D3B">
      <w:pPr>
        <w:jc w:val="both"/>
        <w:rPr>
          <w:sz w:val="24"/>
          <w:szCs w:val="24"/>
        </w:rPr>
      </w:pPr>
    </w:p>
    <w:p w14:paraId="3E789477" w14:textId="77777777" w:rsidR="00900D3B" w:rsidRDefault="00B715D9" w:rsidP="00370344">
      <w:pPr>
        <w:numPr>
          <w:ilvl w:val="0"/>
          <w:numId w:val="93"/>
        </w:numPr>
        <w:jc w:val="both"/>
        <w:rPr>
          <w:sz w:val="24"/>
          <w:szCs w:val="24"/>
        </w:rPr>
      </w:pPr>
      <w:r>
        <w:rPr>
          <w:sz w:val="24"/>
          <w:szCs w:val="24"/>
          <w:u w:val="single"/>
        </w:rPr>
        <w:t>Calendario:</w:t>
      </w:r>
      <w:r>
        <w:rPr>
          <w:sz w:val="24"/>
          <w:szCs w:val="24"/>
        </w:rPr>
        <w:t xml:space="preserve"> Muchas de ellas se celebran con carácter anual y otras se suceden con frecuencia a lo largo del año. Algunas se desarrollan exclusivamente en periodos festivos (Fiestas patronales y Navidad).</w:t>
      </w:r>
    </w:p>
    <w:p w14:paraId="32E463C9" w14:textId="77777777" w:rsidR="00900D3B" w:rsidRDefault="00900D3B">
      <w:pPr>
        <w:jc w:val="both"/>
        <w:rPr>
          <w:sz w:val="24"/>
          <w:szCs w:val="24"/>
        </w:rPr>
      </w:pPr>
    </w:p>
    <w:p w14:paraId="7ED4E597" w14:textId="77777777" w:rsidR="00900D3B" w:rsidRDefault="00B715D9" w:rsidP="00370344">
      <w:pPr>
        <w:numPr>
          <w:ilvl w:val="0"/>
          <w:numId w:val="132"/>
        </w:numPr>
        <w:jc w:val="both"/>
        <w:rPr>
          <w:sz w:val="24"/>
          <w:szCs w:val="24"/>
        </w:rPr>
      </w:pPr>
      <w:r>
        <w:rPr>
          <w:sz w:val="24"/>
          <w:szCs w:val="24"/>
          <w:u w:val="single"/>
        </w:rPr>
        <w:t>Lugar de realización:</w:t>
      </w:r>
      <w:r>
        <w:rPr>
          <w:sz w:val="24"/>
          <w:szCs w:val="24"/>
        </w:rPr>
        <w:t xml:space="preserve"> Instalaciones municipales, tanto culturales (auditorio/centro cultural, biblioteca) como educativos (centros escolares), así como los espacios públicos en los distintos barrios y pedanías.</w:t>
      </w:r>
    </w:p>
    <w:p w14:paraId="4878CE50" w14:textId="77777777" w:rsidR="00900D3B" w:rsidRDefault="00900D3B">
      <w:pPr>
        <w:jc w:val="both"/>
        <w:rPr>
          <w:sz w:val="24"/>
          <w:szCs w:val="24"/>
        </w:rPr>
      </w:pPr>
    </w:p>
    <w:p w14:paraId="5D8FA1A9" w14:textId="77777777" w:rsidR="00900D3B" w:rsidRDefault="00B715D9" w:rsidP="00370344">
      <w:pPr>
        <w:numPr>
          <w:ilvl w:val="0"/>
          <w:numId w:val="179"/>
        </w:numPr>
        <w:jc w:val="both"/>
        <w:rPr>
          <w:sz w:val="24"/>
          <w:szCs w:val="24"/>
        </w:rPr>
      </w:pPr>
      <w:r>
        <w:rPr>
          <w:sz w:val="24"/>
          <w:szCs w:val="24"/>
          <w:u w:val="single"/>
        </w:rPr>
        <w:t>Evaluación:</w:t>
      </w:r>
      <w:r>
        <w:rPr>
          <w:sz w:val="24"/>
          <w:szCs w:val="24"/>
        </w:rPr>
        <w:t xml:space="preserve"> observación y grado de satisfacción de los participantes. La mayor parte de las actividades programadas se reeditan a lo largo de los años, por la participación y acogida que tienen por parte de la comunidad.</w:t>
      </w:r>
    </w:p>
    <w:p w14:paraId="6A39BEFD" w14:textId="77777777" w:rsidR="00900D3B" w:rsidRDefault="00900D3B">
      <w:pPr>
        <w:jc w:val="right"/>
        <w:rPr>
          <w:sz w:val="24"/>
          <w:szCs w:val="24"/>
        </w:rPr>
      </w:pPr>
    </w:p>
    <w:p w14:paraId="4460CDA5" w14:textId="77777777" w:rsidR="00900D3B" w:rsidRDefault="00900D3B">
      <w:pPr>
        <w:rPr>
          <w:sz w:val="24"/>
          <w:szCs w:val="24"/>
        </w:rPr>
      </w:pPr>
    </w:p>
    <w:p w14:paraId="746D5DB5" w14:textId="77777777" w:rsidR="00D622BF" w:rsidRDefault="00B715D9">
      <w:pPr>
        <w:ind w:firstLine="720"/>
        <w:jc w:val="both"/>
        <w:rPr>
          <w:sz w:val="24"/>
          <w:szCs w:val="24"/>
          <w:u w:val="single"/>
        </w:rPr>
      </w:pPr>
      <w:r w:rsidRPr="00D622BF">
        <w:rPr>
          <w:b/>
          <w:sz w:val="24"/>
          <w:szCs w:val="24"/>
          <w:u w:val="single"/>
        </w:rPr>
        <w:t>7.5. ÁREA DE INFANCIA, ADOLESCENCIA Y FAMILIA</w:t>
      </w:r>
      <w:r>
        <w:rPr>
          <w:sz w:val="24"/>
          <w:szCs w:val="24"/>
          <w:u w:val="single"/>
        </w:rPr>
        <w:t xml:space="preserve"> </w:t>
      </w:r>
    </w:p>
    <w:p w14:paraId="73AA2194" w14:textId="77777777" w:rsidR="00D622BF" w:rsidRDefault="00D622BF">
      <w:pPr>
        <w:ind w:firstLine="720"/>
        <w:jc w:val="both"/>
        <w:rPr>
          <w:sz w:val="24"/>
          <w:szCs w:val="24"/>
          <w:u w:val="single"/>
        </w:rPr>
      </w:pPr>
    </w:p>
    <w:p w14:paraId="38BAE7E0" w14:textId="3CF3869D" w:rsidR="00D622BF" w:rsidRPr="00D622BF" w:rsidRDefault="00D622BF" w:rsidP="00D622BF">
      <w:pPr>
        <w:shd w:val="clear" w:color="auto" w:fill="B8CCE4" w:themeFill="accent1" w:themeFillTint="66"/>
        <w:ind w:firstLine="720"/>
        <w:jc w:val="center"/>
        <w:rPr>
          <w:b/>
          <w:sz w:val="24"/>
          <w:szCs w:val="24"/>
          <w:u w:val="single"/>
        </w:rPr>
      </w:pPr>
      <w:r w:rsidRPr="00D622BF">
        <w:rPr>
          <w:b/>
          <w:sz w:val="24"/>
          <w:szCs w:val="24"/>
          <w:u w:val="single"/>
        </w:rPr>
        <w:t>OBJETIVO GENERAL 5</w:t>
      </w:r>
      <w:r w:rsidR="00B715D9" w:rsidRPr="00D622BF">
        <w:rPr>
          <w:b/>
          <w:sz w:val="24"/>
          <w:szCs w:val="24"/>
          <w:u w:val="single"/>
        </w:rPr>
        <w:t xml:space="preserve"> </w:t>
      </w:r>
    </w:p>
    <w:p w14:paraId="50BE15B2" w14:textId="7B2F4B68" w:rsidR="00900D3B" w:rsidRDefault="00B715D9" w:rsidP="00D622BF">
      <w:pPr>
        <w:shd w:val="clear" w:color="auto" w:fill="B8CCE4" w:themeFill="accent1" w:themeFillTint="66"/>
        <w:ind w:firstLine="720"/>
        <w:jc w:val="center"/>
        <w:rPr>
          <w:sz w:val="24"/>
          <w:szCs w:val="24"/>
          <w:u w:val="single"/>
        </w:rPr>
      </w:pPr>
      <w:r>
        <w:rPr>
          <w:sz w:val="24"/>
          <w:szCs w:val="24"/>
          <w:u w:val="single"/>
        </w:rPr>
        <w:t>CONTRIBUIR A QUE LOS/LAS NIÑOS/AS Y LAS FAMILIAS SOCIALMENTE MÁS DESFAVORECIDAS PUEDAN VIVIR EN UN CONTEXTO NORMALIZADO, A TRAVÉS DE ACTUACIONES QUE COMPENSEN LAS SIT</w:t>
      </w:r>
      <w:r w:rsidR="00D622BF">
        <w:rPr>
          <w:sz w:val="24"/>
          <w:szCs w:val="24"/>
          <w:u w:val="single"/>
        </w:rPr>
        <w:t>UACIONES O RIESGOS DE EXCLUSIÓN</w:t>
      </w:r>
    </w:p>
    <w:p w14:paraId="275336F1" w14:textId="77777777" w:rsidR="00900D3B" w:rsidRDefault="00900D3B">
      <w:pPr>
        <w:rPr>
          <w:sz w:val="24"/>
          <w:szCs w:val="24"/>
        </w:rPr>
      </w:pPr>
    </w:p>
    <w:p w14:paraId="3E6F76E5" w14:textId="77777777" w:rsidR="00900D3B" w:rsidRDefault="00B715D9">
      <w:pPr>
        <w:ind w:firstLine="720"/>
        <w:jc w:val="both"/>
        <w:rPr>
          <w:sz w:val="24"/>
          <w:szCs w:val="24"/>
        </w:rPr>
      </w:pPr>
      <w:r>
        <w:rPr>
          <w:sz w:val="24"/>
          <w:szCs w:val="24"/>
        </w:rPr>
        <w:t>Necesidades detectadas a partir del informe de situación y las memorias de actividades: además de continuar con los programas que se están desarrollando, se considera necesario la impartición de talleres relacionados con la crianza con el objeto de desarrollar habilidades y solventar dudas al respecto.</w:t>
      </w:r>
    </w:p>
    <w:p w14:paraId="553103A2" w14:textId="77777777" w:rsidR="00900D3B" w:rsidRDefault="00B715D9">
      <w:pPr>
        <w:ind w:firstLine="720"/>
        <w:jc w:val="both"/>
        <w:rPr>
          <w:sz w:val="24"/>
          <w:szCs w:val="24"/>
        </w:rPr>
      </w:pPr>
      <w:r>
        <w:rPr>
          <w:sz w:val="24"/>
          <w:szCs w:val="24"/>
        </w:rPr>
        <w:t xml:space="preserve">La infancia en situación de riesgo y exclusión es especialmente vulnerable, entendiendo como infancia en riesgo también aquellos menores que viven situaciones de conflicto en ambientes normalizados. Es deber de las Administraciones velar porque recuperen la normalidad y estabilidad en sus vidas, dotándolos de los medios y apoyos necesarios tanto a ellos y ellas como a sus respectivas unidades familiares, que contribuyan a que superen las dificultades y carencias que presentan y que hagan posible su inserción en la sociedad en la que viven en las mismas condiciones y garantías que el resto de los niños y niñas que les rodean. Para garantizar la protección y cumplimiento de los derechos del niño/a se desarrollarán las siguientes acciones: </w:t>
      </w:r>
    </w:p>
    <w:p w14:paraId="546552E3" w14:textId="668630E3" w:rsidR="00900D3B" w:rsidRDefault="00900D3B">
      <w:pPr>
        <w:ind w:firstLine="720"/>
        <w:jc w:val="both"/>
        <w:rPr>
          <w:sz w:val="24"/>
          <w:szCs w:val="24"/>
        </w:rPr>
      </w:pPr>
    </w:p>
    <w:p w14:paraId="450E5366" w14:textId="77777777" w:rsidR="00974899" w:rsidRDefault="00974899">
      <w:pPr>
        <w:ind w:firstLine="720"/>
        <w:jc w:val="both"/>
        <w:rPr>
          <w:sz w:val="24"/>
          <w:szCs w:val="24"/>
        </w:rPr>
      </w:pPr>
    </w:p>
    <w:p w14:paraId="4E29C407" w14:textId="77777777" w:rsidR="00900D3B" w:rsidRDefault="00B715D9">
      <w:pPr>
        <w:ind w:left="720" w:firstLine="720"/>
        <w:jc w:val="both"/>
        <w:rPr>
          <w:sz w:val="24"/>
          <w:szCs w:val="24"/>
          <w:u w:val="single"/>
        </w:rPr>
      </w:pPr>
      <w:r>
        <w:rPr>
          <w:sz w:val="24"/>
          <w:szCs w:val="24"/>
          <w:u w:val="single"/>
        </w:rPr>
        <w:t>7.5.1. PROGRAMA DE FAMILIA Y MENOR.</w:t>
      </w:r>
    </w:p>
    <w:p w14:paraId="33521A29" w14:textId="77777777" w:rsidR="00900D3B" w:rsidRDefault="00900D3B">
      <w:pPr>
        <w:ind w:left="720" w:firstLine="720"/>
        <w:jc w:val="both"/>
        <w:rPr>
          <w:sz w:val="24"/>
          <w:szCs w:val="24"/>
          <w:u w:val="single"/>
        </w:rPr>
      </w:pPr>
    </w:p>
    <w:p w14:paraId="6FC253A9" w14:textId="77777777" w:rsidR="00900D3B" w:rsidRDefault="00B715D9">
      <w:pPr>
        <w:ind w:firstLine="720"/>
        <w:jc w:val="both"/>
        <w:rPr>
          <w:sz w:val="24"/>
          <w:szCs w:val="24"/>
        </w:rPr>
      </w:pPr>
      <w:r>
        <w:rPr>
          <w:sz w:val="24"/>
          <w:szCs w:val="24"/>
        </w:rPr>
        <w:t>La familia se configura como el destinatario principal de las actuaciones que se llevan a cabo, con vocación de intervención primaria, de promoción, prevención y atención de las necesidades relativas al bienestar global y social de las personas, por tanto, con especial cuidado de atender a las condiciones mínimas materiales relativas a la garantía del bienestar material que procura una buena vida en criterios básicos de sostenibilidad, pero con especial interés, en procurar unas adecuadas condiciones para el desarrollo integral de todos sus miembros, en especial de la infancia y adolescencia, en su bienestar relacional y subjetivo, como condiciones imprescindibles para alcanzar dicho objetivo.</w:t>
      </w:r>
    </w:p>
    <w:p w14:paraId="0D106027" w14:textId="77777777" w:rsidR="00900D3B" w:rsidRDefault="00900D3B">
      <w:pPr>
        <w:jc w:val="both"/>
        <w:rPr>
          <w:sz w:val="24"/>
          <w:szCs w:val="24"/>
        </w:rPr>
      </w:pPr>
    </w:p>
    <w:p w14:paraId="48455F0E" w14:textId="77777777" w:rsidR="00900D3B" w:rsidRDefault="00B715D9" w:rsidP="00370344">
      <w:pPr>
        <w:numPr>
          <w:ilvl w:val="0"/>
          <w:numId w:val="175"/>
        </w:numPr>
        <w:jc w:val="both"/>
        <w:rPr>
          <w:sz w:val="24"/>
          <w:szCs w:val="24"/>
        </w:rPr>
      </w:pPr>
      <w:r>
        <w:rPr>
          <w:sz w:val="24"/>
          <w:szCs w:val="24"/>
          <w:u w:val="single"/>
        </w:rPr>
        <w:lastRenderedPageBreak/>
        <w:t xml:space="preserve">Objetivo general: </w:t>
      </w:r>
      <w:r>
        <w:rPr>
          <w:sz w:val="24"/>
          <w:szCs w:val="24"/>
        </w:rPr>
        <w:t>Prevenir y tratar a familias que presenten situaciones de riesgo y exclusión social, a través de un proceso de apoyo a diferentes niveles de la persona y así mejorar la calidad de vida de las familias detectadas, favoreciendo la integración en su entorno y haciendo especial hincapié en la situación de los menores a cargo.</w:t>
      </w:r>
    </w:p>
    <w:p w14:paraId="285C8057" w14:textId="77777777" w:rsidR="00900D3B" w:rsidRDefault="00900D3B">
      <w:pPr>
        <w:rPr>
          <w:sz w:val="24"/>
          <w:szCs w:val="24"/>
        </w:rPr>
      </w:pPr>
    </w:p>
    <w:p w14:paraId="7FB464CA" w14:textId="77777777" w:rsidR="00900D3B" w:rsidRDefault="00B715D9" w:rsidP="00370344">
      <w:pPr>
        <w:numPr>
          <w:ilvl w:val="0"/>
          <w:numId w:val="211"/>
        </w:numPr>
        <w:rPr>
          <w:sz w:val="24"/>
          <w:szCs w:val="24"/>
        </w:rPr>
      </w:pPr>
      <w:r>
        <w:rPr>
          <w:sz w:val="24"/>
          <w:szCs w:val="24"/>
          <w:u w:val="single"/>
        </w:rPr>
        <w:t>Objetivos específicos:</w:t>
      </w:r>
    </w:p>
    <w:p w14:paraId="468B9BC2" w14:textId="77777777" w:rsidR="00900D3B" w:rsidRDefault="00B715D9" w:rsidP="00370344">
      <w:pPr>
        <w:numPr>
          <w:ilvl w:val="1"/>
          <w:numId w:val="211"/>
        </w:numPr>
        <w:jc w:val="both"/>
        <w:rPr>
          <w:sz w:val="24"/>
          <w:szCs w:val="24"/>
        </w:rPr>
      </w:pPr>
      <w:r>
        <w:rPr>
          <w:sz w:val="24"/>
          <w:szCs w:val="24"/>
        </w:rPr>
        <w:t>Atender a la infancia y adolescencia, como destinatarios principales de valoración e intervención dentro del ámbito familiar y su entorno de proximidad, relacional, social y del territorio.</w:t>
      </w:r>
    </w:p>
    <w:p w14:paraId="74E33D69" w14:textId="77777777" w:rsidR="00900D3B" w:rsidRDefault="00B715D9" w:rsidP="00370344">
      <w:pPr>
        <w:numPr>
          <w:ilvl w:val="1"/>
          <w:numId w:val="211"/>
        </w:numPr>
        <w:jc w:val="both"/>
        <w:rPr>
          <w:sz w:val="24"/>
          <w:szCs w:val="24"/>
        </w:rPr>
      </w:pPr>
      <w:r>
        <w:rPr>
          <w:sz w:val="24"/>
          <w:szCs w:val="24"/>
        </w:rPr>
        <w:t>Detectar aquellas condiciones de distinta índole que requieren atención, apoyo, orientación o actuación pública que puedan afectar al bienestar de la familia y especialmente de los menores.</w:t>
      </w:r>
    </w:p>
    <w:p w14:paraId="4CB7E07A" w14:textId="77777777" w:rsidR="00900D3B" w:rsidRDefault="00B715D9" w:rsidP="00370344">
      <w:pPr>
        <w:numPr>
          <w:ilvl w:val="1"/>
          <w:numId w:val="211"/>
        </w:numPr>
        <w:jc w:val="both"/>
        <w:rPr>
          <w:sz w:val="24"/>
          <w:szCs w:val="24"/>
        </w:rPr>
      </w:pPr>
      <w:r>
        <w:rPr>
          <w:sz w:val="24"/>
          <w:szCs w:val="24"/>
        </w:rPr>
        <w:t>Valorar e interpretar los indicadores de riesgo, o más ampliamente, la vulnerabilidad psíquica de los usuarios del programa.</w:t>
      </w:r>
    </w:p>
    <w:p w14:paraId="452B818F" w14:textId="77777777" w:rsidR="00900D3B" w:rsidRDefault="00B715D9" w:rsidP="00370344">
      <w:pPr>
        <w:numPr>
          <w:ilvl w:val="1"/>
          <w:numId w:val="211"/>
        </w:numPr>
        <w:jc w:val="both"/>
        <w:rPr>
          <w:sz w:val="24"/>
          <w:szCs w:val="24"/>
        </w:rPr>
      </w:pPr>
      <w:r>
        <w:rPr>
          <w:sz w:val="24"/>
          <w:szCs w:val="24"/>
        </w:rPr>
        <w:t>Atender, asistir, apoyar y acompañar desde los tratamientos especializados psicológicos en la dotación y activación de los recursos emocionales y psicológicos para la superación de los procesos de dificultad y conflicto personal, relacional o social.</w:t>
      </w:r>
    </w:p>
    <w:p w14:paraId="3116319A" w14:textId="77777777" w:rsidR="00900D3B" w:rsidRDefault="00B715D9" w:rsidP="00370344">
      <w:pPr>
        <w:numPr>
          <w:ilvl w:val="1"/>
          <w:numId w:val="211"/>
        </w:numPr>
        <w:jc w:val="both"/>
        <w:rPr>
          <w:sz w:val="24"/>
          <w:szCs w:val="24"/>
        </w:rPr>
      </w:pPr>
      <w:r>
        <w:rPr>
          <w:sz w:val="24"/>
          <w:szCs w:val="24"/>
        </w:rPr>
        <w:t>Orientar y apoyar desde el asesoramiento, la información y la orientación social y educativa para favorecer el proceso de inclusión de los usuarios.</w:t>
      </w:r>
    </w:p>
    <w:p w14:paraId="3B79B4F1" w14:textId="77777777" w:rsidR="00900D3B" w:rsidRDefault="00900D3B">
      <w:pPr>
        <w:jc w:val="both"/>
        <w:rPr>
          <w:sz w:val="24"/>
          <w:szCs w:val="24"/>
        </w:rPr>
      </w:pPr>
    </w:p>
    <w:p w14:paraId="471F4CC7" w14:textId="77777777" w:rsidR="00900D3B" w:rsidRDefault="00B715D9" w:rsidP="00370344">
      <w:pPr>
        <w:numPr>
          <w:ilvl w:val="0"/>
          <w:numId w:val="134"/>
        </w:numPr>
        <w:jc w:val="both"/>
        <w:rPr>
          <w:sz w:val="24"/>
          <w:szCs w:val="24"/>
        </w:rPr>
      </w:pPr>
      <w:r>
        <w:rPr>
          <w:sz w:val="24"/>
          <w:szCs w:val="24"/>
          <w:u w:val="single"/>
        </w:rPr>
        <w:t>Ámbito de actuación:</w:t>
      </w:r>
      <w:r>
        <w:rPr>
          <w:sz w:val="24"/>
          <w:szCs w:val="24"/>
        </w:rPr>
        <w:t xml:space="preserve"> Servicios Sociales de Atención Primaria.</w:t>
      </w:r>
    </w:p>
    <w:p w14:paraId="16D15639" w14:textId="77777777" w:rsidR="00900D3B" w:rsidRDefault="00900D3B">
      <w:pPr>
        <w:jc w:val="both"/>
        <w:rPr>
          <w:sz w:val="24"/>
          <w:szCs w:val="24"/>
        </w:rPr>
      </w:pPr>
    </w:p>
    <w:p w14:paraId="77E579B5" w14:textId="77777777" w:rsidR="00900D3B" w:rsidRDefault="00B715D9" w:rsidP="00370344">
      <w:pPr>
        <w:numPr>
          <w:ilvl w:val="0"/>
          <w:numId w:val="215"/>
        </w:numPr>
        <w:jc w:val="both"/>
        <w:rPr>
          <w:sz w:val="24"/>
          <w:szCs w:val="24"/>
        </w:rPr>
      </w:pPr>
      <w:r>
        <w:rPr>
          <w:sz w:val="24"/>
          <w:szCs w:val="24"/>
          <w:u w:val="single"/>
        </w:rPr>
        <w:t>Grupo de población:</w:t>
      </w:r>
    </w:p>
    <w:p w14:paraId="397B0D04" w14:textId="77777777" w:rsidR="00900D3B" w:rsidRDefault="00B715D9" w:rsidP="00370344">
      <w:pPr>
        <w:numPr>
          <w:ilvl w:val="1"/>
          <w:numId w:val="215"/>
        </w:numPr>
        <w:jc w:val="both"/>
        <w:rPr>
          <w:sz w:val="24"/>
          <w:szCs w:val="24"/>
        </w:rPr>
      </w:pPr>
      <w:r>
        <w:rPr>
          <w:sz w:val="24"/>
          <w:szCs w:val="24"/>
        </w:rPr>
        <w:t>Familias con menores en Situación de Riesgo ya sea en nivel de sospecha, por lo que se inicia la investigación, o en situación de desprotección apreciada y declarada.</w:t>
      </w:r>
    </w:p>
    <w:p w14:paraId="40AF1A76" w14:textId="77777777" w:rsidR="00900D3B" w:rsidRDefault="00B715D9" w:rsidP="00370344">
      <w:pPr>
        <w:numPr>
          <w:ilvl w:val="1"/>
          <w:numId w:val="215"/>
        </w:numPr>
        <w:jc w:val="both"/>
        <w:rPr>
          <w:sz w:val="24"/>
          <w:szCs w:val="24"/>
        </w:rPr>
      </w:pPr>
      <w:r>
        <w:rPr>
          <w:sz w:val="24"/>
          <w:szCs w:val="24"/>
        </w:rPr>
        <w:t>Familias que tienen dificultades circunstanciales o permanentes, para desempeñar adecuadamente sus funciones, lo que podría derivar en un riesgo para el conjunto de la familia o para alguno de sus miembros.</w:t>
      </w:r>
    </w:p>
    <w:p w14:paraId="1896E9B3" w14:textId="77777777" w:rsidR="00900D3B" w:rsidRDefault="00B715D9" w:rsidP="00370344">
      <w:pPr>
        <w:numPr>
          <w:ilvl w:val="1"/>
          <w:numId w:val="215"/>
        </w:numPr>
        <w:jc w:val="both"/>
        <w:rPr>
          <w:sz w:val="24"/>
          <w:szCs w:val="24"/>
        </w:rPr>
      </w:pPr>
      <w:r>
        <w:rPr>
          <w:sz w:val="24"/>
          <w:szCs w:val="24"/>
        </w:rPr>
        <w:t>Familias que presentan pautas relacionales violentas o en las que podrían producirse situaciones de violencia intrafamiliar.</w:t>
      </w:r>
    </w:p>
    <w:p w14:paraId="709040C8" w14:textId="77777777" w:rsidR="00900D3B" w:rsidRDefault="00B715D9" w:rsidP="00370344">
      <w:pPr>
        <w:numPr>
          <w:ilvl w:val="1"/>
          <w:numId w:val="215"/>
        </w:numPr>
        <w:jc w:val="both"/>
        <w:rPr>
          <w:sz w:val="24"/>
          <w:szCs w:val="24"/>
        </w:rPr>
      </w:pPr>
      <w:r>
        <w:rPr>
          <w:sz w:val="24"/>
          <w:szCs w:val="24"/>
        </w:rPr>
        <w:t>Familias en situación de crisis o conflicto.</w:t>
      </w:r>
    </w:p>
    <w:p w14:paraId="691220CE" w14:textId="77777777" w:rsidR="00900D3B" w:rsidRDefault="00900D3B">
      <w:pPr>
        <w:jc w:val="both"/>
        <w:rPr>
          <w:sz w:val="24"/>
          <w:szCs w:val="24"/>
        </w:rPr>
      </w:pPr>
    </w:p>
    <w:p w14:paraId="77816B41" w14:textId="77777777" w:rsidR="00900D3B" w:rsidRDefault="00B715D9" w:rsidP="00370344">
      <w:pPr>
        <w:numPr>
          <w:ilvl w:val="0"/>
          <w:numId w:val="94"/>
        </w:numPr>
        <w:jc w:val="both"/>
        <w:rPr>
          <w:sz w:val="24"/>
          <w:szCs w:val="24"/>
        </w:rPr>
      </w:pPr>
      <w:r>
        <w:rPr>
          <w:sz w:val="24"/>
          <w:szCs w:val="24"/>
          <w:u w:val="single"/>
        </w:rPr>
        <w:t>Proyectos y/o acciones relevantes:</w:t>
      </w:r>
      <w:r>
        <w:rPr>
          <w:sz w:val="24"/>
          <w:szCs w:val="24"/>
        </w:rPr>
        <w:t xml:space="preserve"> “El Trabajo en Red. Nuevas metodologías en la protección a la Infancia y Adolescencia”. Es una plataforma articulada a partir de sinergias en torno a la protección de la infancia y adolescencia vulnerable. Pretende construir el caso de forma coordinada y colaborativa: Servicios Sociales, Centro de Salud y Centros Educativos de Ceutí. El método a aplicar está centrado en el Modelo de Centralidad del caso, donde los profesionales y los servicios de muy distintos sectores, pivotamos en torno a las mismas, desde la colaboración participativa del sujeto y de la responsabilidad compartida, así como de su entorno cercano y del contexto comunitario de proximidad. </w:t>
      </w:r>
    </w:p>
    <w:p w14:paraId="3AFC9673" w14:textId="77777777" w:rsidR="00900D3B" w:rsidRDefault="00900D3B">
      <w:pPr>
        <w:jc w:val="both"/>
        <w:rPr>
          <w:sz w:val="24"/>
          <w:szCs w:val="24"/>
        </w:rPr>
      </w:pPr>
    </w:p>
    <w:p w14:paraId="07247ABE" w14:textId="606CDE46" w:rsidR="00900D3B" w:rsidRDefault="00B715D9" w:rsidP="00370344">
      <w:pPr>
        <w:numPr>
          <w:ilvl w:val="0"/>
          <w:numId w:val="208"/>
        </w:numPr>
        <w:jc w:val="both"/>
        <w:rPr>
          <w:sz w:val="24"/>
          <w:szCs w:val="24"/>
        </w:rPr>
      </w:pPr>
      <w:r>
        <w:rPr>
          <w:sz w:val="24"/>
          <w:szCs w:val="24"/>
          <w:u w:val="single"/>
        </w:rPr>
        <w:lastRenderedPageBreak/>
        <w:t>Método, desarrollo y resultados previstos:</w:t>
      </w:r>
      <w:r>
        <w:rPr>
          <w:sz w:val="24"/>
          <w:szCs w:val="24"/>
        </w:rPr>
        <w:t xml:space="preserve"> Las propuestas metodológicas son el Modelo de Construcción de Caso de manera que la mirada interprofesional permita una comprensión de mayor alcance, profundidad y complejidad a la hora de abordar las intervenciones de forma complementaria y bajo una lectura común que considere las demandas y las necesidades del sujeto y su familia, pivotando en torno a las mismas desde la colaboración participativa del sujeto y la responsabilidad compartida, así como de su entorno cercano y del contexto comunitario. Dentro del Programa podemos destacar acciones relevantes que se seguirán llevando a cabo en torno a las siguientes áreas: Organización doméstica y administración económica; Salud, Higiene y Alimentación; Atención Psicológica (Medio Familiar); Socioeducativa; Socio</w:t>
      </w:r>
      <w:r w:rsidR="00D622BF">
        <w:rPr>
          <w:sz w:val="24"/>
          <w:szCs w:val="24"/>
        </w:rPr>
        <w:t xml:space="preserve"> </w:t>
      </w:r>
      <w:r>
        <w:rPr>
          <w:sz w:val="24"/>
          <w:szCs w:val="24"/>
        </w:rPr>
        <w:t>comunitaria y Laboral; Participación en el Programa de Intervención Familiar. Gracias a ellos, y a su implicada colaboración, las actuaciones que se llevan a cabo desde los SSAP del Ayuntamiento de Ceutí, han permitido a este proyecto, evolucionar hacia un horizonte de actuaciones consensuadas y por tanto, unos resultados previstos satisfactorios.</w:t>
      </w:r>
    </w:p>
    <w:p w14:paraId="1D859102" w14:textId="77777777" w:rsidR="00900D3B" w:rsidRDefault="00900D3B">
      <w:pPr>
        <w:rPr>
          <w:sz w:val="24"/>
          <w:szCs w:val="24"/>
        </w:rPr>
      </w:pPr>
    </w:p>
    <w:p w14:paraId="2818C63B" w14:textId="77777777" w:rsidR="00900D3B" w:rsidRDefault="00B715D9" w:rsidP="00370344">
      <w:pPr>
        <w:numPr>
          <w:ilvl w:val="0"/>
          <w:numId w:val="230"/>
        </w:numPr>
        <w:rPr>
          <w:sz w:val="24"/>
          <w:szCs w:val="24"/>
        </w:rPr>
      </w:pPr>
      <w:r>
        <w:rPr>
          <w:sz w:val="24"/>
          <w:szCs w:val="24"/>
          <w:u w:val="single"/>
        </w:rPr>
        <w:t xml:space="preserve">Cronograma: </w:t>
      </w:r>
      <w:r>
        <w:rPr>
          <w:sz w:val="24"/>
          <w:szCs w:val="24"/>
        </w:rPr>
        <w:t>Este programa se realizará de manera continuada durante todo el año.</w:t>
      </w:r>
    </w:p>
    <w:p w14:paraId="59798A5E" w14:textId="77777777" w:rsidR="00900D3B" w:rsidRDefault="00900D3B">
      <w:pPr>
        <w:rPr>
          <w:sz w:val="24"/>
          <w:szCs w:val="24"/>
        </w:rPr>
      </w:pPr>
    </w:p>
    <w:p w14:paraId="26BE162F" w14:textId="77777777" w:rsidR="00900D3B" w:rsidRDefault="00B715D9" w:rsidP="00370344">
      <w:pPr>
        <w:numPr>
          <w:ilvl w:val="0"/>
          <w:numId w:val="85"/>
        </w:numPr>
        <w:rPr>
          <w:sz w:val="24"/>
          <w:szCs w:val="24"/>
        </w:rPr>
      </w:pPr>
      <w:r>
        <w:rPr>
          <w:sz w:val="24"/>
          <w:szCs w:val="24"/>
          <w:u w:val="single"/>
        </w:rPr>
        <w:t>Organización:</w:t>
      </w:r>
      <w:r>
        <w:rPr>
          <w:sz w:val="24"/>
          <w:szCs w:val="24"/>
        </w:rPr>
        <w:t xml:space="preserve"> Concejalía de Bienestar Social del Ayuntamiento de Ceutí</w:t>
      </w:r>
    </w:p>
    <w:p w14:paraId="6565E156" w14:textId="77777777" w:rsidR="00900D3B" w:rsidRDefault="00900D3B">
      <w:pPr>
        <w:rPr>
          <w:sz w:val="24"/>
          <w:szCs w:val="24"/>
        </w:rPr>
      </w:pPr>
    </w:p>
    <w:p w14:paraId="10829F66" w14:textId="77777777" w:rsidR="00900D3B" w:rsidRDefault="00B715D9" w:rsidP="00370344">
      <w:pPr>
        <w:numPr>
          <w:ilvl w:val="0"/>
          <w:numId w:val="107"/>
        </w:numPr>
        <w:jc w:val="both"/>
        <w:rPr>
          <w:sz w:val="24"/>
          <w:szCs w:val="24"/>
        </w:rPr>
      </w:pPr>
      <w:r>
        <w:rPr>
          <w:sz w:val="24"/>
          <w:szCs w:val="24"/>
          <w:u w:val="single"/>
        </w:rPr>
        <w:t>Indicadores de evaluación:</w:t>
      </w:r>
    </w:p>
    <w:p w14:paraId="7E29C8E5" w14:textId="77777777" w:rsidR="00900D3B" w:rsidRDefault="00B715D9" w:rsidP="00370344">
      <w:pPr>
        <w:numPr>
          <w:ilvl w:val="1"/>
          <w:numId w:val="107"/>
        </w:numPr>
        <w:jc w:val="both"/>
        <w:rPr>
          <w:sz w:val="24"/>
          <w:szCs w:val="24"/>
        </w:rPr>
      </w:pPr>
      <w:r>
        <w:rPr>
          <w:sz w:val="24"/>
          <w:szCs w:val="24"/>
        </w:rPr>
        <w:t>Nº de casos donde los objetivos se cumplen totalmente.</w:t>
      </w:r>
    </w:p>
    <w:p w14:paraId="240CE5EA" w14:textId="77777777" w:rsidR="00900D3B" w:rsidRDefault="00B715D9" w:rsidP="00370344">
      <w:pPr>
        <w:numPr>
          <w:ilvl w:val="1"/>
          <w:numId w:val="107"/>
        </w:numPr>
        <w:jc w:val="both"/>
        <w:rPr>
          <w:sz w:val="24"/>
          <w:szCs w:val="24"/>
        </w:rPr>
      </w:pPr>
      <w:r>
        <w:rPr>
          <w:sz w:val="24"/>
          <w:szCs w:val="24"/>
        </w:rPr>
        <w:t>Nº de casos donde los objetivos se cumplen parcialmente.</w:t>
      </w:r>
    </w:p>
    <w:p w14:paraId="1DDD0B11" w14:textId="77777777" w:rsidR="00900D3B" w:rsidRDefault="00B715D9" w:rsidP="00370344">
      <w:pPr>
        <w:numPr>
          <w:ilvl w:val="1"/>
          <w:numId w:val="107"/>
        </w:numPr>
        <w:jc w:val="both"/>
        <w:rPr>
          <w:sz w:val="24"/>
          <w:szCs w:val="24"/>
        </w:rPr>
      </w:pPr>
      <w:r>
        <w:rPr>
          <w:sz w:val="24"/>
          <w:szCs w:val="24"/>
        </w:rPr>
        <w:t>Nº de casos donde ha habido una implicación familiar positiva.</w:t>
      </w:r>
    </w:p>
    <w:p w14:paraId="43FE4279" w14:textId="77777777" w:rsidR="00900D3B" w:rsidRDefault="00B715D9" w:rsidP="00370344">
      <w:pPr>
        <w:numPr>
          <w:ilvl w:val="1"/>
          <w:numId w:val="107"/>
        </w:numPr>
        <w:jc w:val="both"/>
        <w:rPr>
          <w:sz w:val="24"/>
          <w:szCs w:val="24"/>
        </w:rPr>
      </w:pPr>
      <w:r>
        <w:rPr>
          <w:sz w:val="24"/>
          <w:szCs w:val="24"/>
        </w:rPr>
        <w:t>Nº de casos donde los menores de edad de la familia presentan una mejora en sus necesidades detectadas inicialmente.</w:t>
      </w:r>
    </w:p>
    <w:p w14:paraId="0C48F7BF" w14:textId="77777777" w:rsidR="00900D3B" w:rsidRDefault="00B715D9" w:rsidP="00370344">
      <w:pPr>
        <w:numPr>
          <w:ilvl w:val="1"/>
          <w:numId w:val="107"/>
        </w:numPr>
        <w:jc w:val="both"/>
        <w:rPr>
          <w:sz w:val="24"/>
          <w:szCs w:val="24"/>
        </w:rPr>
      </w:pPr>
      <w:r>
        <w:rPr>
          <w:sz w:val="24"/>
          <w:szCs w:val="24"/>
        </w:rPr>
        <w:t>Nº de casos que continúan satisfactoriamente después de su baja en el programa.</w:t>
      </w:r>
    </w:p>
    <w:p w14:paraId="6655216B" w14:textId="77777777" w:rsidR="00900D3B" w:rsidRDefault="00900D3B">
      <w:pPr>
        <w:jc w:val="both"/>
        <w:rPr>
          <w:sz w:val="24"/>
          <w:szCs w:val="24"/>
        </w:rPr>
      </w:pPr>
    </w:p>
    <w:p w14:paraId="6AEFE733" w14:textId="77777777" w:rsidR="00900D3B" w:rsidRDefault="00B715D9" w:rsidP="00370344">
      <w:pPr>
        <w:numPr>
          <w:ilvl w:val="0"/>
          <w:numId w:val="232"/>
        </w:numPr>
        <w:jc w:val="both"/>
        <w:rPr>
          <w:sz w:val="24"/>
          <w:szCs w:val="24"/>
        </w:rPr>
      </w:pPr>
      <w:r>
        <w:rPr>
          <w:sz w:val="24"/>
          <w:szCs w:val="24"/>
          <w:u w:val="single"/>
        </w:rPr>
        <w:t>Recursos humanos:</w:t>
      </w:r>
      <w:r>
        <w:rPr>
          <w:sz w:val="24"/>
          <w:szCs w:val="24"/>
        </w:rPr>
        <w:t xml:space="preserve"> Personal técnico del área de Bienestar Social. </w:t>
      </w:r>
    </w:p>
    <w:p w14:paraId="10858DDC" w14:textId="51A24F36" w:rsidR="00900D3B" w:rsidRDefault="00900D3B">
      <w:pPr>
        <w:jc w:val="both"/>
        <w:rPr>
          <w:sz w:val="24"/>
          <w:szCs w:val="24"/>
        </w:rPr>
      </w:pPr>
    </w:p>
    <w:p w14:paraId="5AC5BEAE" w14:textId="77777777" w:rsidR="00974899" w:rsidRDefault="00974899">
      <w:pPr>
        <w:jc w:val="both"/>
        <w:rPr>
          <w:sz w:val="24"/>
          <w:szCs w:val="24"/>
        </w:rPr>
      </w:pPr>
    </w:p>
    <w:p w14:paraId="6E9FEDFC" w14:textId="77777777" w:rsidR="00900D3B" w:rsidRDefault="00B715D9">
      <w:pPr>
        <w:ind w:left="720" w:firstLine="720"/>
        <w:jc w:val="both"/>
        <w:rPr>
          <w:sz w:val="24"/>
          <w:szCs w:val="24"/>
          <w:u w:val="single"/>
        </w:rPr>
      </w:pPr>
      <w:r>
        <w:rPr>
          <w:sz w:val="24"/>
          <w:szCs w:val="24"/>
          <w:u w:val="single"/>
        </w:rPr>
        <w:t>7.5.2. “PROGRAMA DE PREVENCIÓN, SEGUIMIENTO Y CONTROL DEL ABSENTISMO ESCOLAR Y REDUCCIÓN DEL ABANDONO ESCOLAR”.</w:t>
      </w:r>
    </w:p>
    <w:p w14:paraId="0879DE2D" w14:textId="77777777" w:rsidR="00900D3B" w:rsidRDefault="00900D3B">
      <w:pPr>
        <w:ind w:firstLine="720"/>
        <w:rPr>
          <w:sz w:val="24"/>
          <w:szCs w:val="24"/>
        </w:rPr>
      </w:pPr>
    </w:p>
    <w:p w14:paraId="464D211D" w14:textId="77777777" w:rsidR="00900D3B" w:rsidRDefault="00B715D9">
      <w:pPr>
        <w:ind w:firstLine="720"/>
        <w:jc w:val="both"/>
        <w:rPr>
          <w:sz w:val="24"/>
          <w:szCs w:val="24"/>
        </w:rPr>
      </w:pPr>
      <w:r>
        <w:rPr>
          <w:sz w:val="24"/>
          <w:szCs w:val="24"/>
        </w:rPr>
        <w:t>La prevención del absentismo escolar es la herramienta principal en la paliación del mismo. Por ello se desarrollan actuaciones que promuevan su erradicación y el abandono escolar.</w:t>
      </w:r>
    </w:p>
    <w:p w14:paraId="17FC3B4A" w14:textId="77777777" w:rsidR="00900D3B" w:rsidRDefault="00B715D9">
      <w:pPr>
        <w:jc w:val="both"/>
        <w:rPr>
          <w:sz w:val="24"/>
          <w:szCs w:val="24"/>
        </w:rPr>
      </w:pPr>
      <w:r>
        <w:rPr>
          <w:sz w:val="24"/>
          <w:szCs w:val="24"/>
        </w:rPr>
        <w:t>Objetivo general: Establecer un proceso articulado de respuesta socioeducativa, desde un espacio diario de intervención, usando como base la prevención y detección en la respuesta a las diferentes problemáticas que puedan surgir, de manera que se asegure la asistencia al centro educativo por parte del alumnado de primaria y de ESO de una forma continuada y regular.</w:t>
      </w:r>
    </w:p>
    <w:p w14:paraId="427B52FC" w14:textId="77777777" w:rsidR="00900D3B" w:rsidRDefault="00900D3B">
      <w:pPr>
        <w:jc w:val="both"/>
        <w:rPr>
          <w:sz w:val="24"/>
          <w:szCs w:val="24"/>
        </w:rPr>
      </w:pPr>
    </w:p>
    <w:p w14:paraId="102B63DE" w14:textId="77777777" w:rsidR="00900D3B" w:rsidRDefault="00B715D9" w:rsidP="00370344">
      <w:pPr>
        <w:numPr>
          <w:ilvl w:val="0"/>
          <w:numId w:val="169"/>
        </w:numPr>
        <w:jc w:val="both"/>
        <w:rPr>
          <w:sz w:val="24"/>
          <w:szCs w:val="24"/>
        </w:rPr>
      </w:pPr>
      <w:r>
        <w:rPr>
          <w:sz w:val="24"/>
          <w:szCs w:val="24"/>
          <w:u w:val="single"/>
        </w:rPr>
        <w:t>Objetivos específicos:</w:t>
      </w:r>
    </w:p>
    <w:p w14:paraId="6BA2F8B6" w14:textId="77777777" w:rsidR="00900D3B" w:rsidRDefault="00B715D9" w:rsidP="00370344">
      <w:pPr>
        <w:numPr>
          <w:ilvl w:val="1"/>
          <w:numId w:val="169"/>
        </w:numPr>
        <w:jc w:val="both"/>
        <w:rPr>
          <w:sz w:val="24"/>
          <w:szCs w:val="24"/>
        </w:rPr>
      </w:pPr>
      <w:r>
        <w:rPr>
          <w:sz w:val="24"/>
          <w:szCs w:val="24"/>
        </w:rPr>
        <w:lastRenderedPageBreak/>
        <w:t>Establecer mecanismos que permitan conocer la etiología de las causas que provocan el problema del absentismo escolar.</w:t>
      </w:r>
    </w:p>
    <w:p w14:paraId="662C5FBE" w14:textId="77777777" w:rsidR="00900D3B" w:rsidRDefault="00B715D9" w:rsidP="00370344">
      <w:pPr>
        <w:numPr>
          <w:ilvl w:val="1"/>
          <w:numId w:val="169"/>
        </w:numPr>
        <w:jc w:val="both"/>
        <w:rPr>
          <w:sz w:val="24"/>
          <w:szCs w:val="24"/>
        </w:rPr>
      </w:pPr>
      <w:r>
        <w:rPr>
          <w:sz w:val="24"/>
          <w:szCs w:val="24"/>
        </w:rPr>
        <w:t>Contribuir a lograr una pronta detección del absentismo escolar, un control efectivo y un seguimiento de los alumnos con riesgo de absentismo implicando al profesorado.</w:t>
      </w:r>
    </w:p>
    <w:p w14:paraId="4F61DF27" w14:textId="77777777" w:rsidR="00900D3B" w:rsidRDefault="00B715D9" w:rsidP="00370344">
      <w:pPr>
        <w:numPr>
          <w:ilvl w:val="1"/>
          <w:numId w:val="169"/>
        </w:numPr>
        <w:jc w:val="both"/>
        <w:rPr>
          <w:sz w:val="24"/>
          <w:szCs w:val="24"/>
        </w:rPr>
      </w:pPr>
      <w:r>
        <w:rPr>
          <w:sz w:val="24"/>
          <w:szCs w:val="24"/>
        </w:rPr>
        <w:t>Favorecer la implicación de las familias en el seguimiento de la formación de sus hijos y en especial de la asistencia regular a las actividades del centro educativo.</w:t>
      </w:r>
    </w:p>
    <w:p w14:paraId="78BAC0EB" w14:textId="77777777" w:rsidR="00900D3B" w:rsidRDefault="00B715D9" w:rsidP="00370344">
      <w:pPr>
        <w:numPr>
          <w:ilvl w:val="1"/>
          <w:numId w:val="169"/>
        </w:numPr>
        <w:jc w:val="both"/>
        <w:rPr>
          <w:sz w:val="24"/>
          <w:szCs w:val="24"/>
        </w:rPr>
      </w:pPr>
      <w:r>
        <w:rPr>
          <w:sz w:val="24"/>
          <w:szCs w:val="24"/>
        </w:rPr>
        <w:t>Interiorizar hábitos y actitudes que pretendan una incorporación social a otros ámbitos socioeducativos, así como su mantenimiento en el tiempo basado en unas habilidades sociales positivas.</w:t>
      </w:r>
    </w:p>
    <w:p w14:paraId="2F87EAD6" w14:textId="77777777" w:rsidR="00900D3B" w:rsidRDefault="00B715D9" w:rsidP="00370344">
      <w:pPr>
        <w:numPr>
          <w:ilvl w:val="1"/>
          <w:numId w:val="169"/>
        </w:numPr>
        <w:jc w:val="both"/>
        <w:rPr>
          <w:sz w:val="24"/>
          <w:szCs w:val="24"/>
        </w:rPr>
      </w:pPr>
      <w:r>
        <w:rPr>
          <w:sz w:val="24"/>
          <w:szCs w:val="24"/>
        </w:rPr>
        <w:t>Fomentar la asistencia al centro educativo a través de la realización de talleres socioeducativos, de forma que lo visionen como algo motivador para ellos/as.</w:t>
      </w:r>
    </w:p>
    <w:p w14:paraId="0C48EA23" w14:textId="77777777" w:rsidR="00900D3B" w:rsidRDefault="00B715D9" w:rsidP="00370344">
      <w:pPr>
        <w:numPr>
          <w:ilvl w:val="1"/>
          <w:numId w:val="169"/>
        </w:numPr>
        <w:jc w:val="both"/>
        <w:rPr>
          <w:sz w:val="24"/>
          <w:szCs w:val="24"/>
        </w:rPr>
      </w:pPr>
      <w:r>
        <w:rPr>
          <w:sz w:val="24"/>
          <w:szCs w:val="24"/>
        </w:rPr>
        <w:t>Apoyar en la mediación en aquellos casos que se considere necesario ante posibles dificultades o dudas en la relación entre centro educativo y familia.</w:t>
      </w:r>
    </w:p>
    <w:p w14:paraId="644B04BF" w14:textId="77777777" w:rsidR="00900D3B" w:rsidRDefault="00900D3B">
      <w:pPr>
        <w:jc w:val="both"/>
        <w:rPr>
          <w:sz w:val="24"/>
          <w:szCs w:val="24"/>
        </w:rPr>
      </w:pPr>
    </w:p>
    <w:p w14:paraId="2D0210E5" w14:textId="77777777" w:rsidR="00900D3B" w:rsidRDefault="00B715D9">
      <w:pPr>
        <w:numPr>
          <w:ilvl w:val="0"/>
          <w:numId w:val="8"/>
        </w:numPr>
        <w:jc w:val="both"/>
        <w:rPr>
          <w:sz w:val="24"/>
          <w:szCs w:val="24"/>
        </w:rPr>
      </w:pPr>
      <w:r>
        <w:rPr>
          <w:sz w:val="24"/>
          <w:szCs w:val="24"/>
          <w:u w:val="single"/>
        </w:rPr>
        <w:t>Ámbito de actuación:</w:t>
      </w:r>
      <w:r>
        <w:rPr>
          <w:sz w:val="24"/>
          <w:szCs w:val="24"/>
        </w:rPr>
        <w:t xml:space="preserve"> Centros Educativos.</w:t>
      </w:r>
    </w:p>
    <w:p w14:paraId="434EDE2F" w14:textId="77777777" w:rsidR="00900D3B" w:rsidRDefault="00900D3B">
      <w:pPr>
        <w:jc w:val="both"/>
        <w:rPr>
          <w:sz w:val="24"/>
          <w:szCs w:val="24"/>
        </w:rPr>
      </w:pPr>
    </w:p>
    <w:p w14:paraId="43AE855E" w14:textId="77777777" w:rsidR="00900D3B" w:rsidRDefault="00B715D9" w:rsidP="00370344">
      <w:pPr>
        <w:numPr>
          <w:ilvl w:val="0"/>
          <w:numId w:val="130"/>
        </w:numPr>
        <w:jc w:val="both"/>
        <w:rPr>
          <w:sz w:val="24"/>
          <w:szCs w:val="24"/>
        </w:rPr>
      </w:pPr>
      <w:r>
        <w:rPr>
          <w:sz w:val="24"/>
          <w:szCs w:val="24"/>
          <w:u w:val="single"/>
        </w:rPr>
        <w:t xml:space="preserve">Grupo de población: </w:t>
      </w:r>
      <w:r>
        <w:rPr>
          <w:sz w:val="24"/>
          <w:szCs w:val="24"/>
        </w:rPr>
        <w:t>Alumnado de ESO del IES Felipe de Borbón, haciendo especial hincapié en los matriculados en 1º y 2º. Alumnado de Educación Primaria de los cuatro CEIP públicos del municipio.</w:t>
      </w:r>
    </w:p>
    <w:p w14:paraId="193F4E41" w14:textId="77777777" w:rsidR="00900D3B" w:rsidRDefault="00900D3B">
      <w:pPr>
        <w:jc w:val="both"/>
        <w:rPr>
          <w:sz w:val="24"/>
          <w:szCs w:val="24"/>
        </w:rPr>
      </w:pPr>
    </w:p>
    <w:p w14:paraId="2CA9C4B1" w14:textId="77777777" w:rsidR="00900D3B" w:rsidRDefault="00B715D9" w:rsidP="00370344">
      <w:pPr>
        <w:numPr>
          <w:ilvl w:val="0"/>
          <w:numId w:val="79"/>
        </w:numPr>
        <w:jc w:val="both"/>
        <w:rPr>
          <w:sz w:val="24"/>
          <w:szCs w:val="24"/>
        </w:rPr>
      </w:pPr>
      <w:r>
        <w:rPr>
          <w:sz w:val="24"/>
          <w:szCs w:val="24"/>
          <w:u w:val="single"/>
        </w:rPr>
        <w:t>Proyectos y/o acciones relevantes:</w:t>
      </w:r>
      <w:r>
        <w:rPr>
          <w:sz w:val="24"/>
          <w:szCs w:val="24"/>
        </w:rPr>
        <w:t xml:space="preserve"> propuestas de posibles acciones-intervenciones:</w:t>
      </w:r>
    </w:p>
    <w:p w14:paraId="07EB932B" w14:textId="77777777" w:rsidR="00900D3B" w:rsidRDefault="00B715D9" w:rsidP="00370344">
      <w:pPr>
        <w:numPr>
          <w:ilvl w:val="1"/>
          <w:numId w:val="79"/>
        </w:numPr>
        <w:jc w:val="both"/>
        <w:rPr>
          <w:sz w:val="24"/>
          <w:szCs w:val="24"/>
        </w:rPr>
      </w:pPr>
      <w:r>
        <w:rPr>
          <w:sz w:val="24"/>
          <w:szCs w:val="24"/>
        </w:rPr>
        <w:t>Detección/ notificación, investigación, valoración/ evaluación, intervención, seguimiento: para obtener una visión global y coordinada por parte de los diferentes técnicos del área de Servicios Sociales en colaboración con los Centros Educativos especialmente.</w:t>
      </w:r>
    </w:p>
    <w:p w14:paraId="73799C6E" w14:textId="77777777" w:rsidR="00900D3B" w:rsidRDefault="00B715D9" w:rsidP="00370344">
      <w:pPr>
        <w:numPr>
          <w:ilvl w:val="1"/>
          <w:numId w:val="79"/>
        </w:numPr>
        <w:jc w:val="both"/>
        <w:rPr>
          <w:sz w:val="24"/>
          <w:szCs w:val="24"/>
        </w:rPr>
      </w:pPr>
      <w:r>
        <w:rPr>
          <w:sz w:val="24"/>
          <w:szCs w:val="24"/>
        </w:rPr>
        <w:t>Intervención socioeducativa con menores en situación de riesgo: sesiones donde se trabaja el autoconocimiento e identidad del alumno como base de su proyecto vital</w:t>
      </w:r>
    </w:p>
    <w:p w14:paraId="1B731090" w14:textId="77777777" w:rsidR="00900D3B" w:rsidRDefault="00B715D9" w:rsidP="00370344">
      <w:pPr>
        <w:numPr>
          <w:ilvl w:val="1"/>
          <w:numId w:val="79"/>
        </w:numPr>
        <w:jc w:val="both"/>
        <w:rPr>
          <w:sz w:val="24"/>
          <w:szCs w:val="24"/>
        </w:rPr>
      </w:pPr>
      <w:r>
        <w:rPr>
          <w:sz w:val="24"/>
          <w:szCs w:val="24"/>
        </w:rPr>
        <w:t>Escuela de padres: sesiones formativas dirigidas a padres</w:t>
      </w:r>
    </w:p>
    <w:p w14:paraId="284F2DAB" w14:textId="77777777" w:rsidR="00900D3B" w:rsidRDefault="00B715D9">
      <w:pPr>
        <w:jc w:val="both"/>
        <w:rPr>
          <w:sz w:val="24"/>
          <w:szCs w:val="24"/>
        </w:rPr>
      </w:pPr>
      <w:r>
        <w:rPr>
          <w:sz w:val="24"/>
          <w:szCs w:val="24"/>
        </w:rPr>
        <w:t>.</w:t>
      </w:r>
    </w:p>
    <w:p w14:paraId="0097CC4C" w14:textId="77777777" w:rsidR="00900D3B" w:rsidRDefault="00B715D9" w:rsidP="00370344">
      <w:pPr>
        <w:numPr>
          <w:ilvl w:val="0"/>
          <w:numId w:val="112"/>
        </w:numPr>
        <w:jc w:val="both"/>
        <w:rPr>
          <w:sz w:val="24"/>
          <w:szCs w:val="24"/>
        </w:rPr>
      </w:pPr>
      <w:r>
        <w:rPr>
          <w:sz w:val="24"/>
          <w:szCs w:val="24"/>
          <w:u w:val="single"/>
        </w:rPr>
        <w:t xml:space="preserve">Método, desarrollo y resultados previstos: </w:t>
      </w:r>
      <w:r>
        <w:rPr>
          <w:sz w:val="24"/>
          <w:szCs w:val="24"/>
        </w:rPr>
        <w:t>Las actuaciones se llevarán a cabo en tres niveles: con el alumno/a, a través de entrevistas individuales y talleres socioeducativos; con la familia, a través de contactos telefónicos, cartas, entrevistas y visitas domiciliarias; y con el centro educativo, colaborando en la articulación de medidas de integración del alumno tras un periodo de absentismo en su caso, o ante la prevención del mismo a través de la intervención socioeducativa. Se prevé unos resultados favorables, pues los programas realizados anteriormente así los han mostrado. Se pretende ampliar las posibilidades de éxito de los alumnos, en la adopción por su parte de metas positivas, para la consecución de los objetivos propuestos inicialmente.</w:t>
      </w:r>
    </w:p>
    <w:p w14:paraId="5A85248C" w14:textId="77777777" w:rsidR="00900D3B" w:rsidRDefault="00900D3B">
      <w:pPr>
        <w:rPr>
          <w:sz w:val="24"/>
          <w:szCs w:val="24"/>
        </w:rPr>
      </w:pPr>
    </w:p>
    <w:p w14:paraId="40D7FDC1" w14:textId="77777777" w:rsidR="00900D3B" w:rsidRDefault="00B715D9">
      <w:pPr>
        <w:numPr>
          <w:ilvl w:val="0"/>
          <w:numId w:val="9"/>
        </w:numPr>
        <w:rPr>
          <w:sz w:val="24"/>
          <w:szCs w:val="24"/>
        </w:rPr>
      </w:pPr>
      <w:r>
        <w:rPr>
          <w:sz w:val="24"/>
          <w:szCs w:val="24"/>
          <w:u w:val="single"/>
        </w:rPr>
        <w:t xml:space="preserve">Cronograma: </w:t>
      </w:r>
      <w:r>
        <w:rPr>
          <w:sz w:val="24"/>
          <w:szCs w:val="24"/>
        </w:rPr>
        <w:t>Carácter anual.</w:t>
      </w:r>
    </w:p>
    <w:p w14:paraId="392EB3D3" w14:textId="77777777" w:rsidR="00900D3B" w:rsidRDefault="00900D3B">
      <w:pPr>
        <w:rPr>
          <w:sz w:val="24"/>
          <w:szCs w:val="24"/>
        </w:rPr>
      </w:pPr>
    </w:p>
    <w:p w14:paraId="4FB56FE8" w14:textId="77777777" w:rsidR="00900D3B" w:rsidRDefault="00B715D9" w:rsidP="00370344">
      <w:pPr>
        <w:numPr>
          <w:ilvl w:val="0"/>
          <w:numId w:val="121"/>
        </w:numPr>
        <w:rPr>
          <w:sz w:val="24"/>
          <w:szCs w:val="24"/>
        </w:rPr>
      </w:pPr>
      <w:r>
        <w:rPr>
          <w:sz w:val="24"/>
          <w:szCs w:val="24"/>
          <w:u w:val="single"/>
        </w:rPr>
        <w:t>Organización:</w:t>
      </w:r>
      <w:r>
        <w:rPr>
          <w:sz w:val="24"/>
          <w:szCs w:val="24"/>
        </w:rPr>
        <w:t xml:space="preserve"> Área de Bienestar Social del Ayuntamiento de Ceutí.</w:t>
      </w:r>
    </w:p>
    <w:p w14:paraId="7E92F157" w14:textId="77777777" w:rsidR="00900D3B" w:rsidRDefault="00900D3B">
      <w:pPr>
        <w:rPr>
          <w:sz w:val="24"/>
          <w:szCs w:val="24"/>
        </w:rPr>
      </w:pPr>
    </w:p>
    <w:p w14:paraId="6641A38B" w14:textId="77777777" w:rsidR="00900D3B" w:rsidRDefault="00B715D9" w:rsidP="00370344">
      <w:pPr>
        <w:numPr>
          <w:ilvl w:val="0"/>
          <w:numId w:val="118"/>
        </w:numPr>
        <w:rPr>
          <w:sz w:val="24"/>
          <w:szCs w:val="24"/>
        </w:rPr>
      </w:pPr>
      <w:r>
        <w:rPr>
          <w:sz w:val="24"/>
          <w:szCs w:val="24"/>
          <w:u w:val="single"/>
        </w:rPr>
        <w:t>Indicadores de evaluación:</w:t>
      </w:r>
    </w:p>
    <w:p w14:paraId="7F2BFEF5" w14:textId="77777777" w:rsidR="00900D3B" w:rsidRDefault="00B715D9" w:rsidP="00370344">
      <w:pPr>
        <w:numPr>
          <w:ilvl w:val="1"/>
          <w:numId w:val="118"/>
        </w:numPr>
        <w:jc w:val="both"/>
        <w:rPr>
          <w:sz w:val="24"/>
          <w:szCs w:val="24"/>
        </w:rPr>
      </w:pPr>
      <w:r>
        <w:rPr>
          <w:sz w:val="24"/>
          <w:szCs w:val="24"/>
        </w:rPr>
        <w:t>Nº de casos de absentismo donde se reducen las faltas de asistencia.</w:t>
      </w:r>
    </w:p>
    <w:p w14:paraId="55E0F9AF" w14:textId="77777777" w:rsidR="00900D3B" w:rsidRDefault="00B715D9" w:rsidP="00370344">
      <w:pPr>
        <w:numPr>
          <w:ilvl w:val="1"/>
          <w:numId w:val="118"/>
        </w:numPr>
        <w:jc w:val="both"/>
        <w:rPr>
          <w:sz w:val="24"/>
          <w:szCs w:val="24"/>
        </w:rPr>
      </w:pPr>
      <w:r>
        <w:rPr>
          <w:sz w:val="24"/>
          <w:szCs w:val="24"/>
        </w:rPr>
        <w:t>Nº de casos de absentismo que pasan a ser asistencia irregular.</w:t>
      </w:r>
    </w:p>
    <w:p w14:paraId="32D79201" w14:textId="77777777" w:rsidR="00900D3B" w:rsidRDefault="00B715D9" w:rsidP="00370344">
      <w:pPr>
        <w:numPr>
          <w:ilvl w:val="1"/>
          <w:numId w:val="118"/>
        </w:numPr>
        <w:jc w:val="both"/>
        <w:rPr>
          <w:sz w:val="24"/>
          <w:szCs w:val="24"/>
        </w:rPr>
      </w:pPr>
      <w:r>
        <w:rPr>
          <w:sz w:val="24"/>
          <w:szCs w:val="24"/>
        </w:rPr>
        <w:t>Nº de casos donde la asistencia es totalmente regular.</w:t>
      </w:r>
    </w:p>
    <w:p w14:paraId="13090BA1" w14:textId="77777777" w:rsidR="00900D3B" w:rsidRDefault="00B715D9" w:rsidP="00370344">
      <w:pPr>
        <w:numPr>
          <w:ilvl w:val="1"/>
          <w:numId w:val="118"/>
        </w:numPr>
        <w:jc w:val="both"/>
        <w:rPr>
          <w:sz w:val="24"/>
          <w:szCs w:val="24"/>
        </w:rPr>
      </w:pPr>
      <w:r>
        <w:rPr>
          <w:sz w:val="24"/>
          <w:szCs w:val="24"/>
        </w:rPr>
        <w:t>Nº de casos donde ha habido implicación familiar.</w:t>
      </w:r>
    </w:p>
    <w:p w14:paraId="5D0FDC1B" w14:textId="77777777" w:rsidR="00900D3B" w:rsidRDefault="00B715D9" w:rsidP="00370344">
      <w:pPr>
        <w:numPr>
          <w:ilvl w:val="1"/>
          <w:numId w:val="118"/>
        </w:numPr>
        <w:jc w:val="both"/>
        <w:rPr>
          <w:sz w:val="24"/>
          <w:szCs w:val="24"/>
        </w:rPr>
      </w:pPr>
      <w:r>
        <w:rPr>
          <w:sz w:val="24"/>
          <w:szCs w:val="24"/>
        </w:rPr>
        <w:t>Nº de reuniones de coordinación de la Mesa municipal de absentismo escolar.</w:t>
      </w:r>
    </w:p>
    <w:p w14:paraId="447BCFA0" w14:textId="77777777" w:rsidR="00900D3B" w:rsidRDefault="00B715D9" w:rsidP="00370344">
      <w:pPr>
        <w:numPr>
          <w:ilvl w:val="1"/>
          <w:numId w:val="118"/>
        </w:numPr>
        <w:jc w:val="both"/>
        <w:rPr>
          <w:sz w:val="24"/>
          <w:szCs w:val="24"/>
        </w:rPr>
      </w:pPr>
      <w:r>
        <w:rPr>
          <w:sz w:val="24"/>
          <w:szCs w:val="24"/>
        </w:rPr>
        <w:t>Nº de casos cerrados con éxito.</w:t>
      </w:r>
    </w:p>
    <w:p w14:paraId="5CD90278" w14:textId="77777777" w:rsidR="00900D3B" w:rsidRDefault="00B715D9" w:rsidP="00370344">
      <w:pPr>
        <w:numPr>
          <w:ilvl w:val="1"/>
          <w:numId w:val="118"/>
        </w:numPr>
        <w:jc w:val="both"/>
        <w:rPr>
          <w:sz w:val="24"/>
          <w:szCs w:val="24"/>
        </w:rPr>
      </w:pPr>
      <w:r>
        <w:rPr>
          <w:sz w:val="24"/>
          <w:szCs w:val="24"/>
        </w:rPr>
        <w:t>Nº de casos que al cumplir 16 años continúan o finalizan la ESO.</w:t>
      </w:r>
    </w:p>
    <w:p w14:paraId="0C408B2A" w14:textId="77777777" w:rsidR="00900D3B" w:rsidRDefault="00B715D9" w:rsidP="00370344">
      <w:pPr>
        <w:numPr>
          <w:ilvl w:val="1"/>
          <w:numId w:val="118"/>
        </w:numPr>
        <w:jc w:val="both"/>
        <w:rPr>
          <w:sz w:val="24"/>
          <w:szCs w:val="24"/>
        </w:rPr>
      </w:pPr>
      <w:r>
        <w:rPr>
          <w:sz w:val="24"/>
          <w:szCs w:val="24"/>
        </w:rPr>
        <w:t>Nº de casos que al cumplir 16 años son derivados a un recurso de Formación Profesional.</w:t>
      </w:r>
    </w:p>
    <w:p w14:paraId="23278E5F" w14:textId="77777777" w:rsidR="00900D3B" w:rsidRDefault="00B715D9" w:rsidP="00370344">
      <w:pPr>
        <w:numPr>
          <w:ilvl w:val="1"/>
          <w:numId w:val="118"/>
        </w:numPr>
        <w:jc w:val="both"/>
        <w:rPr>
          <w:sz w:val="24"/>
          <w:szCs w:val="24"/>
        </w:rPr>
      </w:pPr>
      <w:r>
        <w:rPr>
          <w:sz w:val="24"/>
          <w:szCs w:val="24"/>
        </w:rPr>
        <w:t>Nº de casos que continúan satisfactoriamente después de su baja en el programa.</w:t>
      </w:r>
    </w:p>
    <w:p w14:paraId="3F8D8A42" w14:textId="77777777" w:rsidR="00900D3B" w:rsidRDefault="00900D3B">
      <w:pPr>
        <w:jc w:val="both"/>
        <w:rPr>
          <w:sz w:val="24"/>
          <w:szCs w:val="24"/>
        </w:rPr>
      </w:pPr>
    </w:p>
    <w:p w14:paraId="33FDE536" w14:textId="77777777" w:rsidR="00900D3B" w:rsidRDefault="00B715D9" w:rsidP="00370344">
      <w:pPr>
        <w:numPr>
          <w:ilvl w:val="0"/>
          <w:numId w:val="89"/>
        </w:numPr>
        <w:jc w:val="both"/>
        <w:rPr>
          <w:sz w:val="24"/>
          <w:szCs w:val="24"/>
        </w:rPr>
      </w:pPr>
      <w:r>
        <w:rPr>
          <w:sz w:val="24"/>
          <w:szCs w:val="24"/>
          <w:u w:val="single"/>
        </w:rPr>
        <w:t>Recursos Humanos:</w:t>
      </w:r>
      <w:r>
        <w:rPr>
          <w:sz w:val="24"/>
          <w:szCs w:val="24"/>
        </w:rPr>
        <w:t xml:space="preserve"> Personal de Servicios Sociales. </w:t>
      </w:r>
    </w:p>
    <w:p w14:paraId="2E4F1D4A" w14:textId="6F3100E9" w:rsidR="00900D3B" w:rsidRDefault="00900D3B">
      <w:pPr>
        <w:rPr>
          <w:sz w:val="24"/>
          <w:szCs w:val="24"/>
        </w:rPr>
      </w:pPr>
    </w:p>
    <w:p w14:paraId="45FCD378" w14:textId="77777777" w:rsidR="00974899" w:rsidRDefault="00974899">
      <w:pPr>
        <w:rPr>
          <w:sz w:val="24"/>
          <w:szCs w:val="24"/>
        </w:rPr>
      </w:pPr>
    </w:p>
    <w:p w14:paraId="2C235D1A" w14:textId="77777777" w:rsidR="00900D3B" w:rsidRDefault="00B715D9">
      <w:pPr>
        <w:ind w:left="720" w:firstLine="720"/>
        <w:rPr>
          <w:sz w:val="24"/>
          <w:szCs w:val="24"/>
          <w:u w:val="single"/>
        </w:rPr>
      </w:pPr>
      <w:r>
        <w:rPr>
          <w:sz w:val="24"/>
          <w:szCs w:val="24"/>
          <w:u w:val="single"/>
        </w:rPr>
        <w:t>7.5.3. PLAN MUNICIPAL DE PREVENCIÓN DE DROGODEPENDENCIAS</w:t>
      </w:r>
    </w:p>
    <w:p w14:paraId="63B77148" w14:textId="77777777" w:rsidR="00900D3B" w:rsidRDefault="00900D3B">
      <w:pPr>
        <w:rPr>
          <w:sz w:val="24"/>
          <w:szCs w:val="24"/>
        </w:rPr>
      </w:pPr>
    </w:p>
    <w:p w14:paraId="0F81B1E6" w14:textId="77777777" w:rsidR="00900D3B" w:rsidRDefault="00B715D9">
      <w:pPr>
        <w:ind w:firstLine="720"/>
        <w:jc w:val="both"/>
        <w:rPr>
          <w:sz w:val="24"/>
          <w:szCs w:val="24"/>
        </w:rPr>
      </w:pPr>
      <w:r>
        <w:rPr>
          <w:sz w:val="24"/>
          <w:szCs w:val="24"/>
        </w:rPr>
        <w:t xml:space="preserve">Este proyecto tiene como base fundamental la de realizar actuaciones de prevención en materia de consumo de drogas. </w:t>
      </w:r>
    </w:p>
    <w:p w14:paraId="7D9276C1" w14:textId="77777777" w:rsidR="00900D3B" w:rsidRDefault="00900D3B">
      <w:pPr>
        <w:ind w:firstLine="720"/>
        <w:jc w:val="both"/>
        <w:rPr>
          <w:sz w:val="24"/>
          <w:szCs w:val="24"/>
        </w:rPr>
      </w:pPr>
    </w:p>
    <w:p w14:paraId="76E2BEC6" w14:textId="77777777" w:rsidR="00900D3B" w:rsidRDefault="00B715D9" w:rsidP="00370344">
      <w:pPr>
        <w:numPr>
          <w:ilvl w:val="0"/>
          <w:numId w:val="133"/>
        </w:numPr>
        <w:jc w:val="both"/>
        <w:rPr>
          <w:sz w:val="24"/>
          <w:szCs w:val="24"/>
        </w:rPr>
      </w:pPr>
      <w:r>
        <w:rPr>
          <w:sz w:val="24"/>
          <w:szCs w:val="24"/>
          <w:u w:val="single"/>
        </w:rPr>
        <w:t>Objetivo general:</w:t>
      </w:r>
      <w:r>
        <w:rPr>
          <w:sz w:val="24"/>
          <w:szCs w:val="24"/>
        </w:rPr>
        <w:t xml:space="preserve"> concienciar a la población en general y haciendo más hincapié en la población infanto-juvenil, sobre la normativa en materia de consumo de sustancias adictivas. Así como la reducción de la tasa de consumo de drogas y alcohol principalmente entre la población infanto juvenil.</w:t>
      </w:r>
    </w:p>
    <w:p w14:paraId="73BDAB16" w14:textId="77777777" w:rsidR="00900D3B" w:rsidRDefault="00900D3B">
      <w:pPr>
        <w:rPr>
          <w:sz w:val="24"/>
          <w:szCs w:val="24"/>
        </w:rPr>
      </w:pPr>
    </w:p>
    <w:p w14:paraId="4E596041" w14:textId="77777777" w:rsidR="00900D3B" w:rsidRDefault="00B715D9" w:rsidP="00370344">
      <w:pPr>
        <w:numPr>
          <w:ilvl w:val="0"/>
          <w:numId w:val="129"/>
        </w:numPr>
        <w:rPr>
          <w:sz w:val="24"/>
          <w:szCs w:val="24"/>
        </w:rPr>
      </w:pPr>
      <w:r>
        <w:rPr>
          <w:sz w:val="24"/>
          <w:szCs w:val="24"/>
          <w:u w:val="single"/>
        </w:rPr>
        <w:t xml:space="preserve">Objetivos específicos: </w:t>
      </w:r>
    </w:p>
    <w:p w14:paraId="55CE81CB" w14:textId="77777777" w:rsidR="00900D3B" w:rsidRDefault="00B715D9" w:rsidP="00370344">
      <w:pPr>
        <w:numPr>
          <w:ilvl w:val="1"/>
          <w:numId w:val="129"/>
        </w:numPr>
        <w:rPr>
          <w:sz w:val="24"/>
          <w:szCs w:val="24"/>
        </w:rPr>
      </w:pPr>
      <w:r>
        <w:rPr>
          <w:sz w:val="24"/>
          <w:szCs w:val="24"/>
        </w:rPr>
        <w:t>Sensibilizar a la población sobre el consumo de drogas y alcohol</w:t>
      </w:r>
    </w:p>
    <w:p w14:paraId="6E561CF7" w14:textId="77777777" w:rsidR="00900D3B" w:rsidRDefault="00B715D9" w:rsidP="00370344">
      <w:pPr>
        <w:numPr>
          <w:ilvl w:val="1"/>
          <w:numId w:val="129"/>
        </w:numPr>
        <w:rPr>
          <w:sz w:val="24"/>
          <w:szCs w:val="24"/>
        </w:rPr>
      </w:pPr>
      <w:r>
        <w:rPr>
          <w:sz w:val="24"/>
          <w:szCs w:val="24"/>
        </w:rPr>
        <w:t>Asesorar a padres y madres que puedan o tengan hijos en situación de riesgo de consumo</w:t>
      </w:r>
    </w:p>
    <w:p w14:paraId="78A20FDC" w14:textId="77777777" w:rsidR="00900D3B" w:rsidRDefault="00B715D9" w:rsidP="00370344">
      <w:pPr>
        <w:numPr>
          <w:ilvl w:val="1"/>
          <w:numId w:val="129"/>
        </w:numPr>
        <w:rPr>
          <w:sz w:val="24"/>
          <w:szCs w:val="24"/>
        </w:rPr>
      </w:pPr>
      <w:r>
        <w:rPr>
          <w:sz w:val="24"/>
          <w:szCs w:val="24"/>
        </w:rPr>
        <w:t>Mejorar las habilidades sociales y de resistencia a la presión a consumir drogas en contextos de ocio en los grupos de adolescentes y jóvenes de la comunidad, zona/s o barrio/s donde se aplicará el programa</w:t>
      </w:r>
    </w:p>
    <w:p w14:paraId="7C476CEB" w14:textId="77777777" w:rsidR="00900D3B" w:rsidRDefault="00900D3B">
      <w:pPr>
        <w:rPr>
          <w:sz w:val="24"/>
          <w:szCs w:val="24"/>
        </w:rPr>
      </w:pPr>
    </w:p>
    <w:p w14:paraId="5B2A7944" w14:textId="77777777" w:rsidR="00900D3B" w:rsidRDefault="00B715D9" w:rsidP="00370344">
      <w:pPr>
        <w:numPr>
          <w:ilvl w:val="0"/>
          <w:numId w:val="108"/>
        </w:numPr>
        <w:rPr>
          <w:sz w:val="24"/>
          <w:szCs w:val="24"/>
        </w:rPr>
      </w:pPr>
      <w:r>
        <w:rPr>
          <w:sz w:val="24"/>
          <w:szCs w:val="24"/>
          <w:u w:val="single"/>
        </w:rPr>
        <w:t>Grupo de población:</w:t>
      </w:r>
      <w:r>
        <w:rPr>
          <w:sz w:val="24"/>
          <w:szCs w:val="24"/>
        </w:rPr>
        <w:t xml:space="preserve"> por un lado, se dirige a la población en general y por otro a la población infanto juvenil en situación de riesgo de consumo de drogas</w:t>
      </w:r>
    </w:p>
    <w:p w14:paraId="077B1653" w14:textId="77777777" w:rsidR="00900D3B" w:rsidRDefault="00B715D9">
      <w:pPr>
        <w:ind w:left="720"/>
        <w:rPr>
          <w:sz w:val="24"/>
          <w:szCs w:val="24"/>
        </w:rPr>
      </w:pPr>
      <w:r>
        <w:rPr>
          <w:sz w:val="24"/>
          <w:szCs w:val="24"/>
        </w:rPr>
        <w:t xml:space="preserve"> </w:t>
      </w:r>
    </w:p>
    <w:p w14:paraId="181421DB" w14:textId="77777777" w:rsidR="00900D3B" w:rsidRDefault="00B715D9">
      <w:pPr>
        <w:numPr>
          <w:ilvl w:val="0"/>
          <w:numId w:val="56"/>
        </w:numPr>
        <w:rPr>
          <w:sz w:val="24"/>
          <w:szCs w:val="24"/>
        </w:rPr>
      </w:pPr>
      <w:r>
        <w:rPr>
          <w:sz w:val="24"/>
          <w:szCs w:val="24"/>
          <w:u w:val="single"/>
        </w:rPr>
        <w:t>Proyecto y/o acciones relevantes:</w:t>
      </w:r>
      <w:r>
        <w:rPr>
          <w:sz w:val="24"/>
          <w:szCs w:val="24"/>
        </w:rPr>
        <w:t xml:space="preserve"> </w:t>
      </w:r>
    </w:p>
    <w:p w14:paraId="57638EC5" w14:textId="77777777" w:rsidR="00900D3B" w:rsidRDefault="00B715D9">
      <w:pPr>
        <w:numPr>
          <w:ilvl w:val="1"/>
          <w:numId w:val="56"/>
        </w:numPr>
        <w:rPr>
          <w:sz w:val="24"/>
          <w:szCs w:val="24"/>
        </w:rPr>
      </w:pPr>
      <w:r>
        <w:rPr>
          <w:sz w:val="24"/>
          <w:szCs w:val="24"/>
        </w:rPr>
        <w:t>Proyecto comunitario: acciones de información y sensibilización</w:t>
      </w:r>
    </w:p>
    <w:p w14:paraId="21690EF5" w14:textId="77777777" w:rsidR="00900D3B" w:rsidRDefault="00B715D9">
      <w:pPr>
        <w:numPr>
          <w:ilvl w:val="1"/>
          <w:numId w:val="56"/>
        </w:numPr>
        <w:rPr>
          <w:sz w:val="24"/>
          <w:szCs w:val="24"/>
        </w:rPr>
      </w:pPr>
      <w:r>
        <w:rPr>
          <w:sz w:val="24"/>
          <w:szCs w:val="24"/>
        </w:rPr>
        <w:t>Proyecto Familiar: sesiones socioeducativas con familias y menores en situación de riesgo</w:t>
      </w:r>
    </w:p>
    <w:p w14:paraId="566F9C5A" w14:textId="77777777" w:rsidR="00900D3B" w:rsidRDefault="00B715D9">
      <w:pPr>
        <w:numPr>
          <w:ilvl w:val="1"/>
          <w:numId w:val="56"/>
        </w:numPr>
        <w:rPr>
          <w:sz w:val="24"/>
          <w:szCs w:val="24"/>
        </w:rPr>
      </w:pPr>
      <w:r>
        <w:rPr>
          <w:sz w:val="24"/>
          <w:szCs w:val="24"/>
        </w:rPr>
        <w:lastRenderedPageBreak/>
        <w:t>Proyecto educativo: programa ARGOS de prevención del consumo de alcohol en jóvenes</w:t>
      </w:r>
    </w:p>
    <w:p w14:paraId="12CE1040" w14:textId="77777777" w:rsidR="00900D3B" w:rsidRDefault="00900D3B">
      <w:pPr>
        <w:rPr>
          <w:sz w:val="24"/>
          <w:szCs w:val="24"/>
        </w:rPr>
      </w:pPr>
    </w:p>
    <w:p w14:paraId="06521BC7" w14:textId="77777777" w:rsidR="00900D3B" w:rsidRDefault="00B715D9">
      <w:pPr>
        <w:numPr>
          <w:ilvl w:val="0"/>
          <w:numId w:val="36"/>
        </w:numPr>
        <w:jc w:val="both"/>
        <w:rPr>
          <w:sz w:val="24"/>
          <w:szCs w:val="24"/>
        </w:rPr>
      </w:pPr>
      <w:r>
        <w:rPr>
          <w:sz w:val="24"/>
          <w:szCs w:val="24"/>
          <w:u w:val="single"/>
        </w:rPr>
        <w:t>Método, desarrollo y resultados previstos:</w:t>
      </w:r>
      <w:r>
        <w:rPr>
          <w:sz w:val="24"/>
          <w:szCs w:val="24"/>
        </w:rPr>
        <w:t xml:space="preserve"> Actuaciones con carácter socioeducativo prestadas por una psicóloga en dependencias municipales. La positiva repercusión en la población objeto del programa desde hace años, prevé su continuidad.</w:t>
      </w:r>
    </w:p>
    <w:p w14:paraId="1700616F" w14:textId="77777777" w:rsidR="00900D3B" w:rsidRDefault="00900D3B">
      <w:pPr>
        <w:jc w:val="both"/>
        <w:rPr>
          <w:sz w:val="24"/>
          <w:szCs w:val="24"/>
        </w:rPr>
      </w:pPr>
    </w:p>
    <w:p w14:paraId="04A6A563" w14:textId="77777777" w:rsidR="00900D3B" w:rsidRDefault="00B715D9" w:rsidP="00370344">
      <w:pPr>
        <w:numPr>
          <w:ilvl w:val="0"/>
          <w:numId w:val="143"/>
        </w:numPr>
        <w:jc w:val="both"/>
        <w:rPr>
          <w:sz w:val="24"/>
          <w:szCs w:val="24"/>
        </w:rPr>
      </w:pPr>
      <w:r>
        <w:rPr>
          <w:sz w:val="24"/>
          <w:szCs w:val="24"/>
          <w:u w:val="single"/>
        </w:rPr>
        <w:t>Cronograma:</w:t>
      </w:r>
      <w:r>
        <w:rPr>
          <w:sz w:val="24"/>
          <w:szCs w:val="24"/>
        </w:rPr>
        <w:t xml:space="preserve"> Carácter anual, continuo, según demanda.</w:t>
      </w:r>
    </w:p>
    <w:p w14:paraId="08237413" w14:textId="77777777" w:rsidR="00900D3B" w:rsidRDefault="00900D3B">
      <w:pPr>
        <w:ind w:left="720"/>
        <w:jc w:val="both"/>
        <w:rPr>
          <w:sz w:val="24"/>
          <w:szCs w:val="24"/>
        </w:rPr>
      </w:pPr>
    </w:p>
    <w:p w14:paraId="5328BDB7" w14:textId="77777777" w:rsidR="00900D3B" w:rsidRDefault="00B715D9" w:rsidP="00370344">
      <w:pPr>
        <w:numPr>
          <w:ilvl w:val="0"/>
          <w:numId w:val="83"/>
        </w:numPr>
        <w:jc w:val="both"/>
        <w:rPr>
          <w:sz w:val="24"/>
          <w:szCs w:val="24"/>
        </w:rPr>
      </w:pPr>
      <w:r>
        <w:rPr>
          <w:sz w:val="24"/>
          <w:szCs w:val="24"/>
          <w:u w:val="single"/>
        </w:rPr>
        <w:t xml:space="preserve">Organización: </w:t>
      </w:r>
      <w:r>
        <w:rPr>
          <w:sz w:val="24"/>
          <w:szCs w:val="24"/>
        </w:rPr>
        <w:t>Concejalía de Política Social.</w:t>
      </w:r>
    </w:p>
    <w:p w14:paraId="5D02F3E3" w14:textId="77777777" w:rsidR="00900D3B" w:rsidRDefault="00900D3B">
      <w:pPr>
        <w:jc w:val="both"/>
        <w:rPr>
          <w:sz w:val="24"/>
          <w:szCs w:val="24"/>
        </w:rPr>
      </w:pPr>
    </w:p>
    <w:p w14:paraId="55534692" w14:textId="77777777" w:rsidR="00900D3B" w:rsidRDefault="00B715D9" w:rsidP="00370344">
      <w:pPr>
        <w:numPr>
          <w:ilvl w:val="0"/>
          <w:numId w:val="144"/>
        </w:numPr>
        <w:jc w:val="both"/>
        <w:rPr>
          <w:sz w:val="24"/>
          <w:szCs w:val="24"/>
        </w:rPr>
      </w:pPr>
      <w:r>
        <w:rPr>
          <w:sz w:val="24"/>
          <w:szCs w:val="24"/>
          <w:u w:val="single"/>
        </w:rPr>
        <w:t>Indicadores de evaluación:</w:t>
      </w:r>
    </w:p>
    <w:p w14:paraId="76C73996" w14:textId="77777777" w:rsidR="00900D3B" w:rsidRDefault="00B715D9" w:rsidP="00370344">
      <w:pPr>
        <w:numPr>
          <w:ilvl w:val="1"/>
          <w:numId w:val="144"/>
        </w:numPr>
        <w:jc w:val="both"/>
        <w:rPr>
          <w:sz w:val="24"/>
          <w:szCs w:val="24"/>
        </w:rPr>
      </w:pPr>
      <w:r>
        <w:rPr>
          <w:sz w:val="24"/>
          <w:szCs w:val="24"/>
        </w:rPr>
        <w:t>Nº de casos que demandan la intervención</w:t>
      </w:r>
    </w:p>
    <w:p w14:paraId="53F91492" w14:textId="77777777" w:rsidR="00900D3B" w:rsidRDefault="00B715D9" w:rsidP="00370344">
      <w:pPr>
        <w:numPr>
          <w:ilvl w:val="1"/>
          <w:numId w:val="144"/>
        </w:numPr>
        <w:jc w:val="both"/>
        <w:rPr>
          <w:sz w:val="24"/>
          <w:szCs w:val="24"/>
        </w:rPr>
      </w:pPr>
      <w:r>
        <w:rPr>
          <w:sz w:val="24"/>
          <w:szCs w:val="24"/>
        </w:rPr>
        <w:t>Edad de inicio al consumo de drogas.</w:t>
      </w:r>
    </w:p>
    <w:p w14:paraId="1597003B" w14:textId="77777777" w:rsidR="00900D3B" w:rsidRDefault="00B715D9" w:rsidP="00370344">
      <w:pPr>
        <w:numPr>
          <w:ilvl w:val="1"/>
          <w:numId w:val="144"/>
        </w:numPr>
        <w:jc w:val="both"/>
        <w:rPr>
          <w:sz w:val="24"/>
          <w:szCs w:val="24"/>
        </w:rPr>
      </w:pPr>
      <w:r>
        <w:rPr>
          <w:sz w:val="24"/>
          <w:szCs w:val="24"/>
        </w:rPr>
        <w:t>Nº de casos donde ha habido implicación familiar.</w:t>
      </w:r>
    </w:p>
    <w:p w14:paraId="5CF08D15" w14:textId="77777777" w:rsidR="00900D3B" w:rsidRDefault="00B715D9" w:rsidP="00370344">
      <w:pPr>
        <w:numPr>
          <w:ilvl w:val="1"/>
          <w:numId w:val="144"/>
        </w:numPr>
        <w:jc w:val="both"/>
        <w:rPr>
          <w:sz w:val="24"/>
          <w:szCs w:val="24"/>
        </w:rPr>
      </w:pPr>
      <w:r>
        <w:rPr>
          <w:sz w:val="24"/>
          <w:szCs w:val="24"/>
        </w:rPr>
        <w:t>Nº de objetivos conseguidos en el programa.</w:t>
      </w:r>
    </w:p>
    <w:p w14:paraId="13613A92" w14:textId="77777777" w:rsidR="00900D3B" w:rsidRDefault="00900D3B">
      <w:pPr>
        <w:jc w:val="both"/>
        <w:rPr>
          <w:sz w:val="24"/>
          <w:szCs w:val="24"/>
        </w:rPr>
      </w:pPr>
    </w:p>
    <w:p w14:paraId="1410A1A6" w14:textId="45D24E34" w:rsidR="00900D3B" w:rsidRDefault="00B715D9" w:rsidP="00370344">
      <w:pPr>
        <w:numPr>
          <w:ilvl w:val="0"/>
          <w:numId w:val="117"/>
        </w:numPr>
        <w:jc w:val="both"/>
        <w:rPr>
          <w:sz w:val="24"/>
          <w:szCs w:val="24"/>
        </w:rPr>
      </w:pPr>
      <w:r>
        <w:rPr>
          <w:sz w:val="24"/>
          <w:szCs w:val="24"/>
          <w:u w:val="single"/>
        </w:rPr>
        <w:t>Recursos humanos:</w:t>
      </w:r>
      <w:r>
        <w:rPr>
          <w:sz w:val="24"/>
          <w:szCs w:val="24"/>
        </w:rPr>
        <w:t xml:space="preserve"> Personal de Servicios Sociales y Policía Local. </w:t>
      </w:r>
    </w:p>
    <w:p w14:paraId="300EED3E" w14:textId="47B040E2" w:rsidR="00F81087" w:rsidRDefault="00F81087" w:rsidP="00F81087">
      <w:pPr>
        <w:jc w:val="both"/>
        <w:rPr>
          <w:sz w:val="24"/>
          <w:szCs w:val="24"/>
        </w:rPr>
      </w:pPr>
    </w:p>
    <w:p w14:paraId="598E5CF7" w14:textId="37E80910" w:rsidR="00F81087" w:rsidRPr="00412412" w:rsidRDefault="00F81087" w:rsidP="00F81087">
      <w:pPr>
        <w:ind w:left="720" w:firstLine="720"/>
        <w:rPr>
          <w:sz w:val="24"/>
          <w:szCs w:val="24"/>
          <w:highlight w:val="cyan"/>
          <w:u w:val="single"/>
        </w:rPr>
      </w:pPr>
      <w:r w:rsidRPr="00412412">
        <w:rPr>
          <w:sz w:val="24"/>
          <w:szCs w:val="24"/>
          <w:highlight w:val="cyan"/>
          <w:u w:val="single"/>
        </w:rPr>
        <w:t>7.5.4. LUCHA CONTRA LA POBREZA ENERGÉTICA</w:t>
      </w:r>
    </w:p>
    <w:p w14:paraId="5BB06AE0" w14:textId="77777777" w:rsidR="00F81087" w:rsidRPr="00412412" w:rsidRDefault="00F81087" w:rsidP="00F81087">
      <w:pPr>
        <w:ind w:left="720" w:firstLine="720"/>
        <w:rPr>
          <w:sz w:val="24"/>
          <w:szCs w:val="24"/>
          <w:highlight w:val="cyan"/>
          <w:u w:val="single"/>
        </w:rPr>
      </w:pPr>
    </w:p>
    <w:p w14:paraId="613C6B5B" w14:textId="639A4CA3" w:rsidR="00F81087" w:rsidRPr="00412412" w:rsidRDefault="00F81087" w:rsidP="00F81087">
      <w:pPr>
        <w:ind w:firstLine="720"/>
        <w:jc w:val="both"/>
        <w:rPr>
          <w:sz w:val="24"/>
          <w:szCs w:val="24"/>
          <w:highlight w:val="cyan"/>
        </w:rPr>
      </w:pPr>
      <w:r w:rsidRPr="00412412">
        <w:rPr>
          <w:sz w:val="24"/>
          <w:szCs w:val="24"/>
          <w:highlight w:val="cyan"/>
        </w:rPr>
        <w:t>Esta iniciativa se incluye en el PACES (Plan de Acción por el Clima y la Energía Sostenible)</w:t>
      </w:r>
    </w:p>
    <w:p w14:paraId="65EF6BC8" w14:textId="77777777" w:rsidR="00F81087" w:rsidRPr="00412412" w:rsidRDefault="00F81087" w:rsidP="00F81087">
      <w:pPr>
        <w:ind w:firstLine="720"/>
        <w:jc w:val="both"/>
        <w:rPr>
          <w:sz w:val="24"/>
          <w:szCs w:val="24"/>
          <w:highlight w:val="cyan"/>
        </w:rPr>
      </w:pPr>
    </w:p>
    <w:p w14:paraId="2D06BCD0" w14:textId="36EACD74" w:rsidR="00F81087" w:rsidRPr="00412412" w:rsidRDefault="00F81087" w:rsidP="00F81087">
      <w:pPr>
        <w:numPr>
          <w:ilvl w:val="0"/>
          <w:numId w:val="133"/>
        </w:numPr>
        <w:jc w:val="both"/>
        <w:rPr>
          <w:sz w:val="24"/>
          <w:szCs w:val="24"/>
          <w:highlight w:val="cyan"/>
        </w:rPr>
      </w:pPr>
      <w:r w:rsidRPr="00412412">
        <w:rPr>
          <w:sz w:val="24"/>
          <w:szCs w:val="24"/>
          <w:highlight w:val="cyan"/>
          <w:u w:val="single"/>
        </w:rPr>
        <w:t>Objetivo general:</w:t>
      </w:r>
      <w:r w:rsidRPr="00412412">
        <w:rPr>
          <w:sz w:val="24"/>
          <w:szCs w:val="24"/>
          <w:highlight w:val="cyan"/>
        </w:rPr>
        <w:t xml:space="preserve"> realizar acciones de mitigación y adaptación al cambio climático, centradas en las personas más vulnerables con el fin de intentar atenuar al máximo el impacto de las futuras amenazas climáticas.</w:t>
      </w:r>
    </w:p>
    <w:p w14:paraId="76863347" w14:textId="77777777" w:rsidR="00F81087" w:rsidRPr="00412412" w:rsidRDefault="00F81087" w:rsidP="00F81087">
      <w:pPr>
        <w:rPr>
          <w:sz w:val="24"/>
          <w:szCs w:val="24"/>
          <w:highlight w:val="cyan"/>
        </w:rPr>
      </w:pPr>
    </w:p>
    <w:p w14:paraId="156A2215" w14:textId="77777777" w:rsidR="00F81087" w:rsidRPr="00412412" w:rsidRDefault="00F81087" w:rsidP="00F81087">
      <w:pPr>
        <w:numPr>
          <w:ilvl w:val="0"/>
          <w:numId w:val="129"/>
        </w:numPr>
        <w:rPr>
          <w:sz w:val="24"/>
          <w:szCs w:val="24"/>
          <w:highlight w:val="cyan"/>
        </w:rPr>
      </w:pPr>
      <w:r w:rsidRPr="00412412">
        <w:rPr>
          <w:sz w:val="24"/>
          <w:szCs w:val="24"/>
          <w:highlight w:val="cyan"/>
          <w:u w:val="single"/>
        </w:rPr>
        <w:t xml:space="preserve">Objetivos específicos: </w:t>
      </w:r>
    </w:p>
    <w:p w14:paraId="23AA39B3" w14:textId="366B861B" w:rsidR="00F81087" w:rsidRPr="00412412" w:rsidRDefault="00F81087" w:rsidP="00F81087">
      <w:pPr>
        <w:numPr>
          <w:ilvl w:val="1"/>
          <w:numId w:val="129"/>
        </w:numPr>
        <w:rPr>
          <w:sz w:val="24"/>
          <w:szCs w:val="24"/>
          <w:highlight w:val="cyan"/>
        </w:rPr>
      </w:pPr>
      <w:r w:rsidRPr="00412412">
        <w:rPr>
          <w:sz w:val="24"/>
          <w:szCs w:val="24"/>
          <w:highlight w:val="cyan"/>
        </w:rPr>
        <w:t>Formación sobre un buen uso de la energía que conlleve ahorros.</w:t>
      </w:r>
    </w:p>
    <w:p w14:paraId="60AA976F" w14:textId="3A1E45E0" w:rsidR="00F81087" w:rsidRPr="00412412" w:rsidRDefault="00F81087" w:rsidP="00F81087">
      <w:pPr>
        <w:numPr>
          <w:ilvl w:val="1"/>
          <w:numId w:val="129"/>
        </w:numPr>
        <w:rPr>
          <w:sz w:val="24"/>
          <w:szCs w:val="24"/>
          <w:highlight w:val="cyan"/>
        </w:rPr>
      </w:pPr>
      <w:r w:rsidRPr="00412412">
        <w:rPr>
          <w:sz w:val="24"/>
          <w:szCs w:val="24"/>
          <w:highlight w:val="cyan"/>
        </w:rPr>
        <w:t>Asesoramiento y acompañamiento para obtener ayudas que mitiguen los efectos del cambio climático y supongan un ahorro en la factura energética.</w:t>
      </w:r>
    </w:p>
    <w:p w14:paraId="0E8B0274" w14:textId="3193F020" w:rsidR="00F81087" w:rsidRPr="00412412" w:rsidRDefault="00F81087" w:rsidP="00F81087">
      <w:pPr>
        <w:numPr>
          <w:ilvl w:val="1"/>
          <w:numId w:val="129"/>
        </w:numPr>
        <w:rPr>
          <w:sz w:val="24"/>
          <w:szCs w:val="24"/>
          <w:highlight w:val="cyan"/>
        </w:rPr>
      </w:pPr>
      <w:r w:rsidRPr="00412412">
        <w:rPr>
          <w:sz w:val="24"/>
          <w:szCs w:val="24"/>
          <w:highlight w:val="cyan"/>
        </w:rPr>
        <w:t>Ayudas para sustitución de equipos por otros más eficientes.</w:t>
      </w:r>
    </w:p>
    <w:p w14:paraId="05E9E4FA" w14:textId="77777777" w:rsidR="00F81087" w:rsidRPr="00412412" w:rsidRDefault="00F81087" w:rsidP="00F81087">
      <w:pPr>
        <w:rPr>
          <w:sz w:val="24"/>
          <w:szCs w:val="24"/>
          <w:highlight w:val="cyan"/>
        </w:rPr>
      </w:pPr>
    </w:p>
    <w:p w14:paraId="7901ED36" w14:textId="6521236C" w:rsidR="00F81087" w:rsidRPr="00412412" w:rsidRDefault="00F81087" w:rsidP="00F81087">
      <w:pPr>
        <w:numPr>
          <w:ilvl w:val="0"/>
          <w:numId w:val="108"/>
        </w:numPr>
        <w:rPr>
          <w:sz w:val="24"/>
          <w:szCs w:val="24"/>
          <w:highlight w:val="cyan"/>
        </w:rPr>
      </w:pPr>
      <w:r w:rsidRPr="00412412">
        <w:rPr>
          <w:sz w:val="24"/>
          <w:szCs w:val="24"/>
          <w:highlight w:val="cyan"/>
          <w:u w:val="single"/>
        </w:rPr>
        <w:t>Grupo de población:</w:t>
      </w:r>
      <w:r w:rsidRPr="00412412">
        <w:rPr>
          <w:sz w:val="24"/>
          <w:szCs w:val="24"/>
          <w:highlight w:val="cyan"/>
        </w:rPr>
        <w:t xml:space="preserve"> familias más vulnerables.  </w:t>
      </w:r>
    </w:p>
    <w:p w14:paraId="59F618C4" w14:textId="77777777" w:rsidR="00F81087" w:rsidRPr="00412412" w:rsidRDefault="00F81087" w:rsidP="00F81087">
      <w:pPr>
        <w:ind w:left="720"/>
        <w:rPr>
          <w:sz w:val="24"/>
          <w:szCs w:val="24"/>
          <w:highlight w:val="cyan"/>
        </w:rPr>
      </w:pPr>
      <w:r w:rsidRPr="00412412">
        <w:rPr>
          <w:sz w:val="24"/>
          <w:szCs w:val="24"/>
          <w:highlight w:val="cyan"/>
        </w:rPr>
        <w:t xml:space="preserve"> </w:t>
      </w:r>
    </w:p>
    <w:p w14:paraId="512103A0" w14:textId="77777777" w:rsidR="00F81087" w:rsidRPr="00412412" w:rsidRDefault="00F81087" w:rsidP="00F81087">
      <w:pPr>
        <w:numPr>
          <w:ilvl w:val="0"/>
          <w:numId w:val="56"/>
        </w:numPr>
        <w:rPr>
          <w:sz w:val="24"/>
          <w:szCs w:val="24"/>
          <w:highlight w:val="cyan"/>
        </w:rPr>
      </w:pPr>
      <w:r w:rsidRPr="00412412">
        <w:rPr>
          <w:sz w:val="24"/>
          <w:szCs w:val="24"/>
          <w:highlight w:val="cyan"/>
          <w:u w:val="single"/>
        </w:rPr>
        <w:t>Proyecto y/o acciones relevantes:</w:t>
      </w:r>
      <w:r w:rsidRPr="00412412">
        <w:rPr>
          <w:sz w:val="24"/>
          <w:szCs w:val="24"/>
          <w:highlight w:val="cyan"/>
        </w:rPr>
        <w:t xml:space="preserve"> </w:t>
      </w:r>
    </w:p>
    <w:p w14:paraId="7A94E498" w14:textId="79032E42" w:rsidR="00F81087" w:rsidRPr="00412412" w:rsidRDefault="00F81087" w:rsidP="00F81087">
      <w:pPr>
        <w:numPr>
          <w:ilvl w:val="1"/>
          <w:numId w:val="56"/>
        </w:numPr>
        <w:rPr>
          <w:sz w:val="24"/>
          <w:szCs w:val="24"/>
          <w:highlight w:val="cyan"/>
        </w:rPr>
      </w:pPr>
      <w:r w:rsidRPr="00412412">
        <w:rPr>
          <w:sz w:val="24"/>
          <w:szCs w:val="24"/>
          <w:highlight w:val="cyan"/>
        </w:rPr>
        <w:t>Proyecto de oficina de asesoramiento energético.</w:t>
      </w:r>
    </w:p>
    <w:p w14:paraId="3D128265" w14:textId="499D8014" w:rsidR="00F81087" w:rsidRPr="00412412" w:rsidRDefault="00F81087" w:rsidP="00F81087">
      <w:pPr>
        <w:numPr>
          <w:ilvl w:val="1"/>
          <w:numId w:val="56"/>
        </w:numPr>
        <w:rPr>
          <w:sz w:val="24"/>
          <w:szCs w:val="24"/>
          <w:highlight w:val="cyan"/>
        </w:rPr>
      </w:pPr>
      <w:r w:rsidRPr="00412412">
        <w:rPr>
          <w:sz w:val="24"/>
          <w:szCs w:val="24"/>
          <w:highlight w:val="cyan"/>
        </w:rPr>
        <w:t>Acciones de concienciación y formación.</w:t>
      </w:r>
    </w:p>
    <w:p w14:paraId="0A213B2E" w14:textId="1104D159" w:rsidR="00F81087" w:rsidRPr="00412412" w:rsidRDefault="00F81087" w:rsidP="00F81087">
      <w:pPr>
        <w:numPr>
          <w:ilvl w:val="1"/>
          <w:numId w:val="56"/>
        </w:numPr>
        <w:rPr>
          <w:sz w:val="24"/>
          <w:szCs w:val="24"/>
          <w:highlight w:val="cyan"/>
        </w:rPr>
      </w:pPr>
      <w:r w:rsidRPr="00412412">
        <w:rPr>
          <w:sz w:val="24"/>
          <w:szCs w:val="24"/>
          <w:highlight w:val="cyan"/>
        </w:rPr>
        <w:t>Programa de ayudas.</w:t>
      </w:r>
    </w:p>
    <w:p w14:paraId="3D94DA33" w14:textId="77777777" w:rsidR="00F81087" w:rsidRPr="00412412" w:rsidRDefault="00F81087" w:rsidP="00F81087">
      <w:pPr>
        <w:rPr>
          <w:sz w:val="24"/>
          <w:szCs w:val="24"/>
          <w:highlight w:val="cyan"/>
        </w:rPr>
      </w:pPr>
    </w:p>
    <w:p w14:paraId="1283A1E9" w14:textId="377DBDF4" w:rsidR="00F81087" w:rsidRPr="00412412" w:rsidRDefault="00F81087" w:rsidP="00F81087">
      <w:pPr>
        <w:numPr>
          <w:ilvl w:val="0"/>
          <w:numId w:val="36"/>
        </w:numPr>
        <w:jc w:val="both"/>
        <w:rPr>
          <w:sz w:val="24"/>
          <w:szCs w:val="24"/>
          <w:highlight w:val="cyan"/>
        </w:rPr>
      </w:pPr>
      <w:r w:rsidRPr="00412412">
        <w:rPr>
          <w:sz w:val="24"/>
          <w:szCs w:val="24"/>
          <w:highlight w:val="cyan"/>
          <w:u w:val="single"/>
        </w:rPr>
        <w:t>Método, desarrollo y resultados previstos:</w:t>
      </w:r>
      <w:r w:rsidRPr="00412412">
        <w:rPr>
          <w:sz w:val="24"/>
          <w:szCs w:val="24"/>
          <w:highlight w:val="cyan"/>
        </w:rPr>
        <w:t xml:space="preserve"> Estudio sobre plazos de amortización de inversiones, asesoramiento y ayudas para tramitación de subvenciones, talleres formativos, ayudas directas en casos concretos.</w:t>
      </w:r>
    </w:p>
    <w:p w14:paraId="5EE710C7" w14:textId="77777777" w:rsidR="00F81087" w:rsidRPr="00412412" w:rsidRDefault="00F81087" w:rsidP="00F81087">
      <w:pPr>
        <w:jc w:val="both"/>
        <w:rPr>
          <w:sz w:val="24"/>
          <w:szCs w:val="24"/>
          <w:highlight w:val="cyan"/>
        </w:rPr>
      </w:pPr>
    </w:p>
    <w:p w14:paraId="617B97C7" w14:textId="77777777" w:rsidR="00F81087" w:rsidRPr="00412412" w:rsidRDefault="00F81087" w:rsidP="00F81087">
      <w:pPr>
        <w:numPr>
          <w:ilvl w:val="0"/>
          <w:numId w:val="143"/>
        </w:numPr>
        <w:jc w:val="both"/>
        <w:rPr>
          <w:sz w:val="24"/>
          <w:szCs w:val="24"/>
          <w:highlight w:val="cyan"/>
        </w:rPr>
      </w:pPr>
      <w:r w:rsidRPr="00412412">
        <w:rPr>
          <w:sz w:val="24"/>
          <w:szCs w:val="24"/>
          <w:highlight w:val="cyan"/>
          <w:u w:val="single"/>
        </w:rPr>
        <w:lastRenderedPageBreak/>
        <w:t>Cronograma:</w:t>
      </w:r>
      <w:r w:rsidRPr="00412412">
        <w:rPr>
          <w:sz w:val="24"/>
          <w:szCs w:val="24"/>
          <w:highlight w:val="cyan"/>
        </w:rPr>
        <w:t xml:space="preserve"> Carácter anual, continuo, según demanda.</w:t>
      </w:r>
    </w:p>
    <w:p w14:paraId="5D7AA64D" w14:textId="77777777" w:rsidR="00F81087" w:rsidRPr="00F81087" w:rsidRDefault="00F81087" w:rsidP="00F81087">
      <w:pPr>
        <w:ind w:left="720"/>
        <w:jc w:val="both"/>
        <w:rPr>
          <w:sz w:val="24"/>
          <w:szCs w:val="24"/>
        </w:rPr>
      </w:pPr>
    </w:p>
    <w:p w14:paraId="454ABF39" w14:textId="7A1E45A1" w:rsidR="00F81087" w:rsidRPr="00412412" w:rsidRDefault="00F81087" w:rsidP="00F81087">
      <w:pPr>
        <w:numPr>
          <w:ilvl w:val="0"/>
          <w:numId w:val="83"/>
        </w:numPr>
        <w:jc w:val="both"/>
        <w:rPr>
          <w:sz w:val="24"/>
          <w:szCs w:val="24"/>
          <w:highlight w:val="cyan"/>
        </w:rPr>
      </w:pPr>
      <w:r w:rsidRPr="00412412">
        <w:rPr>
          <w:sz w:val="24"/>
          <w:szCs w:val="24"/>
          <w:highlight w:val="cyan"/>
          <w:u w:val="single"/>
        </w:rPr>
        <w:t xml:space="preserve">Organización: </w:t>
      </w:r>
      <w:r w:rsidRPr="00412412">
        <w:rPr>
          <w:sz w:val="24"/>
          <w:szCs w:val="24"/>
          <w:highlight w:val="cyan"/>
        </w:rPr>
        <w:t>Equipo multidisciplinar responsable de la implementación del PACES.</w:t>
      </w:r>
    </w:p>
    <w:p w14:paraId="5F96D315" w14:textId="77777777" w:rsidR="00F81087" w:rsidRPr="00412412" w:rsidRDefault="00F81087" w:rsidP="00F81087">
      <w:pPr>
        <w:jc w:val="both"/>
        <w:rPr>
          <w:sz w:val="24"/>
          <w:szCs w:val="24"/>
          <w:highlight w:val="cyan"/>
        </w:rPr>
      </w:pPr>
    </w:p>
    <w:p w14:paraId="382CC39E" w14:textId="77777777" w:rsidR="00F81087" w:rsidRPr="00412412" w:rsidRDefault="00F81087" w:rsidP="00F81087">
      <w:pPr>
        <w:numPr>
          <w:ilvl w:val="0"/>
          <w:numId w:val="144"/>
        </w:numPr>
        <w:jc w:val="both"/>
        <w:rPr>
          <w:sz w:val="24"/>
          <w:szCs w:val="24"/>
          <w:highlight w:val="cyan"/>
        </w:rPr>
      </w:pPr>
      <w:r w:rsidRPr="00412412">
        <w:rPr>
          <w:sz w:val="24"/>
          <w:szCs w:val="24"/>
          <w:highlight w:val="cyan"/>
          <w:u w:val="single"/>
        </w:rPr>
        <w:t>Indicadores de evaluación:</w:t>
      </w:r>
    </w:p>
    <w:p w14:paraId="285948F6" w14:textId="3F6CD245" w:rsidR="00F81087" w:rsidRPr="00412412" w:rsidRDefault="00F81087" w:rsidP="00F81087">
      <w:pPr>
        <w:numPr>
          <w:ilvl w:val="1"/>
          <w:numId w:val="144"/>
        </w:numPr>
        <w:jc w:val="both"/>
        <w:rPr>
          <w:sz w:val="24"/>
          <w:szCs w:val="24"/>
          <w:highlight w:val="cyan"/>
        </w:rPr>
      </w:pPr>
      <w:r w:rsidRPr="00412412">
        <w:rPr>
          <w:sz w:val="24"/>
          <w:szCs w:val="24"/>
          <w:highlight w:val="cyan"/>
        </w:rPr>
        <w:t>Nº de talleres.</w:t>
      </w:r>
    </w:p>
    <w:p w14:paraId="0450C091" w14:textId="7218B15E" w:rsidR="00F81087" w:rsidRPr="00412412" w:rsidRDefault="00F81087" w:rsidP="00F81087">
      <w:pPr>
        <w:numPr>
          <w:ilvl w:val="1"/>
          <w:numId w:val="144"/>
        </w:numPr>
        <w:jc w:val="both"/>
        <w:rPr>
          <w:sz w:val="24"/>
          <w:szCs w:val="24"/>
          <w:highlight w:val="cyan"/>
        </w:rPr>
      </w:pPr>
      <w:r w:rsidRPr="00412412">
        <w:rPr>
          <w:sz w:val="24"/>
          <w:szCs w:val="24"/>
          <w:highlight w:val="cyan"/>
        </w:rPr>
        <w:t>Nº de personas asesoradas.</w:t>
      </w:r>
    </w:p>
    <w:p w14:paraId="28F81AD2" w14:textId="7A2C343A" w:rsidR="00F81087" w:rsidRPr="00412412" w:rsidRDefault="00F81087" w:rsidP="00F81087">
      <w:pPr>
        <w:numPr>
          <w:ilvl w:val="1"/>
          <w:numId w:val="144"/>
        </w:numPr>
        <w:jc w:val="both"/>
        <w:rPr>
          <w:sz w:val="24"/>
          <w:szCs w:val="24"/>
          <w:highlight w:val="cyan"/>
        </w:rPr>
      </w:pPr>
      <w:r w:rsidRPr="00412412">
        <w:rPr>
          <w:sz w:val="24"/>
          <w:szCs w:val="24"/>
          <w:highlight w:val="cyan"/>
        </w:rPr>
        <w:t xml:space="preserve">Nº de inversiones realizadas en instalaciones de autoconsumo, </w:t>
      </w:r>
      <w:r w:rsidR="00531780" w:rsidRPr="00412412">
        <w:rPr>
          <w:sz w:val="24"/>
          <w:szCs w:val="24"/>
          <w:highlight w:val="cyan"/>
        </w:rPr>
        <w:t>envolvente térmica, cambios de equipos…</w:t>
      </w:r>
    </w:p>
    <w:p w14:paraId="49E5DCB4" w14:textId="77777777" w:rsidR="00F81087" w:rsidRPr="00412412" w:rsidRDefault="00F81087" w:rsidP="00F81087">
      <w:pPr>
        <w:jc w:val="both"/>
        <w:rPr>
          <w:sz w:val="24"/>
          <w:szCs w:val="24"/>
          <w:highlight w:val="cyan"/>
        </w:rPr>
      </w:pPr>
    </w:p>
    <w:p w14:paraId="1250C60D" w14:textId="6AA3F1B5" w:rsidR="00F81087" w:rsidRPr="00412412" w:rsidRDefault="00F81087" w:rsidP="00F81087">
      <w:pPr>
        <w:numPr>
          <w:ilvl w:val="0"/>
          <w:numId w:val="117"/>
        </w:numPr>
        <w:jc w:val="both"/>
        <w:rPr>
          <w:sz w:val="24"/>
          <w:szCs w:val="24"/>
          <w:highlight w:val="cyan"/>
        </w:rPr>
      </w:pPr>
      <w:r w:rsidRPr="00412412">
        <w:rPr>
          <w:sz w:val="24"/>
          <w:szCs w:val="24"/>
          <w:highlight w:val="cyan"/>
          <w:u w:val="single"/>
        </w:rPr>
        <w:t>Recursos humanos:</w:t>
      </w:r>
      <w:r w:rsidRPr="00412412">
        <w:rPr>
          <w:sz w:val="24"/>
          <w:szCs w:val="24"/>
          <w:highlight w:val="cyan"/>
        </w:rPr>
        <w:t xml:space="preserve"> Personal de Servicios Sociales y Equipo de Gestión Energética. </w:t>
      </w:r>
    </w:p>
    <w:p w14:paraId="4FB60461" w14:textId="77777777" w:rsidR="00F81087" w:rsidRDefault="00F81087" w:rsidP="00F81087">
      <w:pPr>
        <w:jc w:val="both"/>
        <w:rPr>
          <w:sz w:val="24"/>
          <w:szCs w:val="24"/>
        </w:rPr>
      </w:pPr>
    </w:p>
    <w:p w14:paraId="3271DB9F" w14:textId="0F4980EF" w:rsidR="00900D3B" w:rsidRDefault="00900D3B">
      <w:pPr>
        <w:jc w:val="both"/>
        <w:rPr>
          <w:sz w:val="24"/>
          <w:szCs w:val="24"/>
        </w:rPr>
      </w:pPr>
    </w:p>
    <w:p w14:paraId="55033EFF" w14:textId="77777777" w:rsidR="00900D3B" w:rsidRDefault="00900D3B">
      <w:pPr>
        <w:jc w:val="both"/>
        <w:rPr>
          <w:sz w:val="24"/>
          <w:szCs w:val="24"/>
        </w:rPr>
      </w:pPr>
    </w:p>
    <w:p w14:paraId="7894AD7A" w14:textId="77777777" w:rsidR="00900D3B" w:rsidRPr="00D622BF" w:rsidRDefault="00B715D9">
      <w:pPr>
        <w:ind w:firstLine="720"/>
        <w:jc w:val="both"/>
        <w:rPr>
          <w:b/>
          <w:sz w:val="24"/>
          <w:szCs w:val="24"/>
          <w:u w:val="single"/>
        </w:rPr>
      </w:pPr>
      <w:r w:rsidRPr="00D622BF">
        <w:rPr>
          <w:b/>
          <w:sz w:val="24"/>
          <w:szCs w:val="24"/>
          <w:u w:val="single"/>
        </w:rPr>
        <w:t xml:space="preserve">7.6. ÁREA DE SALUD Y SUS DETERMINANTES SOCIALES </w:t>
      </w:r>
    </w:p>
    <w:p w14:paraId="7AD01049" w14:textId="1840A241" w:rsidR="00900D3B" w:rsidRDefault="00900D3B">
      <w:pPr>
        <w:ind w:firstLine="720"/>
        <w:jc w:val="both"/>
        <w:rPr>
          <w:sz w:val="24"/>
          <w:szCs w:val="24"/>
        </w:rPr>
      </w:pPr>
    </w:p>
    <w:p w14:paraId="029D5582" w14:textId="68E6110D" w:rsidR="00D622BF" w:rsidRDefault="00D622BF">
      <w:pPr>
        <w:ind w:firstLine="720"/>
        <w:jc w:val="both"/>
        <w:rPr>
          <w:sz w:val="24"/>
          <w:szCs w:val="24"/>
        </w:rPr>
      </w:pPr>
    </w:p>
    <w:p w14:paraId="5D28FBBC" w14:textId="1CB12274" w:rsidR="00D622BF" w:rsidRPr="000F020E" w:rsidRDefault="00D622BF" w:rsidP="000F020E">
      <w:pPr>
        <w:shd w:val="clear" w:color="auto" w:fill="B8CCE4" w:themeFill="accent1" w:themeFillTint="66"/>
        <w:ind w:firstLine="720"/>
        <w:jc w:val="center"/>
        <w:rPr>
          <w:b/>
          <w:sz w:val="24"/>
          <w:szCs w:val="24"/>
          <w:u w:val="single"/>
        </w:rPr>
      </w:pPr>
      <w:r w:rsidRPr="000F020E">
        <w:rPr>
          <w:b/>
          <w:sz w:val="24"/>
          <w:szCs w:val="24"/>
          <w:u w:val="single"/>
        </w:rPr>
        <w:t>OBJETIVO 6</w:t>
      </w:r>
    </w:p>
    <w:p w14:paraId="528378E8" w14:textId="2293C9DC" w:rsidR="00D622BF" w:rsidRPr="000F020E" w:rsidRDefault="00D622BF" w:rsidP="000F020E">
      <w:pPr>
        <w:shd w:val="clear" w:color="auto" w:fill="B8CCE4" w:themeFill="accent1" w:themeFillTint="66"/>
        <w:ind w:firstLine="720"/>
        <w:jc w:val="center"/>
        <w:rPr>
          <w:sz w:val="24"/>
          <w:szCs w:val="24"/>
          <w:u w:val="single"/>
        </w:rPr>
      </w:pPr>
      <w:r w:rsidRPr="000F020E">
        <w:rPr>
          <w:sz w:val="24"/>
          <w:szCs w:val="24"/>
          <w:u w:val="single"/>
        </w:rPr>
        <w:t>PROMOVER HÁBITOS SALUDABLES EN LA POBLACIÓN INFANTO JUVENIL Y LA ADQUISICIÓN DE UNA PERSPECTIVA DE SALUD MÁS ALLÁ DE LA ESFERA SANITARIA, COMPRENDENDIENDO LOS DETERMINANTES SOCIALES DE LA SALUD (</w:t>
      </w:r>
      <w:r w:rsidR="000F020E" w:rsidRPr="000F020E">
        <w:rPr>
          <w:sz w:val="24"/>
          <w:szCs w:val="24"/>
          <w:u w:val="single"/>
        </w:rPr>
        <w:t>DSS): EDUCACIÓN, EMPLEO, SEGURIDAD Y MEDIO AMBIENTE</w:t>
      </w:r>
    </w:p>
    <w:p w14:paraId="79B88A2D" w14:textId="3C7A31FB" w:rsidR="00900D3B" w:rsidRDefault="00900D3B" w:rsidP="000F020E">
      <w:pPr>
        <w:jc w:val="both"/>
        <w:rPr>
          <w:sz w:val="24"/>
          <w:szCs w:val="24"/>
        </w:rPr>
      </w:pPr>
    </w:p>
    <w:p w14:paraId="3799CE58" w14:textId="77777777" w:rsidR="00900D3B" w:rsidRDefault="00B715D9">
      <w:pPr>
        <w:ind w:firstLine="720"/>
        <w:jc w:val="both"/>
        <w:rPr>
          <w:sz w:val="24"/>
          <w:szCs w:val="24"/>
        </w:rPr>
      </w:pPr>
      <w:r>
        <w:rPr>
          <w:sz w:val="24"/>
          <w:szCs w:val="24"/>
        </w:rPr>
        <w:t>Necesidades detectadas a partir del informe de situación y las memorias de actividades: educación para la salud; fomento de la actividad física y la dieta saludable; orientación e intervención afectivo-sexual; campañas y programas nutricionales; salud bucodental; mejorar la atención integral a la discapacidad. Necesidad de comedor escolar en el municipio, no sólo como un servicio social, sino también para facilitar la conciliación laboral y familiar y para poder desarrollar programas de salud. En sostenibilidad medioambiental, actualizar y mejorar la normativa municipal En el caso de urbanismo, apostar por un diseño urbano más participativo, eficiente, sostenible, saludable y respetuoso con las necesidades de la infancia.</w:t>
      </w:r>
    </w:p>
    <w:p w14:paraId="228DD253" w14:textId="11E3F83D" w:rsidR="00900D3B" w:rsidRDefault="00900D3B">
      <w:pPr>
        <w:ind w:firstLine="720"/>
        <w:jc w:val="both"/>
        <w:rPr>
          <w:sz w:val="24"/>
          <w:szCs w:val="24"/>
        </w:rPr>
      </w:pPr>
    </w:p>
    <w:p w14:paraId="71B70477" w14:textId="77777777" w:rsidR="00974899" w:rsidRDefault="00974899">
      <w:pPr>
        <w:ind w:firstLine="720"/>
        <w:jc w:val="both"/>
        <w:rPr>
          <w:sz w:val="24"/>
          <w:szCs w:val="24"/>
        </w:rPr>
      </w:pPr>
    </w:p>
    <w:p w14:paraId="35CA7127" w14:textId="77777777" w:rsidR="00900D3B" w:rsidRDefault="00B715D9">
      <w:pPr>
        <w:ind w:left="720" w:firstLine="720"/>
        <w:jc w:val="both"/>
        <w:rPr>
          <w:sz w:val="24"/>
          <w:szCs w:val="24"/>
          <w:u w:val="single"/>
        </w:rPr>
      </w:pPr>
      <w:r>
        <w:rPr>
          <w:sz w:val="24"/>
          <w:szCs w:val="24"/>
          <w:u w:val="single"/>
        </w:rPr>
        <w:t>7.6.1. PROMOCIÓN DE LA DIETA SALUDABLE Y LA ACTIVIDAD FÍSICA EN POBLACIÓN INFANTOJUVENIL:</w:t>
      </w:r>
    </w:p>
    <w:p w14:paraId="3263A515" w14:textId="77777777" w:rsidR="00900D3B" w:rsidRDefault="00900D3B">
      <w:pPr>
        <w:ind w:left="720" w:firstLine="720"/>
        <w:jc w:val="both"/>
        <w:rPr>
          <w:sz w:val="24"/>
          <w:szCs w:val="24"/>
          <w:u w:val="single"/>
        </w:rPr>
      </w:pPr>
    </w:p>
    <w:p w14:paraId="33C0EE25" w14:textId="77777777" w:rsidR="00900D3B" w:rsidRDefault="00B715D9">
      <w:pPr>
        <w:ind w:firstLine="720"/>
        <w:jc w:val="both"/>
        <w:rPr>
          <w:sz w:val="24"/>
          <w:szCs w:val="24"/>
        </w:rPr>
      </w:pPr>
      <w:r>
        <w:rPr>
          <w:sz w:val="24"/>
          <w:szCs w:val="24"/>
        </w:rPr>
        <w:t>Siendo el exceso en la ingesta calórica y el sedentarismo las principales causas de sobrepeso-obesidad infantojuvenil, y habiéndose detectado en estudios epidemiológicos recientes una prevalencia del 25% en estudiantes de secundaria en Ceutí, es preciso y conveniente poner en marcha acciones y actuaciones coordinadas y transversales para mejorar la alimentación de niños/as y adolescentes y disminuir el sedentarismo.</w:t>
      </w:r>
    </w:p>
    <w:p w14:paraId="0B7CE147" w14:textId="77777777" w:rsidR="00900D3B" w:rsidRDefault="00900D3B">
      <w:pPr>
        <w:jc w:val="both"/>
        <w:rPr>
          <w:sz w:val="24"/>
          <w:szCs w:val="24"/>
        </w:rPr>
      </w:pPr>
    </w:p>
    <w:p w14:paraId="50DB207B" w14:textId="77777777" w:rsidR="00900D3B" w:rsidRDefault="00B715D9" w:rsidP="00370344">
      <w:pPr>
        <w:numPr>
          <w:ilvl w:val="0"/>
          <w:numId w:val="63"/>
        </w:numPr>
        <w:jc w:val="both"/>
        <w:rPr>
          <w:sz w:val="24"/>
          <w:szCs w:val="24"/>
        </w:rPr>
      </w:pPr>
      <w:r>
        <w:rPr>
          <w:sz w:val="24"/>
          <w:szCs w:val="24"/>
          <w:u w:val="single"/>
        </w:rPr>
        <w:lastRenderedPageBreak/>
        <w:t>Objetivo general:</w:t>
      </w:r>
      <w:r>
        <w:rPr>
          <w:sz w:val="24"/>
          <w:szCs w:val="24"/>
        </w:rPr>
        <w:t xml:space="preserve"> Favorecer cambios en la población infantojuvenil para aumentar la actividad física y mejorar el conocimiento de la dieta saludable, como pilares fundamentales de un conjunto mayor de actuaciones orientadas a reducir la prevalencia de sobrepeso y obesidad.</w:t>
      </w:r>
    </w:p>
    <w:p w14:paraId="0179F7AA" w14:textId="77777777" w:rsidR="00900D3B" w:rsidRDefault="00900D3B">
      <w:pPr>
        <w:jc w:val="both"/>
        <w:rPr>
          <w:sz w:val="24"/>
          <w:szCs w:val="24"/>
        </w:rPr>
      </w:pPr>
    </w:p>
    <w:p w14:paraId="3F1ED43A" w14:textId="77777777" w:rsidR="00900D3B" w:rsidRDefault="00B715D9" w:rsidP="00370344">
      <w:pPr>
        <w:numPr>
          <w:ilvl w:val="0"/>
          <w:numId w:val="58"/>
        </w:numPr>
        <w:jc w:val="both"/>
        <w:rPr>
          <w:sz w:val="24"/>
          <w:szCs w:val="24"/>
        </w:rPr>
      </w:pPr>
      <w:r>
        <w:rPr>
          <w:sz w:val="24"/>
          <w:szCs w:val="24"/>
          <w:u w:val="single"/>
        </w:rPr>
        <w:t>Objetivos específicos:</w:t>
      </w:r>
    </w:p>
    <w:p w14:paraId="1CC09A01" w14:textId="77777777" w:rsidR="00900D3B" w:rsidRDefault="00B715D9" w:rsidP="00370344">
      <w:pPr>
        <w:numPr>
          <w:ilvl w:val="1"/>
          <w:numId w:val="58"/>
        </w:numPr>
        <w:jc w:val="both"/>
        <w:rPr>
          <w:sz w:val="24"/>
          <w:szCs w:val="24"/>
        </w:rPr>
      </w:pPr>
      <w:r>
        <w:rPr>
          <w:sz w:val="24"/>
          <w:szCs w:val="24"/>
        </w:rPr>
        <w:t>Mejorar el conocimiento de niños y jóvenes sobre la cantidad de fruta y verdura que deben consumir dentro de una dieta saludable.</w:t>
      </w:r>
    </w:p>
    <w:p w14:paraId="23E0CAA4" w14:textId="77777777" w:rsidR="00900D3B" w:rsidRDefault="00B715D9" w:rsidP="00370344">
      <w:pPr>
        <w:numPr>
          <w:ilvl w:val="1"/>
          <w:numId w:val="58"/>
        </w:numPr>
        <w:jc w:val="both"/>
        <w:rPr>
          <w:sz w:val="24"/>
          <w:szCs w:val="24"/>
        </w:rPr>
      </w:pPr>
      <w:r>
        <w:rPr>
          <w:sz w:val="24"/>
          <w:szCs w:val="24"/>
        </w:rPr>
        <w:t>Aumentar el consumo de fruta en los centros educativos.</w:t>
      </w:r>
    </w:p>
    <w:p w14:paraId="01CACADA" w14:textId="77777777" w:rsidR="00900D3B" w:rsidRDefault="00B715D9" w:rsidP="00370344">
      <w:pPr>
        <w:numPr>
          <w:ilvl w:val="1"/>
          <w:numId w:val="58"/>
        </w:numPr>
        <w:jc w:val="both"/>
        <w:rPr>
          <w:sz w:val="24"/>
          <w:szCs w:val="24"/>
        </w:rPr>
      </w:pPr>
      <w:r>
        <w:rPr>
          <w:sz w:val="24"/>
          <w:szCs w:val="24"/>
        </w:rPr>
        <w:t>Disminuir el consumo de bollería industrial, refrescos y zumo envasado en los centros educativos.</w:t>
      </w:r>
    </w:p>
    <w:p w14:paraId="5BD4B56E" w14:textId="77777777" w:rsidR="00900D3B" w:rsidRDefault="00B715D9" w:rsidP="00370344">
      <w:pPr>
        <w:numPr>
          <w:ilvl w:val="1"/>
          <w:numId w:val="58"/>
        </w:numPr>
        <w:jc w:val="both"/>
        <w:rPr>
          <w:sz w:val="24"/>
          <w:szCs w:val="24"/>
        </w:rPr>
      </w:pPr>
      <w:r>
        <w:rPr>
          <w:sz w:val="24"/>
          <w:szCs w:val="24"/>
        </w:rPr>
        <w:t>Favorecer la actividad física en jóvenes / Reducir el sedentarismo.</w:t>
      </w:r>
    </w:p>
    <w:p w14:paraId="0A412B90" w14:textId="77777777" w:rsidR="00900D3B" w:rsidRDefault="00B715D9" w:rsidP="00370344">
      <w:pPr>
        <w:numPr>
          <w:ilvl w:val="1"/>
          <w:numId w:val="58"/>
        </w:numPr>
        <w:jc w:val="both"/>
        <w:rPr>
          <w:sz w:val="24"/>
          <w:szCs w:val="24"/>
        </w:rPr>
      </w:pPr>
      <w:r>
        <w:rPr>
          <w:sz w:val="24"/>
          <w:szCs w:val="24"/>
        </w:rPr>
        <w:t>Reducir la prevalencia de sobrepeso-obesidad en los centros educativos.</w:t>
      </w:r>
    </w:p>
    <w:p w14:paraId="0130DB54" w14:textId="77777777" w:rsidR="00900D3B" w:rsidRDefault="00900D3B">
      <w:pPr>
        <w:jc w:val="both"/>
        <w:rPr>
          <w:sz w:val="24"/>
          <w:szCs w:val="24"/>
        </w:rPr>
      </w:pPr>
    </w:p>
    <w:p w14:paraId="4A5AD8D7" w14:textId="77777777" w:rsidR="00900D3B" w:rsidRDefault="00B715D9" w:rsidP="00370344">
      <w:pPr>
        <w:numPr>
          <w:ilvl w:val="0"/>
          <w:numId w:val="182"/>
        </w:numPr>
        <w:jc w:val="both"/>
        <w:rPr>
          <w:sz w:val="24"/>
          <w:szCs w:val="24"/>
        </w:rPr>
      </w:pPr>
      <w:r>
        <w:rPr>
          <w:sz w:val="24"/>
          <w:szCs w:val="24"/>
          <w:u w:val="single"/>
        </w:rPr>
        <w:t>Ámbito de actuación:</w:t>
      </w:r>
      <w:r>
        <w:rPr>
          <w:sz w:val="24"/>
          <w:szCs w:val="24"/>
        </w:rPr>
        <w:t xml:space="preserve"> Concejalía de Sanidad; Concejalía de Educación; Centros educativos y comedores escolares; Centro de Salud; Escuelas deportivas municipales y deporte extraescolar.</w:t>
      </w:r>
    </w:p>
    <w:p w14:paraId="1A3D9A35" w14:textId="77777777" w:rsidR="00900D3B" w:rsidRDefault="00900D3B">
      <w:pPr>
        <w:jc w:val="both"/>
        <w:rPr>
          <w:sz w:val="24"/>
          <w:szCs w:val="24"/>
        </w:rPr>
      </w:pPr>
    </w:p>
    <w:p w14:paraId="4851A9FC" w14:textId="77777777" w:rsidR="00900D3B" w:rsidRDefault="00B715D9" w:rsidP="00370344">
      <w:pPr>
        <w:numPr>
          <w:ilvl w:val="0"/>
          <w:numId w:val="172"/>
        </w:numPr>
        <w:jc w:val="both"/>
        <w:rPr>
          <w:sz w:val="24"/>
          <w:szCs w:val="24"/>
        </w:rPr>
      </w:pPr>
      <w:r>
        <w:rPr>
          <w:sz w:val="24"/>
          <w:szCs w:val="24"/>
          <w:u w:val="single"/>
        </w:rPr>
        <w:t>Grupo de población:</w:t>
      </w:r>
    </w:p>
    <w:p w14:paraId="7FF3145D" w14:textId="710E8E1E" w:rsidR="00900D3B" w:rsidRDefault="00B715D9" w:rsidP="00370344">
      <w:pPr>
        <w:numPr>
          <w:ilvl w:val="1"/>
          <w:numId w:val="172"/>
        </w:numPr>
        <w:jc w:val="both"/>
        <w:rPr>
          <w:sz w:val="24"/>
          <w:szCs w:val="24"/>
        </w:rPr>
      </w:pPr>
      <w:r>
        <w:rPr>
          <w:sz w:val="24"/>
          <w:szCs w:val="24"/>
        </w:rPr>
        <w:t xml:space="preserve">Estudiantes de educación infantil, primaria, secundaria y postobligatoria que cursan sus estudios en los centros educativos en </w:t>
      </w:r>
      <w:r w:rsidR="000E58CC">
        <w:rPr>
          <w:sz w:val="24"/>
          <w:szCs w:val="24"/>
        </w:rPr>
        <w:t>Ceutí</w:t>
      </w:r>
      <w:r>
        <w:rPr>
          <w:sz w:val="24"/>
          <w:szCs w:val="24"/>
        </w:rPr>
        <w:t>.</w:t>
      </w:r>
    </w:p>
    <w:p w14:paraId="2B61429A" w14:textId="77777777" w:rsidR="00900D3B" w:rsidRDefault="00B715D9" w:rsidP="00370344">
      <w:pPr>
        <w:numPr>
          <w:ilvl w:val="1"/>
          <w:numId w:val="172"/>
        </w:numPr>
        <w:jc w:val="both"/>
        <w:rPr>
          <w:sz w:val="24"/>
          <w:szCs w:val="24"/>
        </w:rPr>
      </w:pPr>
      <w:r>
        <w:rPr>
          <w:sz w:val="24"/>
          <w:szCs w:val="24"/>
        </w:rPr>
        <w:t>Casos detectados por Pediatría, Médicos de Familia y profesores de Educación Física y que precisan un abordaje multifactorial e interdisciplinario.</w:t>
      </w:r>
    </w:p>
    <w:p w14:paraId="4D44C983" w14:textId="77777777" w:rsidR="00900D3B" w:rsidRDefault="00B715D9" w:rsidP="00370344">
      <w:pPr>
        <w:numPr>
          <w:ilvl w:val="1"/>
          <w:numId w:val="172"/>
        </w:numPr>
        <w:jc w:val="both"/>
        <w:rPr>
          <w:sz w:val="24"/>
          <w:szCs w:val="24"/>
        </w:rPr>
      </w:pPr>
      <w:r>
        <w:rPr>
          <w:sz w:val="24"/>
          <w:szCs w:val="24"/>
        </w:rPr>
        <w:t>Familias, cuando sea necesario actuar sobre el grupo de convivencia.</w:t>
      </w:r>
    </w:p>
    <w:p w14:paraId="62F38FF0" w14:textId="77777777" w:rsidR="00900D3B" w:rsidRDefault="00900D3B">
      <w:pPr>
        <w:jc w:val="both"/>
        <w:rPr>
          <w:sz w:val="24"/>
          <w:szCs w:val="24"/>
        </w:rPr>
      </w:pPr>
    </w:p>
    <w:p w14:paraId="34E5D2DD" w14:textId="77777777" w:rsidR="00900D3B" w:rsidRDefault="00B715D9" w:rsidP="00370344">
      <w:pPr>
        <w:numPr>
          <w:ilvl w:val="0"/>
          <w:numId w:val="183"/>
        </w:numPr>
        <w:jc w:val="both"/>
        <w:rPr>
          <w:sz w:val="24"/>
          <w:szCs w:val="24"/>
        </w:rPr>
      </w:pPr>
      <w:r>
        <w:rPr>
          <w:sz w:val="24"/>
          <w:szCs w:val="24"/>
        </w:rPr>
        <w:t>Proyectos y/o acciones relevantes:</w:t>
      </w:r>
    </w:p>
    <w:p w14:paraId="6FD7389B" w14:textId="77777777" w:rsidR="00900D3B" w:rsidRDefault="00B715D9" w:rsidP="00370344">
      <w:pPr>
        <w:numPr>
          <w:ilvl w:val="1"/>
          <w:numId w:val="183"/>
        </w:numPr>
        <w:jc w:val="both"/>
        <w:rPr>
          <w:sz w:val="24"/>
          <w:szCs w:val="24"/>
        </w:rPr>
      </w:pPr>
      <w:r>
        <w:rPr>
          <w:sz w:val="24"/>
          <w:szCs w:val="24"/>
        </w:rPr>
        <w:t>Semana de la Salud:</w:t>
      </w:r>
    </w:p>
    <w:p w14:paraId="2EA387B9" w14:textId="77777777" w:rsidR="00900D3B" w:rsidRDefault="00B715D9" w:rsidP="00370344">
      <w:pPr>
        <w:numPr>
          <w:ilvl w:val="2"/>
          <w:numId w:val="183"/>
        </w:numPr>
        <w:jc w:val="both"/>
        <w:rPr>
          <w:sz w:val="24"/>
          <w:szCs w:val="24"/>
        </w:rPr>
      </w:pPr>
      <w:r>
        <w:rPr>
          <w:sz w:val="24"/>
          <w:szCs w:val="24"/>
        </w:rPr>
        <w:t>Actividades formativas-divulgativas en los centros educativos.</w:t>
      </w:r>
    </w:p>
    <w:p w14:paraId="529A8FF5" w14:textId="77777777" w:rsidR="00900D3B" w:rsidRDefault="00B715D9" w:rsidP="00370344">
      <w:pPr>
        <w:numPr>
          <w:ilvl w:val="2"/>
          <w:numId w:val="183"/>
        </w:numPr>
        <w:jc w:val="both"/>
        <w:rPr>
          <w:sz w:val="24"/>
          <w:szCs w:val="24"/>
        </w:rPr>
      </w:pPr>
      <w:r>
        <w:rPr>
          <w:sz w:val="24"/>
          <w:szCs w:val="24"/>
        </w:rPr>
        <w:t>Día de la Nutrición (28 de mayo)</w:t>
      </w:r>
    </w:p>
    <w:p w14:paraId="0E919C59" w14:textId="77777777" w:rsidR="00900D3B" w:rsidRDefault="00B715D9" w:rsidP="00370344">
      <w:pPr>
        <w:numPr>
          <w:ilvl w:val="2"/>
          <w:numId w:val="183"/>
        </w:numPr>
        <w:jc w:val="both"/>
        <w:rPr>
          <w:sz w:val="24"/>
          <w:szCs w:val="24"/>
        </w:rPr>
      </w:pPr>
      <w:r>
        <w:rPr>
          <w:sz w:val="24"/>
          <w:szCs w:val="24"/>
        </w:rPr>
        <w:t>Día del medioambiente (5 de junio)</w:t>
      </w:r>
    </w:p>
    <w:p w14:paraId="0327BCDB" w14:textId="77777777" w:rsidR="00900D3B" w:rsidRDefault="00B715D9" w:rsidP="00370344">
      <w:pPr>
        <w:numPr>
          <w:ilvl w:val="2"/>
          <w:numId w:val="183"/>
        </w:numPr>
        <w:jc w:val="both"/>
        <w:rPr>
          <w:sz w:val="24"/>
          <w:szCs w:val="24"/>
        </w:rPr>
      </w:pPr>
      <w:r>
        <w:rPr>
          <w:sz w:val="24"/>
          <w:szCs w:val="24"/>
        </w:rPr>
        <w:t>Actividades lúdicas y actividad física al aire libre</w:t>
      </w:r>
    </w:p>
    <w:p w14:paraId="2684CBB7" w14:textId="77777777" w:rsidR="00900D3B" w:rsidRDefault="00B715D9" w:rsidP="00370344">
      <w:pPr>
        <w:numPr>
          <w:ilvl w:val="2"/>
          <w:numId w:val="183"/>
        </w:numPr>
        <w:jc w:val="both"/>
        <w:rPr>
          <w:sz w:val="24"/>
          <w:szCs w:val="24"/>
        </w:rPr>
      </w:pPr>
      <w:r>
        <w:rPr>
          <w:sz w:val="24"/>
          <w:szCs w:val="24"/>
        </w:rPr>
        <w:t>Campaña informativa-divulgativa sobre dieta saludable:</w:t>
      </w:r>
    </w:p>
    <w:p w14:paraId="4F880120" w14:textId="77777777" w:rsidR="00900D3B" w:rsidRDefault="00B715D9" w:rsidP="00370344">
      <w:pPr>
        <w:numPr>
          <w:ilvl w:val="2"/>
          <w:numId w:val="183"/>
        </w:numPr>
        <w:jc w:val="both"/>
        <w:rPr>
          <w:sz w:val="24"/>
          <w:szCs w:val="24"/>
        </w:rPr>
      </w:pPr>
      <w:r>
        <w:rPr>
          <w:sz w:val="24"/>
          <w:szCs w:val="24"/>
        </w:rPr>
        <w:t>Cartelería en los centros educativos, instalaciones deportivas, centro de salud, biblioteca municipal y aula de estudio</w:t>
      </w:r>
    </w:p>
    <w:p w14:paraId="2FA00AB5" w14:textId="77777777" w:rsidR="00900D3B" w:rsidRDefault="00B715D9" w:rsidP="00370344">
      <w:pPr>
        <w:numPr>
          <w:ilvl w:val="2"/>
          <w:numId w:val="183"/>
        </w:numPr>
        <w:jc w:val="both"/>
        <w:rPr>
          <w:sz w:val="24"/>
          <w:szCs w:val="24"/>
        </w:rPr>
      </w:pPr>
      <w:r>
        <w:rPr>
          <w:sz w:val="24"/>
          <w:szCs w:val="24"/>
        </w:rPr>
        <w:t>Concurso de dibujo y fotografía: “DisFrutaMe”</w:t>
      </w:r>
    </w:p>
    <w:p w14:paraId="29C792AE" w14:textId="77777777" w:rsidR="00900D3B" w:rsidRDefault="00B715D9" w:rsidP="00370344">
      <w:pPr>
        <w:numPr>
          <w:ilvl w:val="2"/>
          <w:numId w:val="183"/>
        </w:numPr>
        <w:jc w:val="both"/>
        <w:rPr>
          <w:sz w:val="24"/>
          <w:szCs w:val="24"/>
        </w:rPr>
      </w:pPr>
      <w:r>
        <w:rPr>
          <w:sz w:val="24"/>
          <w:szCs w:val="24"/>
        </w:rPr>
        <w:t>Charlas-talleres sobre alimentación saludable en los centros educativos.</w:t>
      </w:r>
    </w:p>
    <w:p w14:paraId="6852D747" w14:textId="77777777" w:rsidR="00900D3B" w:rsidRDefault="00B715D9" w:rsidP="00370344">
      <w:pPr>
        <w:numPr>
          <w:ilvl w:val="2"/>
          <w:numId w:val="183"/>
        </w:numPr>
        <w:jc w:val="both"/>
        <w:rPr>
          <w:sz w:val="24"/>
          <w:szCs w:val="24"/>
        </w:rPr>
      </w:pPr>
      <w:r>
        <w:rPr>
          <w:sz w:val="24"/>
          <w:szCs w:val="24"/>
        </w:rPr>
        <w:t>Diseño de dietas saludables para los comedores escolares</w:t>
      </w:r>
    </w:p>
    <w:p w14:paraId="4D19B63A" w14:textId="77777777" w:rsidR="00900D3B" w:rsidRDefault="00B715D9" w:rsidP="00370344">
      <w:pPr>
        <w:numPr>
          <w:ilvl w:val="2"/>
          <w:numId w:val="183"/>
        </w:numPr>
        <w:jc w:val="both"/>
        <w:rPr>
          <w:sz w:val="24"/>
          <w:szCs w:val="24"/>
        </w:rPr>
      </w:pPr>
      <w:r>
        <w:rPr>
          <w:sz w:val="24"/>
          <w:szCs w:val="24"/>
        </w:rPr>
        <w:t>Campaña “Almuerzo saludable”</w:t>
      </w:r>
    </w:p>
    <w:p w14:paraId="6E70BD70" w14:textId="77777777" w:rsidR="00900D3B" w:rsidRDefault="00B715D9" w:rsidP="00370344">
      <w:pPr>
        <w:numPr>
          <w:ilvl w:val="2"/>
          <w:numId w:val="183"/>
        </w:numPr>
        <w:jc w:val="both"/>
        <w:rPr>
          <w:sz w:val="24"/>
          <w:szCs w:val="24"/>
        </w:rPr>
      </w:pPr>
      <w:r>
        <w:rPr>
          <w:sz w:val="24"/>
          <w:szCs w:val="24"/>
        </w:rPr>
        <w:t>Almuerzo con fruta, cereales y lácteos un día a la semana en los centros escolares y en la escuela infantil.</w:t>
      </w:r>
    </w:p>
    <w:p w14:paraId="762060E1" w14:textId="77777777" w:rsidR="00900D3B" w:rsidRDefault="00B715D9" w:rsidP="00370344">
      <w:pPr>
        <w:numPr>
          <w:ilvl w:val="2"/>
          <w:numId w:val="183"/>
        </w:numPr>
        <w:jc w:val="both"/>
        <w:rPr>
          <w:sz w:val="24"/>
          <w:szCs w:val="24"/>
        </w:rPr>
      </w:pPr>
      <w:r>
        <w:rPr>
          <w:sz w:val="24"/>
          <w:szCs w:val="24"/>
        </w:rPr>
        <w:t>“La fruta es más dulce”. Regalar una pieza de fruta a los estudiantes que pidan bollería industrial en la cantina del IES Felipe de Borbón.</w:t>
      </w:r>
    </w:p>
    <w:p w14:paraId="533186DB" w14:textId="77777777" w:rsidR="00900D3B" w:rsidRDefault="00B715D9" w:rsidP="00370344">
      <w:pPr>
        <w:numPr>
          <w:ilvl w:val="2"/>
          <w:numId w:val="183"/>
        </w:numPr>
        <w:jc w:val="both"/>
        <w:rPr>
          <w:sz w:val="24"/>
          <w:szCs w:val="24"/>
        </w:rPr>
      </w:pPr>
      <w:r>
        <w:rPr>
          <w:sz w:val="24"/>
          <w:szCs w:val="24"/>
        </w:rPr>
        <w:t>Fomento de la actividad física:</w:t>
      </w:r>
    </w:p>
    <w:p w14:paraId="2E0F67C9" w14:textId="77777777" w:rsidR="00900D3B" w:rsidRDefault="00B715D9" w:rsidP="00370344">
      <w:pPr>
        <w:numPr>
          <w:ilvl w:val="2"/>
          <w:numId w:val="183"/>
        </w:numPr>
        <w:jc w:val="both"/>
        <w:rPr>
          <w:sz w:val="24"/>
          <w:szCs w:val="24"/>
        </w:rPr>
      </w:pPr>
      <w:r>
        <w:rPr>
          <w:sz w:val="24"/>
          <w:szCs w:val="24"/>
        </w:rPr>
        <w:lastRenderedPageBreak/>
        <w:t>Programa ACTIVA-Familias (CARM).</w:t>
      </w:r>
    </w:p>
    <w:p w14:paraId="200D56E6" w14:textId="77777777" w:rsidR="00900D3B" w:rsidRDefault="00B715D9" w:rsidP="00370344">
      <w:pPr>
        <w:numPr>
          <w:ilvl w:val="2"/>
          <w:numId w:val="183"/>
        </w:numPr>
        <w:jc w:val="both"/>
        <w:rPr>
          <w:sz w:val="24"/>
          <w:szCs w:val="24"/>
        </w:rPr>
      </w:pPr>
      <w:r>
        <w:rPr>
          <w:sz w:val="24"/>
          <w:szCs w:val="24"/>
        </w:rPr>
        <w:t>Aumentar la oferta de actividad deportiva extraescolar en función de las preferencias de niños, niñas y adolescentes.</w:t>
      </w:r>
    </w:p>
    <w:p w14:paraId="3ACB76F8" w14:textId="77777777" w:rsidR="00900D3B" w:rsidRDefault="00B715D9" w:rsidP="00370344">
      <w:pPr>
        <w:numPr>
          <w:ilvl w:val="2"/>
          <w:numId w:val="183"/>
        </w:numPr>
        <w:jc w:val="both"/>
        <w:rPr>
          <w:sz w:val="24"/>
          <w:szCs w:val="24"/>
        </w:rPr>
      </w:pPr>
      <w:r>
        <w:rPr>
          <w:sz w:val="24"/>
          <w:szCs w:val="24"/>
        </w:rPr>
        <w:t>Actividad física/deportiva al aire libre los fines de semana.</w:t>
      </w:r>
    </w:p>
    <w:p w14:paraId="2A9FD186" w14:textId="77777777" w:rsidR="00900D3B" w:rsidRPr="004D39DC" w:rsidRDefault="00B715D9" w:rsidP="00370344">
      <w:pPr>
        <w:numPr>
          <w:ilvl w:val="2"/>
          <w:numId w:val="183"/>
        </w:numPr>
        <w:jc w:val="both"/>
        <w:rPr>
          <w:sz w:val="24"/>
          <w:szCs w:val="24"/>
        </w:rPr>
      </w:pPr>
      <w:r w:rsidRPr="004D39DC">
        <w:rPr>
          <w:sz w:val="24"/>
          <w:szCs w:val="24"/>
        </w:rPr>
        <w:t>Escuelas Activas (CARM)</w:t>
      </w:r>
    </w:p>
    <w:p w14:paraId="5035DBD1" w14:textId="77777777" w:rsidR="00900D3B" w:rsidRDefault="00900D3B">
      <w:pPr>
        <w:ind w:left="2160"/>
        <w:jc w:val="both"/>
        <w:rPr>
          <w:sz w:val="24"/>
          <w:szCs w:val="24"/>
        </w:rPr>
      </w:pPr>
    </w:p>
    <w:p w14:paraId="3D3ECE79" w14:textId="77777777" w:rsidR="00900D3B" w:rsidRDefault="00B715D9">
      <w:pPr>
        <w:numPr>
          <w:ilvl w:val="0"/>
          <w:numId w:val="32"/>
        </w:numPr>
        <w:jc w:val="both"/>
        <w:rPr>
          <w:sz w:val="24"/>
          <w:szCs w:val="24"/>
        </w:rPr>
      </w:pPr>
      <w:r>
        <w:rPr>
          <w:sz w:val="24"/>
          <w:szCs w:val="24"/>
          <w:u w:val="single"/>
        </w:rPr>
        <w:t>Método, desarrollo y resultados previstos:</w:t>
      </w:r>
      <w:r>
        <w:rPr>
          <w:sz w:val="24"/>
          <w:szCs w:val="24"/>
        </w:rPr>
        <w:t xml:space="preserve"> Intervenciones sanitarias y socioeducativas (talleres, charlas, coloquios) para la prevención de enfermedades, la promoción de la salud y la adquisición de una visión holística de la misma, en relación con los determinantes sociales de salud: educación, empleo, medio ambiente, redes sociales, etc. Se pretende establecer una colaboración estrecha entre sanitarios, docentes, nutricionistas, monitores deportivos y resto de ciudadanos para construir una red de diagnóstico, seguimiento y evaluación de los recursos y de los usuarios. Se pondrá especial énfasis en las intervenciones orientadas a promover la dieta saludable y la actividad física, bien sea como recurso de ocio saludable o como prescripción sanitaria y/o socioeducativa. Se espera reducir la prevalencia de sobrepeso-obesidad infantojuvenil al menos un 20% y/o igualar la cifra actual (25%) a la media regional (20%).</w:t>
      </w:r>
    </w:p>
    <w:p w14:paraId="2D83C0DD" w14:textId="77777777" w:rsidR="00900D3B" w:rsidRDefault="00900D3B">
      <w:pPr>
        <w:ind w:left="720"/>
        <w:jc w:val="both"/>
        <w:rPr>
          <w:sz w:val="24"/>
          <w:szCs w:val="24"/>
        </w:rPr>
      </w:pPr>
    </w:p>
    <w:p w14:paraId="328AAE03" w14:textId="77777777" w:rsidR="00900D3B" w:rsidRDefault="00B715D9" w:rsidP="00370344">
      <w:pPr>
        <w:numPr>
          <w:ilvl w:val="0"/>
          <w:numId w:val="207"/>
        </w:numPr>
        <w:jc w:val="both"/>
        <w:rPr>
          <w:sz w:val="24"/>
          <w:szCs w:val="24"/>
        </w:rPr>
      </w:pPr>
      <w:r>
        <w:rPr>
          <w:sz w:val="24"/>
          <w:szCs w:val="24"/>
          <w:u w:val="single"/>
        </w:rPr>
        <w:t>Cronograma:</w:t>
      </w:r>
      <w:r>
        <w:rPr>
          <w:sz w:val="24"/>
          <w:szCs w:val="24"/>
        </w:rPr>
        <w:t xml:space="preserve"> Este programa se realizará de manera progresiva durante el periodo 2020-2024. La Semana de la Salud se desarrolla con periodicidad anual, comenzando el 28 de mayo (Día de la nutrición) y finalizando el 5 de junio (Día del Medioambiente)</w:t>
      </w:r>
    </w:p>
    <w:p w14:paraId="0D4266C2" w14:textId="77777777" w:rsidR="00900D3B" w:rsidRDefault="00900D3B">
      <w:pPr>
        <w:jc w:val="both"/>
        <w:rPr>
          <w:sz w:val="24"/>
          <w:szCs w:val="24"/>
        </w:rPr>
      </w:pPr>
    </w:p>
    <w:p w14:paraId="476CE6C2" w14:textId="77777777" w:rsidR="00900D3B" w:rsidRDefault="00B715D9" w:rsidP="00370344">
      <w:pPr>
        <w:numPr>
          <w:ilvl w:val="0"/>
          <w:numId w:val="231"/>
        </w:numPr>
        <w:jc w:val="both"/>
        <w:rPr>
          <w:sz w:val="24"/>
          <w:szCs w:val="24"/>
        </w:rPr>
      </w:pPr>
      <w:r>
        <w:rPr>
          <w:sz w:val="24"/>
          <w:szCs w:val="24"/>
          <w:u w:val="single"/>
        </w:rPr>
        <w:t>Organización:</w:t>
      </w:r>
      <w:r>
        <w:rPr>
          <w:sz w:val="24"/>
          <w:szCs w:val="24"/>
        </w:rPr>
        <w:t xml:space="preserve"> Concejalías de Sanidad, Deportes y Política Social del Ayuntamiento de Ceutí, en colaboración con los centros educativos y la Consejería de Sanidad (CARM).</w:t>
      </w:r>
    </w:p>
    <w:p w14:paraId="37DD88DA" w14:textId="77777777" w:rsidR="00900D3B" w:rsidRDefault="00900D3B">
      <w:pPr>
        <w:jc w:val="both"/>
        <w:rPr>
          <w:sz w:val="24"/>
          <w:szCs w:val="24"/>
        </w:rPr>
      </w:pPr>
    </w:p>
    <w:p w14:paraId="48D7EE02" w14:textId="77777777" w:rsidR="00900D3B" w:rsidRDefault="00B715D9" w:rsidP="00370344">
      <w:pPr>
        <w:numPr>
          <w:ilvl w:val="0"/>
          <w:numId w:val="137"/>
        </w:numPr>
        <w:jc w:val="both"/>
        <w:rPr>
          <w:sz w:val="24"/>
          <w:szCs w:val="24"/>
        </w:rPr>
      </w:pPr>
      <w:r>
        <w:rPr>
          <w:sz w:val="24"/>
          <w:szCs w:val="24"/>
          <w:u w:val="single"/>
        </w:rPr>
        <w:t>Indicadores de evaluación:</w:t>
      </w:r>
    </w:p>
    <w:p w14:paraId="1ED2A243" w14:textId="77777777" w:rsidR="00900D3B" w:rsidRDefault="00B715D9" w:rsidP="00370344">
      <w:pPr>
        <w:numPr>
          <w:ilvl w:val="1"/>
          <w:numId w:val="137"/>
        </w:numPr>
        <w:jc w:val="both"/>
        <w:rPr>
          <w:sz w:val="24"/>
          <w:szCs w:val="24"/>
        </w:rPr>
      </w:pPr>
      <w:r>
        <w:rPr>
          <w:sz w:val="24"/>
          <w:szCs w:val="24"/>
        </w:rPr>
        <w:t>Aumentar un 50% el consumo de fruta en los centros educativos</w:t>
      </w:r>
    </w:p>
    <w:p w14:paraId="11A7AE86" w14:textId="77777777" w:rsidR="00900D3B" w:rsidRDefault="00B715D9" w:rsidP="00370344">
      <w:pPr>
        <w:numPr>
          <w:ilvl w:val="1"/>
          <w:numId w:val="137"/>
        </w:numPr>
        <w:jc w:val="both"/>
        <w:rPr>
          <w:sz w:val="24"/>
          <w:szCs w:val="24"/>
        </w:rPr>
      </w:pPr>
      <w:r>
        <w:rPr>
          <w:sz w:val="24"/>
          <w:szCs w:val="24"/>
        </w:rPr>
        <w:t>Reducir un 50% el consumo de bollería industrial y refrescos en los centros educativos</w:t>
      </w:r>
    </w:p>
    <w:p w14:paraId="68DEF769" w14:textId="77777777" w:rsidR="00900D3B" w:rsidRDefault="00B715D9" w:rsidP="00370344">
      <w:pPr>
        <w:numPr>
          <w:ilvl w:val="1"/>
          <w:numId w:val="137"/>
        </w:numPr>
        <w:jc w:val="both"/>
        <w:rPr>
          <w:sz w:val="24"/>
          <w:szCs w:val="24"/>
        </w:rPr>
      </w:pPr>
      <w:r>
        <w:rPr>
          <w:sz w:val="24"/>
          <w:szCs w:val="24"/>
        </w:rPr>
        <w:t>Disminuir un 20% el sedentarismo infantojuvenil</w:t>
      </w:r>
    </w:p>
    <w:p w14:paraId="4CC661D8" w14:textId="77777777" w:rsidR="00900D3B" w:rsidRDefault="00B715D9" w:rsidP="00370344">
      <w:pPr>
        <w:numPr>
          <w:ilvl w:val="1"/>
          <w:numId w:val="137"/>
        </w:numPr>
        <w:jc w:val="both"/>
        <w:rPr>
          <w:sz w:val="24"/>
          <w:szCs w:val="24"/>
        </w:rPr>
      </w:pPr>
      <w:r>
        <w:rPr>
          <w:sz w:val="24"/>
          <w:szCs w:val="24"/>
        </w:rPr>
        <w:t>Disminuir un 20% la prevalencia de sobrepeso-obesidad infantojuvenil</w:t>
      </w:r>
    </w:p>
    <w:p w14:paraId="71A4681E" w14:textId="77777777" w:rsidR="00900D3B" w:rsidRDefault="00B715D9" w:rsidP="00370344">
      <w:pPr>
        <w:numPr>
          <w:ilvl w:val="1"/>
          <w:numId w:val="137"/>
        </w:numPr>
        <w:jc w:val="both"/>
        <w:rPr>
          <w:sz w:val="24"/>
          <w:szCs w:val="24"/>
        </w:rPr>
      </w:pPr>
      <w:r>
        <w:rPr>
          <w:sz w:val="24"/>
          <w:szCs w:val="24"/>
        </w:rPr>
        <w:t>Continuidad del programa ACTIVA-Familias</w:t>
      </w:r>
    </w:p>
    <w:p w14:paraId="4B3B4022" w14:textId="77777777" w:rsidR="00900D3B" w:rsidRDefault="00900D3B">
      <w:pPr>
        <w:jc w:val="both"/>
        <w:rPr>
          <w:sz w:val="24"/>
          <w:szCs w:val="24"/>
        </w:rPr>
      </w:pPr>
    </w:p>
    <w:p w14:paraId="3B182E4C" w14:textId="77777777" w:rsidR="00900D3B" w:rsidRDefault="00B715D9" w:rsidP="00370344">
      <w:pPr>
        <w:numPr>
          <w:ilvl w:val="0"/>
          <w:numId w:val="87"/>
        </w:numPr>
        <w:jc w:val="both"/>
        <w:rPr>
          <w:sz w:val="24"/>
          <w:szCs w:val="24"/>
        </w:rPr>
      </w:pPr>
      <w:r>
        <w:rPr>
          <w:sz w:val="24"/>
          <w:szCs w:val="24"/>
          <w:u w:val="single"/>
        </w:rPr>
        <w:t>Recursos:</w:t>
      </w:r>
      <w:r>
        <w:rPr>
          <w:sz w:val="24"/>
          <w:szCs w:val="24"/>
        </w:rPr>
        <w:t xml:space="preserve"> Personal técnico adscrito a las concejalías de Sanidad, Deportes, Juventud, Educación y Política Social, Grupo de participación infantojuvenil de Ceutí. Coordinador y monitores del deporte extraescolar. Personal sanitario del centro de salud: pediatra, enfermeras, médicos de familia y enfermera escolar. </w:t>
      </w:r>
    </w:p>
    <w:p w14:paraId="29B4DA33" w14:textId="15332DF0" w:rsidR="00900D3B" w:rsidRDefault="00900D3B">
      <w:pPr>
        <w:jc w:val="both"/>
        <w:rPr>
          <w:sz w:val="24"/>
          <w:szCs w:val="24"/>
        </w:rPr>
      </w:pPr>
    </w:p>
    <w:p w14:paraId="67760875" w14:textId="77777777" w:rsidR="00974899" w:rsidRDefault="00974899">
      <w:pPr>
        <w:jc w:val="both"/>
        <w:rPr>
          <w:sz w:val="24"/>
          <w:szCs w:val="24"/>
        </w:rPr>
      </w:pPr>
    </w:p>
    <w:p w14:paraId="1A23A009" w14:textId="77777777" w:rsidR="00900D3B" w:rsidRDefault="00B715D9">
      <w:pPr>
        <w:ind w:left="720" w:firstLine="720"/>
        <w:jc w:val="both"/>
        <w:rPr>
          <w:sz w:val="24"/>
          <w:szCs w:val="24"/>
          <w:u w:val="single"/>
        </w:rPr>
      </w:pPr>
      <w:r>
        <w:rPr>
          <w:sz w:val="24"/>
          <w:szCs w:val="24"/>
          <w:u w:val="single"/>
        </w:rPr>
        <w:t>7.6.2. EDUCACIÓN AFECTIVO-SEXUAL PARA 2º CICLO DE ESO Y BACHILLER.</w:t>
      </w:r>
    </w:p>
    <w:p w14:paraId="63BF3403" w14:textId="77777777" w:rsidR="00900D3B" w:rsidRDefault="00900D3B">
      <w:pPr>
        <w:jc w:val="both"/>
        <w:rPr>
          <w:sz w:val="24"/>
          <w:szCs w:val="24"/>
        </w:rPr>
      </w:pPr>
    </w:p>
    <w:p w14:paraId="393B4084" w14:textId="77777777" w:rsidR="00900D3B" w:rsidRDefault="00B715D9">
      <w:pPr>
        <w:ind w:firstLine="720"/>
        <w:jc w:val="both"/>
        <w:rPr>
          <w:sz w:val="24"/>
          <w:szCs w:val="24"/>
        </w:rPr>
      </w:pPr>
      <w:r>
        <w:rPr>
          <w:sz w:val="24"/>
          <w:szCs w:val="24"/>
        </w:rPr>
        <w:lastRenderedPageBreak/>
        <w:t>Las Instituciones educativas son los lugares donde pasan la mayor parte del día los niños/as, adolescentes y jóvenes y los docentes están llamados a contribuir en la educación sexual de nuestros estudiantes, comprometiéndonos en el reconocimiento del contexto actual en el que ellos se desenvuelven. Las características de la vida familiar, actualmente tienen consecuencias en la formación integral del joven, el cual permanece casi todo el tiempo solo, con una mínima calidad de orientación y acompañamiento frente a todo lo que le sucede, especialmente frente a los cambios que tiene en las etapas de su desarrollo sin mencionar, todo aquello que interviene desde afuera como en los medios de comunicación, la moda, la música, la televisión, el Internet, las drogas, entre otros.</w:t>
      </w:r>
    </w:p>
    <w:p w14:paraId="3126D13C" w14:textId="77777777" w:rsidR="00900D3B" w:rsidRDefault="00B715D9">
      <w:pPr>
        <w:ind w:firstLine="720"/>
        <w:jc w:val="both"/>
        <w:rPr>
          <w:sz w:val="24"/>
          <w:szCs w:val="24"/>
        </w:rPr>
      </w:pPr>
      <w:r>
        <w:rPr>
          <w:sz w:val="24"/>
          <w:szCs w:val="24"/>
        </w:rPr>
        <w:t>Para pensar en los niños/as, jóvenes y adolescentes, los adultos inicialmente debemos cambiar nuestra actitud frente a la sexualidad y percibir como algo natural encaminados a formar y estructurar valores, actitudes y sentimientos positivos, basados en el respeto, la tolerancia, la autoestima, la convivencia y la salud. Si la vivenciamos así, la transmitimos, permitiendo que el joven mismo logre un reconocimiento sobre quién es y qué significado tiene para su proyecto de vida una orientación clara sobre la sexualidad en la vida humana.</w:t>
      </w:r>
    </w:p>
    <w:p w14:paraId="3935B700" w14:textId="77777777" w:rsidR="00900D3B" w:rsidRDefault="00B715D9">
      <w:pPr>
        <w:ind w:firstLine="720"/>
        <w:jc w:val="both"/>
        <w:rPr>
          <w:sz w:val="24"/>
          <w:szCs w:val="24"/>
        </w:rPr>
      </w:pPr>
      <w:r>
        <w:rPr>
          <w:sz w:val="24"/>
          <w:szCs w:val="24"/>
        </w:rPr>
        <w:t>Todas estas razones reiteran el sentido de la construcción e implementación del Proyecto de Educación Sexual en nuestra institución educativa como herramienta que ayude a los docentes y directivos a evidenciarse como adultos significativos, como referentes a los jóvenes, ayudándolos a entender y a afrontar sus necesidades; también como estrategia de prevención de embarazos a temprana edad, violencia intrafamiliar, bullying y la incorporación de valores como el respeto, la igualdad desde la diferencia del género, la ternura, la responsabilidad, el autoestima, el diálogo y la tolerancia entre otros.</w:t>
      </w:r>
    </w:p>
    <w:p w14:paraId="5CBA4A6C" w14:textId="77777777" w:rsidR="00900D3B" w:rsidRDefault="00900D3B">
      <w:pPr>
        <w:jc w:val="both"/>
        <w:rPr>
          <w:sz w:val="24"/>
          <w:szCs w:val="24"/>
        </w:rPr>
      </w:pPr>
    </w:p>
    <w:p w14:paraId="71C5FFC0" w14:textId="77777777" w:rsidR="00900D3B" w:rsidRDefault="00B715D9" w:rsidP="00370344">
      <w:pPr>
        <w:numPr>
          <w:ilvl w:val="0"/>
          <w:numId w:val="140"/>
        </w:numPr>
        <w:jc w:val="both"/>
        <w:rPr>
          <w:sz w:val="24"/>
          <w:szCs w:val="24"/>
        </w:rPr>
      </w:pPr>
      <w:r>
        <w:rPr>
          <w:sz w:val="24"/>
          <w:szCs w:val="24"/>
          <w:u w:val="single"/>
        </w:rPr>
        <w:t>Objetivos:</w:t>
      </w:r>
    </w:p>
    <w:p w14:paraId="53F165E1" w14:textId="77777777" w:rsidR="00900D3B" w:rsidRDefault="00B715D9" w:rsidP="00370344">
      <w:pPr>
        <w:numPr>
          <w:ilvl w:val="1"/>
          <w:numId w:val="140"/>
        </w:numPr>
        <w:jc w:val="both"/>
        <w:rPr>
          <w:sz w:val="24"/>
          <w:szCs w:val="24"/>
        </w:rPr>
      </w:pPr>
      <w:r>
        <w:rPr>
          <w:sz w:val="24"/>
          <w:szCs w:val="24"/>
        </w:rPr>
        <w:t>Potenciar la construcción crítica del conocimiento sobre sexualidad humana y género.</w:t>
      </w:r>
    </w:p>
    <w:p w14:paraId="6EDE4FC3" w14:textId="77777777" w:rsidR="00900D3B" w:rsidRDefault="00B715D9" w:rsidP="00370344">
      <w:pPr>
        <w:numPr>
          <w:ilvl w:val="1"/>
          <w:numId w:val="140"/>
        </w:numPr>
        <w:jc w:val="both"/>
        <w:rPr>
          <w:sz w:val="24"/>
          <w:szCs w:val="24"/>
        </w:rPr>
      </w:pPr>
      <w:r>
        <w:rPr>
          <w:sz w:val="24"/>
          <w:szCs w:val="24"/>
        </w:rPr>
        <w:t>Propiciar el cambio en actitudes, ideologías y valores ante la sexualidad entendiéndose como forma de comunicación y relación, fuente de satisfacción, placer, felicidad y desarrollo personal.</w:t>
      </w:r>
    </w:p>
    <w:p w14:paraId="61A6E2AD" w14:textId="77777777" w:rsidR="00900D3B" w:rsidRDefault="00B715D9" w:rsidP="00370344">
      <w:pPr>
        <w:numPr>
          <w:ilvl w:val="1"/>
          <w:numId w:val="140"/>
        </w:numPr>
        <w:jc w:val="both"/>
        <w:rPr>
          <w:sz w:val="24"/>
          <w:szCs w:val="24"/>
        </w:rPr>
      </w:pPr>
      <w:r>
        <w:rPr>
          <w:sz w:val="24"/>
          <w:szCs w:val="24"/>
        </w:rPr>
        <w:t>Desmitificar creencias arraigadas a nivel sociocultural.</w:t>
      </w:r>
    </w:p>
    <w:p w14:paraId="5A52E3FB" w14:textId="77777777" w:rsidR="00900D3B" w:rsidRDefault="00B715D9" w:rsidP="00370344">
      <w:pPr>
        <w:numPr>
          <w:ilvl w:val="1"/>
          <w:numId w:val="140"/>
        </w:numPr>
        <w:jc w:val="both"/>
        <w:rPr>
          <w:sz w:val="24"/>
          <w:szCs w:val="24"/>
        </w:rPr>
      </w:pPr>
      <w:r>
        <w:rPr>
          <w:sz w:val="24"/>
          <w:szCs w:val="24"/>
        </w:rPr>
        <w:t>Favorecer una aceptación equilibrada de los cambios biopsicosociales característicos de la adolescencia.</w:t>
      </w:r>
    </w:p>
    <w:p w14:paraId="39010BEB" w14:textId="77777777" w:rsidR="00900D3B" w:rsidRDefault="00B715D9" w:rsidP="00370344">
      <w:pPr>
        <w:numPr>
          <w:ilvl w:val="1"/>
          <w:numId w:val="140"/>
        </w:numPr>
        <w:jc w:val="both"/>
        <w:rPr>
          <w:sz w:val="24"/>
          <w:szCs w:val="24"/>
        </w:rPr>
      </w:pPr>
      <w:r>
        <w:rPr>
          <w:sz w:val="24"/>
          <w:szCs w:val="24"/>
        </w:rPr>
        <w:t>Potenciar una construcción de la afectividad exenta de los estereotipos de género.</w:t>
      </w:r>
    </w:p>
    <w:p w14:paraId="78331A3F" w14:textId="77777777" w:rsidR="00900D3B" w:rsidRDefault="00900D3B">
      <w:pPr>
        <w:ind w:left="1440"/>
        <w:jc w:val="both"/>
        <w:rPr>
          <w:sz w:val="24"/>
          <w:szCs w:val="24"/>
        </w:rPr>
      </w:pPr>
    </w:p>
    <w:p w14:paraId="5B82E7F5" w14:textId="77777777" w:rsidR="00900D3B" w:rsidRDefault="00B715D9">
      <w:pPr>
        <w:numPr>
          <w:ilvl w:val="0"/>
          <w:numId w:val="27"/>
        </w:numPr>
        <w:jc w:val="both"/>
        <w:rPr>
          <w:sz w:val="24"/>
          <w:szCs w:val="24"/>
        </w:rPr>
      </w:pPr>
      <w:r>
        <w:rPr>
          <w:sz w:val="24"/>
          <w:szCs w:val="24"/>
          <w:u w:val="single"/>
        </w:rPr>
        <w:t>Actividades:</w:t>
      </w:r>
    </w:p>
    <w:p w14:paraId="4809929F" w14:textId="77777777" w:rsidR="00900D3B" w:rsidRDefault="00B715D9">
      <w:pPr>
        <w:numPr>
          <w:ilvl w:val="1"/>
          <w:numId w:val="27"/>
        </w:numPr>
        <w:jc w:val="both"/>
        <w:rPr>
          <w:sz w:val="24"/>
          <w:szCs w:val="24"/>
        </w:rPr>
      </w:pPr>
      <w:r>
        <w:rPr>
          <w:sz w:val="24"/>
          <w:szCs w:val="24"/>
        </w:rPr>
        <w:t>Sesiones para Bachiller: realizamos unas sesiones dedicadas a los alumnos de Bachiller sobre Igualdad de género y Responsabilidad Compartida.</w:t>
      </w:r>
    </w:p>
    <w:p w14:paraId="324AB7D4" w14:textId="03C53E27" w:rsidR="00900D3B" w:rsidRDefault="00B715D9">
      <w:pPr>
        <w:numPr>
          <w:ilvl w:val="1"/>
          <w:numId w:val="27"/>
        </w:numPr>
        <w:jc w:val="both"/>
        <w:rPr>
          <w:sz w:val="24"/>
          <w:szCs w:val="24"/>
        </w:rPr>
      </w:pPr>
      <w:r>
        <w:rPr>
          <w:sz w:val="24"/>
          <w:szCs w:val="24"/>
        </w:rPr>
        <w:t>Sesiones para ESO: Identidad Sexual, Autoestima</w:t>
      </w:r>
      <w:r w:rsidR="00E42FC3">
        <w:rPr>
          <w:sz w:val="24"/>
          <w:szCs w:val="24"/>
        </w:rPr>
        <w:t xml:space="preserve">, Concepto de Sexo y Sexualidad, </w:t>
      </w:r>
      <w:r>
        <w:rPr>
          <w:sz w:val="24"/>
          <w:szCs w:val="24"/>
        </w:rPr>
        <w:t>“Roles de Género”. Contenidos: Roles Masculinos y Femeninos, Violencia de Género, Análisis de medios audiovisuales.</w:t>
      </w:r>
    </w:p>
    <w:p w14:paraId="777B003A" w14:textId="77777777" w:rsidR="00900D3B" w:rsidRDefault="00900D3B">
      <w:pPr>
        <w:jc w:val="both"/>
        <w:rPr>
          <w:sz w:val="24"/>
          <w:szCs w:val="24"/>
        </w:rPr>
      </w:pPr>
    </w:p>
    <w:p w14:paraId="44C4A476" w14:textId="77777777" w:rsidR="00900D3B" w:rsidRDefault="00B715D9" w:rsidP="00370344">
      <w:pPr>
        <w:numPr>
          <w:ilvl w:val="0"/>
          <w:numId w:val="162"/>
        </w:numPr>
        <w:jc w:val="both"/>
        <w:rPr>
          <w:sz w:val="24"/>
          <w:szCs w:val="24"/>
        </w:rPr>
      </w:pPr>
      <w:r>
        <w:rPr>
          <w:sz w:val="24"/>
          <w:szCs w:val="24"/>
          <w:u w:val="single"/>
        </w:rPr>
        <w:lastRenderedPageBreak/>
        <w:t>Recursos:</w:t>
      </w:r>
      <w:r>
        <w:rPr>
          <w:sz w:val="24"/>
          <w:szCs w:val="24"/>
        </w:rPr>
        <w:t xml:space="preserve"> MATERIALES: aula, pizarra, fotocopiadora, ordenador, proyector, material fungible, material específico para cada taller, biblioteca, sala de ordenadores con conexión a internet. HUMANOS: profesionales del CAVI (centro de atención a las víctimas de violencia de género); una psicóloga, una trabajadora social y una asesora jurídica.</w:t>
      </w:r>
    </w:p>
    <w:p w14:paraId="46E61237" w14:textId="77777777" w:rsidR="00900D3B" w:rsidRDefault="00900D3B">
      <w:pPr>
        <w:jc w:val="both"/>
        <w:rPr>
          <w:sz w:val="24"/>
          <w:szCs w:val="24"/>
        </w:rPr>
      </w:pPr>
    </w:p>
    <w:p w14:paraId="0355AF89" w14:textId="77777777" w:rsidR="00900D3B" w:rsidRDefault="00B715D9" w:rsidP="00370344">
      <w:pPr>
        <w:numPr>
          <w:ilvl w:val="0"/>
          <w:numId w:val="203"/>
        </w:numPr>
        <w:jc w:val="both"/>
        <w:rPr>
          <w:sz w:val="24"/>
          <w:szCs w:val="24"/>
        </w:rPr>
      </w:pPr>
      <w:r>
        <w:rPr>
          <w:sz w:val="24"/>
          <w:szCs w:val="24"/>
          <w:u w:val="single"/>
        </w:rPr>
        <w:t xml:space="preserve">Concejalía responsable: </w:t>
      </w:r>
      <w:r>
        <w:rPr>
          <w:sz w:val="24"/>
          <w:szCs w:val="24"/>
        </w:rPr>
        <w:t>Bienestar Social e Igualdad.</w:t>
      </w:r>
    </w:p>
    <w:p w14:paraId="093BCF4C" w14:textId="77777777" w:rsidR="00900D3B" w:rsidRDefault="00900D3B">
      <w:pPr>
        <w:ind w:left="720"/>
        <w:jc w:val="both"/>
        <w:rPr>
          <w:sz w:val="24"/>
          <w:szCs w:val="24"/>
        </w:rPr>
      </w:pPr>
    </w:p>
    <w:p w14:paraId="568C56BF" w14:textId="595E9F51" w:rsidR="00900D3B" w:rsidRDefault="00B715D9" w:rsidP="00370344">
      <w:pPr>
        <w:numPr>
          <w:ilvl w:val="0"/>
          <w:numId w:val="91"/>
        </w:numPr>
        <w:jc w:val="both"/>
        <w:rPr>
          <w:sz w:val="24"/>
          <w:szCs w:val="24"/>
        </w:rPr>
      </w:pPr>
      <w:r>
        <w:rPr>
          <w:sz w:val="24"/>
          <w:szCs w:val="24"/>
          <w:u w:val="single"/>
        </w:rPr>
        <w:t>Calendario:</w:t>
      </w:r>
      <w:r>
        <w:rPr>
          <w:sz w:val="24"/>
          <w:szCs w:val="24"/>
        </w:rPr>
        <w:t xml:space="preserve"> Las </w:t>
      </w:r>
      <w:r w:rsidR="000F020E">
        <w:rPr>
          <w:sz w:val="24"/>
          <w:szCs w:val="24"/>
        </w:rPr>
        <w:t>intervenciones educativas con lo</w:t>
      </w:r>
      <w:r>
        <w:rPr>
          <w:sz w:val="24"/>
          <w:szCs w:val="24"/>
        </w:rPr>
        <w:t>s adolescentes se llevan a cabo en de 50 minutos para cada curso, en las horas de tutoría, durante todo el curso.</w:t>
      </w:r>
    </w:p>
    <w:p w14:paraId="60E8C9CE" w14:textId="77777777" w:rsidR="00900D3B" w:rsidRDefault="00900D3B">
      <w:pPr>
        <w:ind w:left="720"/>
        <w:jc w:val="both"/>
        <w:rPr>
          <w:sz w:val="24"/>
          <w:szCs w:val="24"/>
        </w:rPr>
      </w:pPr>
    </w:p>
    <w:p w14:paraId="5D92DDAB" w14:textId="77777777" w:rsidR="00900D3B" w:rsidRDefault="00B715D9" w:rsidP="00370344">
      <w:pPr>
        <w:numPr>
          <w:ilvl w:val="0"/>
          <w:numId w:val="212"/>
        </w:numPr>
        <w:jc w:val="both"/>
        <w:rPr>
          <w:sz w:val="24"/>
          <w:szCs w:val="24"/>
        </w:rPr>
      </w:pPr>
      <w:r>
        <w:rPr>
          <w:sz w:val="24"/>
          <w:szCs w:val="24"/>
          <w:u w:val="single"/>
        </w:rPr>
        <w:t>Lugar</w:t>
      </w:r>
      <w:r>
        <w:rPr>
          <w:sz w:val="24"/>
          <w:szCs w:val="24"/>
        </w:rPr>
        <w:t>: Instituto de Educación Secundaria Felipe de Borbón.</w:t>
      </w:r>
    </w:p>
    <w:p w14:paraId="664ED04C" w14:textId="77777777" w:rsidR="00900D3B" w:rsidRDefault="00900D3B">
      <w:pPr>
        <w:jc w:val="both"/>
        <w:rPr>
          <w:sz w:val="24"/>
          <w:szCs w:val="24"/>
        </w:rPr>
      </w:pPr>
    </w:p>
    <w:p w14:paraId="7899D204" w14:textId="77777777" w:rsidR="00900D3B" w:rsidRDefault="00B715D9" w:rsidP="00370344">
      <w:pPr>
        <w:numPr>
          <w:ilvl w:val="0"/>
          <w:numId w:val="180"/>
        </w:numPr>
        <w:jc w:val="both"/>
        <w:rPr>
          <w:sz w:val="24"/>
          <w:szCs w:val="24"/>
        </w:rPr>
      </w:pPr>
      <w:r>
        <w:rPr>
          <w:sz w:val="24"/>
          <w:szCs w:val="24"/>
          <w:u w:val="single"/>
        </w:rPr>
        <w:t>Evaluación:</w:t>
      </w:r>
      <w:r>
        <w:rPr>
          <w:sz w:val="24"/>
          <w:szCs w:val="24"/>
        </w:rPr>
        <w:t xml:space="preserve"> evaluación es de carácter criterial, de forma minuciosa, sobre el diseño de las actividades que se han desarrollado en el proyecto a colación de cada uno de los objetivos específicos La evaluación es llevada a cabo por los profesionales encargados del diseño del proyecto, durante el desarrollo de las actividades, con el fin de ir orientando la toma de decisiones y llevar a cabo las modificaciones pertinentes en cada momento. La evaluación procesual ilumina problemas y cuestiones del diseño de las actividades del programa. También se lleva a cabo una evaluación final de cada actividad con el fin de valorar su adecuación con los objetivos y las necesidades de los participantes e implicados. Indicadores:</w:t>
      </w:r>
    </w:p>
    <w:p w14:paraId="401ADE90" w14:textId="77777777" w:rsidR="00900D3B" w:rsidRDefault="00B715D9" w:rsidP="00370344">
      <w:pPr>
        <w:numPr>
          <w:ilvl w:val="1"/>
          <w:numId w:val="180"/>
        </w:numPr>
        <w:jc w:val="both"/>
        <w:rPr>
          <w:sz w:val="24"/>
          <w:szCs w:val="24"/>
        </w:rPr>
      </w:pPr>
      <w:r>
        <w:rPr>
          <w:sz w:val="24"/>
          <w:szCs w:val="24"/>
        </w:rPr>
        <w:t>Grado de satisfacción de los participantes e implicados.</w:t>
      </w:r>
    </w:p>
    <w:p w14:paraId="61D8FE92" w14:textId="77777777" w:rsidR="00900D3B" w:rsidRDefault="00B715D9" w:rsidP="00370344">
      <w:pPr>
        <w:numPr>
          <w:ilvl w:val="1"/>
          <w:numId w:val="180"/>
        </w:numPr>
        <w:jc w:val="both"/>
        <w:rPr>
          <w:sz w:val="24"/>
          <w:szCs w:val="24"/>
        </w:rPr>
      </w:pPr>
      <w:r>
        <w:rPr>
          <w:sz w:val="24"/>
          <w:szCs w:val="24"/>
        </w:rPr>
        <w:t>Nivel de participación en las actividades.</w:t>
      </w:r>
    </w:p>
    <w:p w14:paraId="5CAB1316" w14:textId="77777777" w:rsidR="00900D3B" w:rsidRDefault="00B715D9" w:rsidP="00370344">
      <w:pPr>
        <w:numPr>
          <w:ilvl w:val="1"/>
          <w:numId w:val="180"/>
        </w:numPr>
        <w:jc w:val="both"/>
        <w:rPr>
          <w:sz w:val="24"/>
          <w:szCs w:val="24"/>
        </w:rPr>
      </w:pPr>
      <w:r>
        <w:rPr>
          <w:sz w:val="24"/>
          <w:szCs w:val="24"/>
        </w:rPr>
        <w:t>Coherencia de las actividades con los objetivos marcados y las necesidades de los implicados.</w:t>
      </w:r>
    </w:p>
    <w:p w14:paraId="2A0809FC" w14:textId="77777777" w:rsidR="00900D3B" w:rsidRDefault="00B715D9" w:rsidP="00370344">
      <w:pPr>
        <w:numPr>
          <w:ilvl w:val="1"/>
          <w:numId w:val="180"/>
        </w:numPr>
        <w:jc w:val="both"/>
        <w:rPr>
          <w:sz w:val="24"/>
          <w:szCs w:val="24"/>
        </w:rPr>
      </w:pPr>
      <w:r>
        <w:rPr>
          <w:sz w:val="24"/>
          <w:szCs w:val="24"/>
        </w:rPr>
        <w:t>Eficacia de las actividades.</w:t>
      </w:r>
    </w:p>
    <w:p w14:paraId="1173DDF8" w14:textId="77777777" w:rsidR="00900D3B" w:rsidRDefault="00B715D9" w:rsidP="00370344">
      <w:pPr>
        <w:numPr>
          <w:ilvl w:val="1"/>
          <w:numId w:val="180"/>
        </w:numPr>
        <w:jc w:val="both"/>
        <w:rPr>
          <w:sz w:val="24"/>
          <w:szCs w:val="24"/>
        </w:rPr>
      </w:pPr>
      <w:r>
        <w:rPr>
          <w:sz w:val="24"/>
          <w:szCs w:val="24"/>
        </w:rPr>
        <w:t>Efectos de la intervención por medio de las actividades. Efectos previstos y colaterales.</w:t>
      </w:r>
    </w:p>
    <w:p w14:paraId="25172945" w14:textId="77777777" w:rsidR="00900D3B" w:rsidRDefault="00900D3B">
      <w:pPr>
        <w:jc w:val="both"/>
        <w:rPr>
          <w:sz w:val="24"/>
          <w:szCs w:val="24"/>
        </w:rPr>
      </w:pPr>
    </w:p>
    <w:p w14:paraId="0496FC0F" w14:textId="77777777" w:rsidR="00900D3B" w:rsidRDefault="00B715D9" w:rsidP="00370344">
      <w:pPr>
        <w:numPr>
          <w:ilvl w:val="0"/>
          <w:numId w:val="194"/>
        </w:numPr>
        <w:jc w:val="both"/>
        <w:rPr>
          <w:sz w:val="24"/>
          <w:szCs w:val="24"/>
        </w:rPr>
      </w:pPr>
      <w:r>
        <w:rPr>
          <w:sz w:val="24"/>
          <w:szCs w:val="24"/>
          <w:u w:val="single"/>
        </w:rPr>
        <w:t xml:space="preserve">Metodología: </w:t>
      </w:r>
      <w:r>
        <w:rPr>
          <w:sz w:val="24"/>
          <w:szCs w:val="24"/>
        </w:rPr>
        <w:t xml:space="preserve">es de carácter mixto y se conjugan instrumentos de recogida de información de corte cualitativo y cuantitativo. </w:t>
      </w:r>
    </w:p>
    <w:p w14:paraId="759C8A1A" w14:textId="3CF5B8F1" w:rsidR="00974899" w:rsidRDefault="00974899" w:rsidP="004D39DC">
      <w:pPr>
        <w:jc w:val="both"/>
        <w:rPr>
          <w:sz w:val="24"/>
          <w:szCs w:val="24"/>
        </w:rPr>
      </w:pPr>
    </w:p>
    <w:p w14:paraId="4DD58DE2" w14:textId="77777777" w:rsidR="00974899" w:rsidRDefault="00974899">
      <w:pPr>
        <w:ind w:left="720"/>
        <w:jc w:val="both"/>
        <w:rPr>
          <w:sz w:val="24"/>
          <w:szCs w:val="24"/>
        </w:rPr>
      </w:pPr>
    </w:p>
    <w:p w14:paraId="3ED453C0" w14:textId="77777777" w:rsidR="00900D3B" w:rsidRDefault="00B715D9">
      <w:pPr>
        <w:ind w:left="720" w:firstLine="720"/>
        <w:jc w:val="both"/>
        <w:rPr>
          <w:sz w:val="24"/>
          <w:szCs w:val="24"/>
          <w:u w:val="single"/>
        </w:rPr>
      </w:pPr>
      <w:r>
        <w:rPr>
          <w:sz w:val="24"/>
          <w:szCs w:val="24"/>
          <w:u w:val="single"/>
        </w:rPr>
        <w:t>7.6.3. PROGRAMA ARGOS-MURCIA COMUNITARIO: ADOLESCENTES Y FAMILIAS</w:t>
      </w:r>
    </w:p>
    <w:p w14:paraId="729DD32D" w14:textId="77777777" w:rsidR="00900D3B" w:rsidRDefault="00900D3B">
      <w:pPr>
        <w:jc w:val="both"/>
        <w:rPr>
          <w:sz w:val="24"/>
          <w:szCs w:val="24"/>
        </w:rPr>
      </w:pPr>
    </w:p>
    <w:p w14:paraId="2BBB4ACD" w14:textId="77777777" w:rsidR="00900D3B" w:rsidRDefault="00B715D9">
      <w:pPr>
        <w:jc w:val="both"/>
        <w:rPr>
          <w:sz w:val="24"/>
          <w:szCs w:val="24"/>
        </w:rPr>
      </w:pPr>
      <w:r>
        <w:rPr>
          <w:sz w:val="24"/>
          <w:szCs w:val="24"/>
        </w:rPr>
        <w:t>“ARGOS-Murcia comunitario: adolescentes y familias” es un programa mixto de formación e intervención para prevenir el consumo de alcohol y otras drogas en poblaciones de riesgo o especial vulnerabilidad (adolescentes y mujeres embarazadas). Ha sido concebido para implicar a los profesionales sanitarios de los Equipos de Atención Primaria (EAP) y a los docentes, dotándoles de materiales de apoyo y formación sobre counselling. En Ceutí se viene desarrollando desde el curso 2012-2013 y participan entre 150-175 estudiantes y 8 profesores cada año.</w:t>
      </w:r>
    </w:p>
    <w:p w14:paraId="4B317237" w14:textId="77777777" w:rsidR="00900D3B" w:rsidRDefault="00900D3B">
      <w:pPr>
        <w:jc w:val="both"/>
        <w:rPr>
          <w:sz w:val="24"/>
          <w:szCs w:val="24"/>
        </w:rPr>
      </w:pPr>
    </w:p>
    <w:p w14:paraId="42F7765B" w14:textId="77777777" w:rsidR="00900D3B" w:rsidRDefault="00B715D9">
      <w:pPr>
        <w:numPr>
          <w:ilvl w:val="0"/>
          <w:numId w:val="20"/>
        </w:numPr>
        <w:jc w:val="both"/>
        <w:rPr>
          <w:sz w:val="24"/>
          <w:szCs w:val="24"/>
        </w:rPr>
      </w:pPr>
      <w:r>
        <w:rPr>
          <w:sz w:val="24"/>
          <w:szCs w:val="24"/>
          <w:u w:val="single"/>
        </w:rPr>
        <w:lastRenderedPageBreak/>
        <w:t>Objetivo general:</w:t>
      </w:r>
      <w:r>
        <w:rPr>
          <w:sz w:val="24"/>
          <w:szCs w:val="24"/>
        </w:rPr>
        <w:t xml:space="preserve"> Implantar de manera progresiva en los servicios socio-sanitarios de Atención Primaria (AP) un modelo de intervención integral y comunitaria en Drogodependencias, que facilite intervenciones en prevención, detección precoz y tratamiento de los diferentes problemas asociados con el consumo de drogas.</w:t>
      </w:r>
    </w:p>
    <w:p w14:paraId="2A845AC0" w14:textId="77777777" w:rsidR="00900D3B" w:rsidRDefault="00900D3B">
      <w:pPr>
        <w:jc w:val="both"/>
        <w:rPr>
          <w:sz w:val="24"/>
          <w:szCs w:val="24"/>
        </w:rPr>
      </w:pPr>
    </w:p>
    <w:p w14:paraId="329A3B7C" w14:textId="77777777" w:rsidR="00900D3B" w:rsidRDefault="00B715D9" w:rsidP="00370344">
      <w:pPr>
        <w:numPr>
          <w:ilvl w:val="0"/>
          <w:numId w:val="190"/>
        </w:numPr>
        <w:jc w:val="both"/>
        <w:rPr>
          <w:sz w:val="24"/>
          <w:szCs w:val="24"/>
        </w:rPr>
      </w:pPr>
      <w:r>
        <w:rPr>
          <w:sz w:val="24"/>
          <w:szCs w:val="24"/>
          <w:u w:val="single"/>
        </w:rPr>
        <w:t>Objetivos específicos:</w:t>
      </w:r>
    </w:p>
    <w:p w14:paraId="61E8E5AD" w14:textId="77777777" w:rsidR="00900D3B" w:rsidRDefault="00B715D9" w:rsidP="00370344">
      <w:pPr>
        <w:numPr>
          <w:ilvl w:val="1"/>
          <w:numId w:val="190"/>
        </w:numPr>
        <w:jc w:val="both"/>
        <w:rPr>
          <w:sz w:val="24"/>
          <w:szCs w:val="24"/>
        </w:rPr>
      </w:pPr>
      <w:r>
        <w:rPr>
          <w:sz w:val="24"/>
          <w:szCs w:val="24"/>
        </w:rPr>
        <w:t>Ofrecer a los profesionales socio-sanitarios de AP formación básica sobre el consejo breve y otras intervenciones eficaces en drogodependencias.</w:t>
      </w:r>
    </w:p>
    <w:p w14:paraId="3EC011B0" w14:textId="77777777" w:rsidR="00900D3B" w:rsidRDefault="00B715D9" w:rsidP="00370344">
      <w:pPr>
        <w:numPr>
          <w:ilvl w:val="1"/>
          <w:numId w:val="190"/>
        </w:numPr>
        <w:jc w:val="both"/>
        <w:rPr>
          <w:sz w:val="24"/>
          <w:szCs w:val="24"/>
        </w:rPr>
      </w:pPr>
      <w:r>
        <w:rPr>
          <w:sz w:val="24"/>
          <w:szCs w:val="24"/>
        </w:rPr>
        <w:t>Impulsar dinámicas de trabajo de colaboración en prevención de drogodependencias entre los profesionales socio-sanitarios de AP, los centros educativos y los recursos comunitarios (planes locales, ayuntamientos, asociaciones).</w:t>
      </w:r>
    </w:p>
    <w:p w14:paraId="69735FBB" w14:textId="77777777" w:rsidR="00900D3B" w:rsidRDefault="00B715D9" w:rsidP="00370344">
      <w:pPr>
        <w:numPr>
          <w:ilvl w:val="1"/>
          <w:numId w:val="190"/>
        </w:numPr>
        <w:jc w:val="both"/>
        <w:rPr>
          <w:sz w:val="24"/>
          <w:szCs w:val="24"/>
        </w:rPr>
      </w:pPr>
      <w:r>
        <w:rPr>
          <w:sz w:val="24"/>
          <w:szCs w:val="24"/>
        </w:rPr>
        <w:t>Retrasar la edad de inicio en el consumo de drogas en adolescentes</w:t>
      </w:r>
    </w:p>
    <w:p w14:paraId="0A2C7E20" w14:textId="77777777" w:rsidR="00900D3B" w:rsidRDefault="00900D3B">
      <w:pPr>
        <w:jc w:val="both"/>
        <w:rPr>
          <w:sz w:val="24"/>
          <w:szCs w:val="24"/>
        </w:rPr>
      </w:pPr>
    </w:p>
    <w:p w14:paraId="67EF4865" w14:textId="77777777" w:rsidR="00900D3B" w:rsidRDefault="00B715D9" w:rsidP="00370344">
      <w:pPr>
        <w:numPr>
          <w:ilvl w:val="0"/>
          <w:numId w:val="65"/>
        </w:numPr>
        <w:jc w:val="both"/>
        <w:rPr>
          <w:sz w:val="24"/>
          <w:szCs w:val="24"/>
        </w:rPr>
      </w:pPr>
      <w:r>
        <w:rPr>
          <w:sz w:val="24"/>
          <w:szCs w:val="24"/>
          <w:u w:val="single"/>
        </w:rPr>
        <w:t>Ámbito de actuación:</w:t>
      </w:r>
      <w:r>
        <w:rPr>
          <w:sz w:val="24"/>
          <w:szCs w:val="24"/>
        </w:rPr>
        <w:t xml:space="preserve"> IES Felipe de Borbón y Centro de Salud</w:t>
      </w:r>
    </w:p>
    <w:p w14:paraId="61B9426D" w14:textId="77777777" w:rsidR="00900D3B" w:rsidRDefault="00900D3B">
      <w:pPr>
        <w:ind w:left="720"/>
        <w:jc w:val="both"/>
        <w:rPr>
          <w:sz w:val="24"/>
          <w:szCs w:val="24"/>
        </w:rPr>
      </w:pPr>
    </w:p>
    <w:p w14:paraId="1B36337B" w14:textId="77777777" w:rsidR="00900D3B" w:rsidRDefault="00B715D9" w:rsidP="00370344">
      <w:pPr>
        <w:numPr>
          <w:ilvl w:val="0"/>
          <w:numId w:val="128"/>
        </w:numPr>
        <w:jc w:val="both"/>
        <w:rPr>
          <w:sz w:val="24"/>
          <w:szCs w:val="24"/>
        </w:rPr>
      </w:pPr>
      <w:r>
        <w:rPr>
          <w:sz w:val="24"/>
          <w:szCs w:val="24"/>
          <w:u w:val="single"/>
        </w:rPr>
        <w:t>Grupo de población:</w:t>
      </w:r>
      <w:r>
        <w:rPr>
          <w:sz w:val="24"/>
          <w:szCs w:val="24"/>
        </w:rPr>
        <w:t xml:space="preserve"> Estudiantes de educación secundaria del IES de Ceutí y profesionales socio-sanitarios y docentes</w:t>
      </w:r>
    </w:p>
    <w:p w14:paraId="0961AE09" w14:textId="77777777" w:rsidR="00900D3B" w:rsidRDefault="00900D3B">
      <w:pPr>
        <w:jc w:val="both"/>
        <w:rPr>
          <w:sz w:val="24"/>
          <w:szCs w:val="24"/>
        </w:rPr>
      </w:pPr>
    </w:p>
    <w:p w14:paraId="035E332A" w14:textId="77777777" w:rsidR="00900D3B" w:rsidRDefault="00B715D9" w:rsidP="00370344">
      <w:pPr>
        <w:numPr>
          <w:ilvl w:val="0"/>
          <w:numId w:val="102"/>
        </w:numPr>
        <w:jc w:val="both"/>
        <w:rPr>
          <w:sz w:val="24"/>
          <w:szCs w:val="24"/>
        </w:rPr>
      </w:pPr>
      <w:r>
        <w:rPr>
          <w:sz w:val="24"/>
          <w:szCs w:val="24"/>
          <w:u w:val="single"/>
        </w:rPr>
        <w:t>Proyectos y/o acciones relevantes:</w:t>
      </w:r>
    </w:p>
    <w:p w14:paraId="4FDD85F5" w14:textId="77777777" w:rsidR="00900D3B" w:rsidRDefault="00B715D9" w:rsidP="00370344">
      <w:pPr>
        <w:numPr>
          <w:ilvl w:val="1"/>
          <w:numId w:val="102"/>
        </w:numPr>
        <w:jc w:val="both"/>
        <w:rPr>
          <w:sz w:val="24"/>
          <w:szCs w:val="24"/>
        </w:rPr>
      </w:pPr>
      <w:r>
        <w:rPr>
          <w:sz w:val="24"/>
          <w:szCs w:val="24"/>
        </w:rPr>
        <w:t>Actividades temáticas sobre drogas en el IES (3 sesiones)</w:t>
      </w:r>
    </w:p>
    <w:p w14:paraId="0068EE96" w14:textId="77777777" w:rsidR="00900D3B" w:rsidRDefault="00B715D9" w:rsidP="00370344">
      <w:pPr>
        <w:numPr>
          <w:ilvl w:val="1"/>
          <w:numId w:val="102"/>
        </w:numPr>
        <w:jc w:val="both"/>
        <w:rPr>
          <w:sz w:val="24"/>
          <w:szCs w:val="24"/>
        </w:rPr>
      </w:pPr>
      <w:r>
        <w:rPr>
          <w:sz w:val="24"/>
          <w:szCs w:val="24"/>
        </w:rPr>
        <w:t>Actividades temáticas sobre drogas en el centro de salud (1 sesión)</w:t>
      </w:r>
    </w:p>
    <w:p w14:paraId="54959727" w14:textId="77777777" w:rsidR="00900D3B" w:rsidRDefault="00B715D9" w:rsidP="00370344">
      <w:pPr>
        <w:numPr>
          <w:ilvl w:val="1"/>
          <w:numId w:val="102"/>
        </w:numPr>
        <w:jc w:val="both"/>
        <w:rPr>
          <w:sz w:val="24"/>
          <w:szCs w:val="24"/>
        </w:rPr>
      </w:pPr>
      <w:r>
        <w:rPr>
          <w:sz w:val="24"/>
          <w:szCs w:val="24"/>
        </w:rPr>
        <w:t>E-learning a través del portal e-drogas (CARM)</w:t>
      </w:r>
    </w:p>
    <w:p w14:paraId="09D4A8E3" w14:textId="77777777" w:rsidR="00900D3B" w:rsidRDefault="00B715D9" w:rsidP="00370344">
      <w:pPr>
        <w:numPr>
          <w:ilvl w:val="1"/>
          <w:numId w:val="102"/>
        </w:numPr>
        <w:jc w:val="both"/>
        <w:rPr>
          <w:sz w:val="24"/>
          <w:szCs w:val="24"/>
        </w:rPr>
      </w:pPr>
      <w:r>
        <w:rPr>
          <w:sz w:val="24"/>
          <w:szCs w:val="24"/>
        </w:rPr>
        <w:t>Concurso on-line</w:t>
      </w:r>
    </w:p>
    <w:p w14:paraId="3E5FB5AD" w14:textId="77777777" w:rsidR="00900D3B" w:rsidRDefault="00B715D9" w:rsidP="00370344">
      <w:pPr>
        <w:numPr>
          <w:ilvl w:val="1"/>
          <w:numId w:val="102"/>
        </w:numPr>
        <w:jc w:val="both"/>
        <w:rPr>
          <w:sz w:val="24"/>
          <w:szCs w:val="24"/>
        </w:rPr>
      </w:pPr>
      <w:r>
        <w:rPr>
          <w:sz w:val="24"/>
          <w:szCs w:val="24"/>
        </w:rPr>
        <w:t>Evaluación del aprendizaje</w:t>
      </w:r>
    </w:p>
    <w:p w14:paraId="78C983F0" w14:textId="77777777" w:rsidR="00900D3B" w:rsidRDefault="00900D3B">
      <w:pPr>
        <w:jc w:val="both"/>
        <w:rPr>
          <w:sz w:val="24"/>
          <w:szCs w:val="24"/>
        </w:rPr>
      </w:pPr>
    </w:p>
    <w:p w14:paraId="65D78313" w14:textId="40EE09B4" w:rsidR="00900D3B" w:rsidRDefault="00B715D9" w:rsidP="00370344">
      <w:pPr>
        <w:numPr>
          <w:ilvl w:val="0"/>
          <w:numId w:val="161"/>
        </w:numPr>
        <w:jc w:val="both"/>
        <w:rPr>
          <w:sz w:val="24"/>
          <w:szCs w:val="24"/>
        </w:rPr>
      </w:pPr>
      <w:r>
        <w:rPr>
          <w:sz w:val="24"/>
          <w:szCs w:val="24"/>
          <w:u w:val="single"/>
        </w:rPr>
        <w:t>Método, desarrollo y resultados previstos:</w:t>
      </w:r>
      <w:r>
        <w:rPr>
          <w:sz w:val="24"/>
          <w:szCs w:val="24"/>
        </w:rPr>
        <w:t xml:space="preserve"> “ARGOS-Murcia comunitario: adolescentes y familias” pretende desarrollar programas de prevención del consumo de drogas de base comunitaria, apoyados en el material editado “Programa de prevención del consumo de drogas en el medio escolar, ARGOS” y “Programa de prevención del consumo de drogas en el medio familiar, ARGOS” (López Santiago A. y otros.</w:t>
      </w:r>
      <w:r w:rsidR="00E42FC3">
        <w:rPr>
          <w:sz w:val="24"/>
          <w:szCs w:val="24"/>
        </w:rPr>
        <w:t xml:space="preserve"> </w:t>
      </w:r>
      <w:r>
        <w:rPr>
          <w:sz w:val="24"/>
          <w:szCs w:val="24"/>
        </w:rPr>
        <w:t>SEMFYC-2008). Con ello se facilitará la realización de un diseño metodológico adaptado a las características de cada comunidad y de cada subconjunto de población destinataria y, a través del Plan Municipal de Salud 2021-2024, la coordinación con y entre los recursos comunitarios. Se prevé mejorar y ampliar los conocimientos de los y las adolescentes sobre las drogas y sus efectos, tanto en el rendimiento escolar como en otras esferas de la vida de los jóvenes.</w:t>
      </w:r>
    </w:p>
    <w:p w14:paraId="17CC5788" w14:textId="77777777" w:rsidR="00900D3B" w:rsidRDefault="00900D3B">
      <w:pPr>
        <w:jc w:val="both"/>
        <w:rPr>
          <w:sz w:val="24"/>
          <w:szCs w:val="24"/>
        </w:rPr>
      </w:pPr>
    </w:p>
    <w:p w14:paraId="1546B7E7" w14:textId="77777777" w:rsidR="00900D3B" w:rsidRDefault="00B715D9" w:rsidP="00370344">
      <w:pPr>
        <w:numPr>
          <w:ilvl w:val="0"/>
          <w:numId w:val="151"/>
        </w:numPr>
        <w:jc w:val="both"/>
        <w:rPr>
          <w:sz w:val="24"/>
          <w:szCs w:val="24"/>
        </w:rPr>
      </w:pPr>
      <w:r>
        <w:rPr>
          <w:sz w:val="24"/>
          <w:szCs w:val="24"/>
          <w:u w:val="single"/>
        </w:rPr>
        <w:t>Cronograma:</w:t>
      </w:r>
      <w:r>
        <w:rPr>
          <w:sz w:val="24"/>
          <w:szCs w:val="24"/>
        </w:rPr>
        <w:t xml:space="preserve"> La periodicidad coincide con el curso escolar. Las actividades duran una semana y tienen lugar en horario lectivo.</w:t>
      </w:r>
    </w:p>
    <w:p w14:paraId="5509D4EF" w14:textId="77777777" w:rsidR="00900D3B" w:rsidRDefault="00900D3B">
      <w:pPr>
        <w:jc w:val="both"/>
        <w:rPr>
          <w:sz w:val="24"/>
          <w:szCs w:val="24"/>
        </w:rPr>
      </w:pPr>
    </w:p>
    <w:p w14:paraId="753AC19E" w14:textId="77777777" w:rsidR="00900D3B" w:rsidRDefault="00B715D9">
      <w:pPr>
        <w:numPr>
          <w:ilvl w:val="0"/>
          <w:numId w:val="53"/>
        </w:numPr>
        <w:jc w:val="both"/>
        <w:rPr>
          <w:sz w:val="24"/>
          <w:szCs w:val="24"/>
        </w:rPr>
      </w:pPr>
      <w:r>
        <w:rPr>
          <w:sz w:val="24"/>
          <w:szCs w:val="24"/>
          <w:u w:val="single"/>
        </w:rPr>
        <w:t>Organización:</w:t>
      </w:r>
      <w:r>
        <w:rPr>
          <w:sz w:val="24"/>
          <w:szCs w:val="24"/>
        </w:rPr>
        <w:t xml:space="preserve"> Centro de Salud, Instituto de Educación Secundaria y Servicios Sociales (coordinación local). Consejería de Sanidad y el Plan Regional de Drogas.</w:t>
      </w:r>
    </w:p>
    <w:p w14:paraId="6A22C0B5" w14:textId="77777777" w:rsidR="00900D3B" w:rsidRDefault="00900D3B">
      <w:pPr>
        <w:jc w:val="both"/>
        <w:rPr>
          <w:sz w:val="24"/>
          <w:szCs w:val="24"/>
        </w:rPr>
      </w:pPr>
    </w:p>
    <w:p w14:paraId="5247D8C3" w14:textId="77777777" w:rsidR="00900D3B" w:rsidRDefault="00B715D9" w:rsidP="00370344">
      <w:pPr>
        <w:numPr>
          <w:ilvl w:val="0"/>
          <w:numId w:val="78"/>
        </w:numPr>
        <w:jc w:val="both"/>
        <w:rPr>
          <w:sz w:val="24"/>
          <w:szCs w:val="24"/>
        </w:rPr>
      </w:pPr>
      <w:r>
        <w:rPr>
          <w:sz w:val="24"/>
          <w:szCs w:val="24"/>
          <w:u w:val="single"/>
        </w:rPr>
        <w:t>Indicadores de evaluación:</w:t>
      </w:r>
    </w:p>
    <w:p w14:paraId="29539818" w14:textId="77777777" w:rsidR="00900D3B" w:rsidRDefault="00B715D9" w:rsidP="00370344">
      <w:pPr>
        <w:numPr>
          <w:ilvl w:val="1"/>
          <w:numId w:val="78"/>
        </w:numPr>
        <w:jc w:val="both"/>
        <w:rPr>
          <w:sz w:val="24"/>
          <w:szCs w:val="24"/>
        </w:rPr>
      </w:pPr>
      <w:r>
        <w:rPr>
          <w:sz w:val="24"/>
          <w:szCs w:val="24"/>
        </w:rPr>
        <w:t>Concienciación sobre el consumo problemático de alcohol en jóvenes (encuesta ad hoc)</w:t>
      </w:r>
    </w:p>
    <w:p w14:paraId="06FE8FBD" w14:textId="77777777" w:rsidR="00900D3B" w:rsidRDefault="00B715D9" w:rsidP="00370344">
      <w:pPr>
        <w:numPr>
          <w:ilvl w:val="1"/>
          <w:numId w:val="78"/>
        </w:numPr>
        <w:jc w:val="both"/>
        <w:rPr>
          <w:sz w:val="24"/>
          <w:szCs w:val="24"/>
        </w:rPr>
      </w:pPr>
      <w:r>
        <w:rPr>
          <w:sz w:val="24"/>
          <w:szCs w:val="24"/>
        </w:rPr>
        <w:t>Disminución del 25% del consumo habitual de alcohol en menores de 16 años</w:t>
      </w:r>
    </w:p>
    <w:p w14:paraId="6EDCEFEB" w14:textId="77777777" w:rsidR="00900D3B" w:rsidRDefault="00B715D9" w:rsidP="00370344">
      <w:pPr>
        <w:numPr>
          <w:ilvl w:val="1"/>
          <w:numId w:val="78"/>
        </w:numPr>
        <w:jc w:val="both"/>
        <w:rPr>
          <w:sz w:val="24"/>
          <w:szCs w:val="24"/>
        </w:rPr>
      </w:pPr>
      <w:r>
        <w:rPr>
          <w:sz w:val="24"/>
          <w:szCs w:val="24"/>
        </w:rPr>
        <w:t>Retrasar 1 año (de media) la edad del primer consumo de alcohol</w:t>
      </w:r>
    </w:p>
    <w:p w14:paraId="2CECF54C" w14:textId="77777777" w:rsidR="00900D3B" w:rsidRDefault="00B715D9" w:rsidP="00370344">
      <w:pPr>
        <w:numPr>
          <w:ilvl w:val="1"/>
          <w:numId w:val="78"/>
        </w:numPr>
        <w:jc w:val="both"/>
        <w:rPr>
          <w:sz w:val="24"/>
          <w:szCs w:val="24"/>
        </w:rPr>
      </w:pPr>
      <w:r>
        <w:rPr>
          <w:sz w:val="24"/>
          <w:szCs w:val="24"/>
        </w:rPr>
        <w:t>Retrasar la edad del primer consumo de tabaco y cannabis a los 16 años de media.</w:t>
      </w:r>
    </w:p>
    <w:p w14:paraId="198B1FE1" w14:textId="77777777" w:rsidR="00900D3B" w:rsidRDefault="00900D3B">
      <w:pPr>
        <w:jc w:val="both"/>
        <w:rPr>
          <w:sz w:val="24"/>
          <w:szCs w:val="24"/>
        </w:rPr>
      </w:pPr>
    </w:p>
    <w:p w14:paraId="0952C838" w14:textId="14B0EB2D" w:rsidR="00900D3B" w:rsidRDefault="00B715D9" w:rsidP="00370344">
      <w:pPr>
        <w:numPr>
          <w:ilvl w:val="0"/>
          <w:numId w:val="213"/>
        </w:numPr>
        <w:jc w:val="both"/>
        <w:rPr>
          <w:sz w:val="24"/>
          <w:szCs w:val="24"/>
        </w:rPr>
      </w:pPr>
      <w:r>
        <w:rPr>
          <w:sz w:val="24"/>
          <w:szCs w:val="24"/>
          <w:u w:val="single"/>
        </w:rPr>
        <w:t>Recursos:</w:t>
      </w:r>
      <w:r>
        <w:rPr>
          <w:sz w:val="24"/>
          <w:szCs w:val="24"/>
        </w:rPr>
        <w:t xml:space="preserve"> Médico y enfermera del centro de salud. Psicóloga de Servicios Sociales del Ayuntamiento. Docentes del IES y PTSC. Material de apoyo (CARM).</w:t>
      </w:r>
    </w:p>
    <w:p w14:paraId="623AC92E" w14:textId="77777777" w:rsidR="00974899" w:rsidRDefault="00974899" w:rsidP="00974899">
      <w:pPr>
        <w:ind w:left="720"/>
        <w:jc w:val="both"/>
        <w:rPr>
          <w:sz w:val="24"/>
          <w:szCs w:val="24"/>
        </w:rPr>
      </w:pPr>
    </w:p>
    <w:p w14:paraId="47D7B8C7" w14:textId="77777777" w:rsidR="00900D3B" w:rsidRDefault="00900D3B">
      <w:pPr>
        <w:ind w:left="720"/>
        <w:jc w:val="both"/>
        <w:rPr>
          <w:sz w:val="24"/>
          <w:szCs w:val="24"/>
        </w:rPr>
      </w:pPr>
    </w:p>
    <w:p w14:paraId="39D8791E" w14:textId="77777777" w:rsidR="00900D3B" w:rsidRDefault="00B715D9">
      <w:pPr>
        <w:ind w:left="720" w:firstLine="720"/>
        <w:jc w:val="both"/>
        <w:rPr>
          <w:sz w:val="24"/>
          <w:szCs w:val="24"/>
          <w:u w:val="single"/>
        </w:rPr>
      </w:pPr>
      <w:r>
        <w:rPr>
          <w:sz w:val="24"/>
          <w:szCs w:val="24"/>
          <w:u w:val="single"/>
        </w:rPr>
        <w:t>7.6.4. SALUD BUCODENTAL</w:t>
      </w:r>
    </w:p>
    <w:p w14:paraId="40AB5109" w14:textId="77777777" w:rsidR="00900D3B" w:rsidRDefault="00900D3B">
      <w:pPr>
        <w:ind w:left="720" w:firstLine="720"/>
        <w:jc w:val="both"/>
        <w:rPr>
          <w:sz w:val="24"/>
          <w:szCs w:val="24"/>
          <w:u w:val="single"/>
        </w:rPr>
      </w:pPr>
    </w:p>
    <w:p w14:paraId="075097A5" w14:textId="132F6E1A" w:rsidR="00900D3B" w:rsidRDefault="00B715D9">
      <w:pPr>
        <w:ind w:firstLine="720"/>
        <w:jc w:val="both"/>
        <w:rPr>
          <w:sz w:val="24"/>
          <w:szCs w:val="24"/>
        </w:rPr>
      </w:pPr>
      <w:r>
        <w:rPr>
          <w:sz w:val="24"/>
          <w:szCs w:val="24"/>
        </w:rPr>
        <w:t>El diagnóstico de salud infantojuvenil a partir del trabajo previo con el informe de situación, puso sobre la mesa la necesidad de mejorar la salud bucodental en este grupo de población, con dos líneas de a</w:t>
      </w:r>
      <w:r w:rsidR="00E42FC3">
        <w:rPr>
          <w:sz w:val="24"/>
          <w:szCs w:val="24"/>
        </w:rPr>
        <w:t>ctuación prioritarias: la fluoriza</w:t>
      </w:r>
      <w:r>
        <w:rPr>
          <w:sz w:val="24"/>
          <w:szCs w:val="24"/>
        </w:rPr>
        <w:t>ción dental y las revisiones preventivas anuales. En ese sentido, se han diseñado actividades de manera conjunta con los centros educativos y las clínicas odontológicas del municipio.</w:t>
      </w:r>
    </w:p>
    <w:p w14:paraId="39D65275" w14:textId="77777777" w:rsidR="00900D3B" w:rsidRDefault="00900D3B">
      <w:pPr>
        <w:jc w:val="both"/>
        <w:rPr>
          <w:sz w:val="24"/>
          <w:szCs w:val="24"/>
        </w:rPr>
      </w:pPr>
    </w:p>
    <w:p w14:paraId="6E263136" w14:textId="77777777" w:rsidR="00900D3B" w:rsidRDefault="00B715D9">
      <w:pPr>
        <w:numPr>
          <w:ilvl w:val="0"/>
          <w:numId w:val="26"/>
        </w:numPr>
        <w:jc w:val="both"/>
        <w:rPr>
          <w:sz w:val="24"/>
          <w:szCs w:val="24"/>
        </w:rPr>
      </w:pPr>
      <w:r>
        <w:rPr>
          <w:sz w:val="24"/>
          <w:szCs w:val="24"/>
          <w:u w:val="single"/>
        </w:rPr>
        <w:t xml:space="preserve">Objetivo general: </w:t>
      </w:r>
      <w:r>
        <w:rPr>
          <w:sz w:val="24"/>
          <w:szCs w:val="24"/>
        </w:rPr>
        <w:t>Mejorar la salud bucodental de la población infantojuvenil.</w:t>
      </w:r>
    </w:p>
    <w:p w14:paraId="4A3AD53C" w14:textId="77777777" w:rsidR="00900D3B" w:rsidRDefault="00900D3B">
      <w:pPr>
        <w:jc w:val="both"/>
        <w:rPr>
          <w:sz w:val="24"/>
          <w:szCs w:val="24"/>
        </w:rPr>
      </w:pPr>
    </w:p>
    <w:p w14:paraId="4E1338EF" w14:textId="77777777" w:rsidR="00900D3B" w:rsidRDefault="00B715D9" w:rsidP="00370344">
      <w:pPr>
        <w:numPr>
          <w:ilvl w:val="0"/>
          <w:numId w:val="214"/>
        </w:numPr>
        <w:jc w:val="both"/>
        <w:rPr>
          <w:sz w:val="24"/>
          <w:szCs w:val="24"/>
        </w:rPr>
      </w:pPr>
      <w:r>
        <w:rPr>
          <w:sz w:val="24"/>
          <w:szCs w:val="24"/>
          <w:u w:val="single"/>
        </w:rPr>
        <w:t>Objetivos específicos:</w:t>
      </w:r>
    </w:p>
    <w:p w14:paraId="527C165E" w14:textId="2C50EC4B" w:rsidR="00900D3B" w:rsidRDefault="00B715D9" w:rsidP="00370344">
      <w:pPr>
        <w:numPr>
          <w:ilvl w:val="1"/>
          <w:numId w:val="214"/>
        </w:numPr>
        <w:jc w:val="both"/>
        <w:rPr>
          <w:sz w:val="24"/>
          <w:szCs w:val="24"/>
        </w:rPr>
      </w:pPr>
      <w:r>
        <w:rPr>
          <w:sz w:val="24"/>
          <w:szCs w:val="24"/>
        </w:rPr>
        <w:t>Mejorar el conocimiento a nivel poblacional sobre la gratuidad de la fluor</w:t>
      </w:r>
      <w:r w:rsidR="00E42FC3">
        <w:rPr>
          <w:sz w:val="24"/>
          <w:szCs w:val="24"/>
        </w:rPr>
        <w:t>iza</w:t>
      </w:r>
      <w:r>
        <w:rPr>
          <w:sz w:val="24"/>
          <w:szCs w:val="24"/>
        </w:rPr>
        <w:t>ción dental en niños/as de 6-9 años, incrementando la participación en dicho tratamiento.</w:t>
      </w:r>
    </w:p>
    <w:p w14:paraId="7D73036A" w14:textId="77777777" w:rsidR="00900D3B" w:rsidRDefault="00B715D9" w:rsidP="00370344">
      <w:pPr>
        <w:numPr>
          <w:ilvl w:val="1"/>
          <w:numId w:val="214"/>
        </w:numPr>
        <w:jc w:val="both"/>
        <w:rPr>
          <w:sz w:val="24"/>
          <w:szCs w:val="24"/>
        </w:rPr>
      </w:pPr>
      <w:r>
        <w:rPr>
          <w:sz w:val="24"/>
          <w:szCs w:val="24"/>
        </w:rPr>
        <w:t>Aumentar el uso del cepillado de dientes y/o la seda dental.</w:t>
      </w:r>
    </w:p>
    <w:p w14:paraId="4056EF98" w14:textId="77777777" w:rsidR="00900D3B" w:rsidRDefault="00B715D9" w:rsidP="00370344">
      <w:pPr>
        <w:numPr>
          <w:ilvl w:val="1"/>
          <w:numId w:val="214"/>
        </w:numPr>
        <w:jc w:val="both"/>
        <w:rPr>
          <w:sz w:val="24"/>
          <w:szCs w:val="24"/>
        </w:rPr>
      </w:pPr>
      <w:r>
        <w:rPr>
          <w:sz w:val="24"/>
          <w:szCs w:val="24"/>
        </w:rPr>
        <w:t>Concienciar sobre la importancia de la revisión dental al menos una vez al año.</w:t>
      </w:r>
    </w:p>
    <w:p w14:paraId="62327E3F" w14:textId="77777777" w:rsidR="00900D3B" w:rsidRDefault="00900D3B">
      <w:pPr>
        <w:jc w:val="both"/>
        <w:rPr>
          <w:sz w:val="24"/>
          <w:szCs w:val="24"/>
        </w:rPr>
      </w:pPr>
    </w:p>
    <w:p w14:paraId="46222388" w14:textId="77777777" w:rsidR="00900D3B" w:rsidRDefault="00B715D9" w:rsidP="00370344">
      <w:pPr>
        <w:numPr>
          <w:ilvl w:val="0"/>
          <w:numId w:val="168"/>
        </w:numPr>
        <w:jc w:val="both"/>
        <w:rPr>
          <w:sz w:val="24"/>
          <w:szCs w:val="24"/>
        </w:rPr>
      </w:pPr>
      <w:r>
        <w:rPr>
          <w:sz w:val="24"/>
          <w:szCs w:val="24"/>
          <w:u w:val="single"/>
        </w:rPr>
        <w:t>Ámbito de actuación:</w:t>
      </w:r>
      <w:r>
        <w:rPr>
          <w:sz w:val="24"/>
          <w:szCs w:val="24"/>
        </w:rPr>
        <w:t xml:space="preserve"> Centro de salud y Centros educativos.</w:t>
      </w:r>
    </w:p>
    <w:p w14:paraId="26BA00C9" w14:textId="77777777" w:rsidR="00900D3B" w:rsidRDefault="00900D3B">
      <w:pPr>
        <w:jc w:val="both"/>
        <w:rPr>
          <w:sz w:val="24"/>
          <w:szCs w:val="24"/>
        </w:rPr>
      </w:pPr>
    </w:p>
    <w:p w14:paraId="48BCD378" w14:textId="77777777" w:rsidR="00900D3B" w:rsidRDefault="00B715D9">
      <w:pPr>
        <w:numPr>
          <w:ilvl w:val="0"/>
          <w:numId w:val="42"/>
        </w:numPr>
        <w:jc w:val="both"/>
        <w:rPr>
          <w:sz w:val="24"/>
          <w:szCs w:val="24"/>
        </w:rPr>
      </w:pPr>
      <w:r>
        <w:rPr>
          <w:sz w:val="24"/>
          <w:szCs w:val="24"/>
          <w:u w:val="single"/>
        </w:rPr>
        <w:t>Grupo de población:</w:t>
      </w:r>
      <w:r>
        <w:rPr>
          <w:sz w:val="24"/>
          <w:szCs w:val="24"/>
        </w:rPr>
        <w:t xml:space="preserve"> Estudiantes de los centros educativos del municipio y sus familias.</w:t>
      </w:r>
    </w:p>
    <w:p w14:paraId="0F098221" w14:textId="77777777" w:rsidR="00900D3B" w:rsidRDefault="00900D3B">
      <w:pPr>
        <w:jc w:val="both"/>
        <w:rPr>
          <w:sz w:val="24"/>
          <w:szCs w:val="24"/>
        </w:rPr>
      </w:pPr>
    </w:p>
    <w:p w14:paraId="7AD1F62A" w14:textId="77777777" w:rsidR="00900D3B" w:rsidRDefault="00B715D9" w:rsidP="00370344">
      <w:pPr>
        <w:numPr>
          <w:ilvl w:val="0"/>
          <w:numId w:val="84"/>
        </w:numPr>
        <w:jc w:val="both"/>
        <w:rPr>
          <w:sz w:val="24"/>
          <w:szCs w:val="24"/>
        </w:rPr>
      </w:pPr>
      <w:r>
        <w:rPr>
          <w:sz w:val="24"/>
          <w:szCs w:val="24"/>
          <w:u w:val="single"/>
        </w:rPr>
        <w:t>Proyectos y/o acciones relevantes:</w:t>
      </w:r>
    </w:p>
    <w:p w14:paraId="63DDA2B7" w14:textId="77777777" w:rsidR="00900D3B" w:rsidRDefault="00B715D9" w:rsidP="00370344">
      <w:pPr>
        <w:numPr>
          <w:ilvl w:val="1"/>
          <w:numId w:val="84"/>
        </w:numPr>
        <w:jc w:val="both"/>
        <w:rPr>
          <w:sz w:val="24"/>
          <w:szCs w:val="24"/>
        </w:rPr>
      </w:pPr>
      <w:r>
        <w:rPr>
          <w:sz w:val="24"/>
          <w:szCs w:val="24"/>
        </w:rPr>
        <w:t>Charlas-talleres sobre el cepillado de dientes y el uso de seda dental</w:t>
      </w:r>
    </w:p>
    <w:p w14:paraId="48B83141" w14:textId="77777777" w:rsidR="00900D3B" w:rsidRDefault="00B715D9" w:rsidP="00370344">
      <w:pPr>
        <w:numPr>
          <w:ilvl w:val="1"/>
          <w:numId w:val="84"/>
        </w:numPr>
        <w:jc w:val="both"/>
        <w:rPr>
          <w:sz w:val="24"/>
          <w:szCs w:val="24"/>
        </w:rPr>
      </w:pPr>
      <w:r>
        <w:rPr>
          <w:sz w:val="24"/>
          <w:szCs w:val="24"/>
        </w:rPr>
        <w:t>Cartelería en los centros educativos, sanitarios y farmacias</w:t>
      </w:r>
    </w:p>
    <w:p w14:paraId="5D465E3B" w14:textId="77777777" w:rsidR="00900D3B" w:rsidRDefault="00900D3B">
      <w:pPr>
        <w:jc w:val="both"/>
        <w:rPr>
          <w:sz w:val="24"/>
          <w:szCs w:val="24"/>
        </w:rPr>
      </w:pPr>
    </w:p>
    <w:p w14:paraId="6F99F28B" w14:textId="77777777" w:rsidR="00900D3B" w:rsidRDefault="00B715D9">
      <w:pPr>
        <w:numPr>
          <w:ilvl w:val="0"/>
          <w:numId w:val="55"/>
        </w:numPr>
        <w:jc w:val="both"/>
        <w:rPr>
          <w:sz w:val="24"/>
          <w:szCs w:val="24"/>
        </w:rPr>
      </w:pPr>
      <w:r>
        <w:rPr>
          <w:sz w:val="24"/>
          <w:szCs w:val="24"/>
          <w:u w:val="single"/>
        </w:rPr>
        <w:t>Método, desarrollo y resultados previstos:</w:t>
      </w:r>
      <w:r>
        <w:rPr>
          <w:sz w:val="24"/>
          <w:szCs w:val="24"/>
        </w:rPr>
        <w:t xml:space="preserve"> Se llevarán a cabo charlas-talleres con los niños/as de los centros educativos, participando higienistas bucodentales y odontólogos de las clínicas odontológicas del municipio y del centro de salud, a fin de concienciar sobre la importancia del cepillado de dientes y las revisiones preventivas. Se prevé mejorar y ampliar los </w:t>
      </w:r>
      <w:r>
        <w:rPr>
          <w:sz w:val="24"/>
          <w:szCs w:val="24"/>
        </w:rPr>
        <w:lastRenderedPageBreak/>
        <w:t>conocimientos de la población infantojuvenil sobre dichos temas e incrementar significativamente la participación en las campañas de fluorización dental gratuita.</w:t>
      </w:r>
    </w:p>
    <w:p w14:paraId="7FFABB06" w14:textId="77777777" w:rsidR="00900D3B" w:rsidRDefault="00900D3B">
      <w:pPr>
        <w:jc w:val="both"/>
        <w:rPr>
          <w:sz w:val="24"/>
          <w:szCs w:val="24"/>
        </w:rPr>
      </w:pPr>
    </w:p>
    <w:p w14:paraId="50E5D12F" w14:textId="77777777" w:rsidR="00900D3B" w:rsidRDefault="00B715D9" w:rsidP="00370344">
      <w:pPr>
        <w:numPr>
          <w:ilvl w:val="0"/>
          <w:numId w:val="227"/>
        </w:numPr>
        <w:jc w:val="both"/>
        <w:rPr>
          <w:sz w:val="24"/>
          <w:szCs w:val="24"/>
        </w:rPr>
      </w:pPr>
      <w:r>
        <w:rPr>
          <w:sz w:val="24"/>
          <w:szCs w:val="24"/>
          <w:u w:val="single"/>
        </w:rPr>
        <w:t>Cronograma:</w:t>
      </w:r>
      <w:r>
        <w:rPr>
          <w:sz w:val="24"/>
          <w:szCs w:val="24"/>
        </w:rPr>
        <w:t xml:space="preserve"> Charlas-talleres: durante el curso escolar.</w:t>
      </w:r>
    </w:p>
    <w:p w14:paraId="1B96E998" w14:textId="77777777" w:rsidR="00900D3B" w:rsidRDefault="00900D3B">
      <w:pPr>
        <w:jc w:val="both"/>
        <w:rPr>
          <w:sz w:val="24"/>
          <w:szCs w:val="24"/>
        </w:rPr>
      </w:pPr>
    </w:p>
    <w:p w14:paraId="078C26D1" w14:textId="77777777" w:rsidR="00900D3B" w:rsidRDefault="00B715D9" w:rsidP="00370344">
      <w:pPr>
        <w:numPr>
          <w:ilvl w:val="0"/>
          <w:numId w:val="97"/>
        </w:numPr>
        <w:jc w:val="both"/>
        <w:rPr>
          <w:sz w:val="24"/>
          <w:szCs w:val="24"/>
        </w:rPr>
      </w:pPr>
      <w:r>
        <w:rPr>
          <w:sz w:val="24"/>
          <w:szCs w:val="24"/>
          <w:u w:val="single"/>
        </w:rPr>
        <w:t>Organización:</w:t>
      </w:r>
      <w:r>
        <w:rPr>
          <w:sz w:val="24"/>
          <w:szCs w:val="24"/>
        </w:rPr>
        <w:t xml:space="preserve"> Concejalía de Sanidad, en colaboración con las clínicas odontológicas y el centro de salud.</w:t>
      </w:r>
    </w:p>
    <w:p w14:paraId="26B9D50D" w14:textId="77777777" w:rsidR="00900D3B" w:rsidRDefault="00900D3B">
      <w:pPr>
        <w:jc w:val="both"/>
        <w:rPr>
          <w:sz w:val="24"/>
          <w:szCs w:val="24"/>
        </w:rPr>
      </w:pPr>
    </w:p>
    <w:p w14:paraId="422F253F" w14:textId="77777777" w:rsidR="00900D3B" w:rsidRDefault="00B715D9" w:rsidP="00370344">
      <w:pPr>
        <w:numPr>
          <w:ilvl w:val="0"/>
          <w:numId w:val="185"/>
        </w:numPr>
        <w:jc w:val="both"/>
        <w:rPr>
          <w:sz w:val="24"/>
          <w:szCs w:val="24"/>
        </w:rPr>
      </w:pPr>
      <w:r>
        <w:rPr>
          <w:sz w:val="24"/>
          <w:szCs w:val="24"/>
          <w:u w:val="single"/>
        </w:rPr>
        <w:t>Indicadores de evaluación:</w:t>
      </w:r>
    </w:p>
    <w:p w14:paraId="25B4AD57" w14:textId="77777777" w:rsidR="00900D3B" w:rsidRDefault="00B715D9" w:rsidP="00370344">
      <w:pPr>
        <w:numPr>
          <w:ilvl w:val="1"/>
          <w:numId w:val="185"/>
        </w:numPr>
        <w:jc w:val="both"/>
        <w:rPr>
          <w:sz w:val="24"/>
          <w:szCs w:val="24"/>
        </w:rPr>
      </w:pPr>
      <w:r>
        <w:rPr>
          <w:sz w:val="24"/>
          <w:szCs w:val="24"/>
        </w:rPr>
        <w:t>Aumento de los conocimientos tras las intervenciones</w:t>
      </w:r>
    </w:p>
    <w:p w14:paraId="1F6AB913" w14:textId="129D1E3D" w:rsidR="00900D3B" w:rsidRDefault="00B715D9" w:rsidP="00370344">
      <w:pPr>
        <w:numPr>
          <w:ilvl w:val="1"/>
          <w:numId w:val="185"/>
        </w:numPr>
        <w:jc w:val="both"/>
        <w:rPr>
          <w:sz w:val="24"/>
          <w:szCs w:val="24"/>
        </w:rPr>
      </w:pPr>
      <w:r>
        <w:rPr>
          <w:rFonts w:ascii="Arial Unicode MS" w:eastAsia="Arial Unicode MS" w:hAnsi="Arial Unicode MS" w:cs="Arial Unicode MS"/>
          <w:sz w:val="24"/>
          <w:szCs w:val="24"/>
        </w:rPr>
        <w:t>Participación ≥50% de n</w:t>
      </w:r>
      <w:r w:rsidR="00E42FC3">
        <w:rPr>
          <w:rFonts w:ascii="Arial Unicode MS" w:eastAsia="Arial Unicode MS" w:hAnsi="Arial Unicode MS" w:cs="Arial Unicode MS"/>
          <w:sz w:val="24"/>
          <w:szCs w:val="24"/>
        </w:rPr>
        <w:t>iños/as en el programa de fluoriza</w:t>
      </w:r>
      <w:r>
        <w:rPr>
          <w:rFonts w:ascii="Arial Unicode MS" w:eastAsia="Arial Unicode MS" w:hAnsi="Arial Unicode MS" w:cs="Arial Unicode MS"/>
          <w:sz w:val="24"/>
          <w:szCs w:val="24"/>
        </w:rPr>
        <w:t>ción dental gratuita.</w:t>
      </w:r>
    </w:p>
    <w:p w14:paraId="5C4AD8E7" w14:textId="77777777" w:rsidR="00900D3B" w:rsidRDefault="00B715D9" w:rsidP="00370344">
      <w:pPr>
        <w:numPr>
          <w:ilvl w:val="1"/>
          <w:numId w:val="185"/>
        </w:numPr>
        <w:jc w:val="both"/>
        <w:rPr>
          <w:sz w:val="24"/>
          <w:szCs w:val="24"/>
        </w:rPr>
      </w:pPr>
      <w:r>
        <w:rPr>
          <w:sz w:val="24"/>
          <w:szCs w:val="24"/>
        </w:rPr>
        <w:t>Cepillado de dientes al menos una vez al día en al menos el 50% de la población infantojuvenil.</w:t>
      </w:r>
    </w:p>
    <w:p w14:paraId="3E700F4D" w14:textId="77777777" w:rsidR="00900D3B" w:rsidRDefault="00B715D9" w:rsidP="00370344">
      <w:pPr>
        <w:numPr>
          <w:ilvl w:val="1"/>
          <w:numId w:val="185"/>
        </w:numPr>
        <w:jc w:val="both"/>
        <w:rPr>
          <w:sz w:val="24"/>
          <w:szCs w:val="24"/>
        </w:rPr>
      </w:pPr>
      <w:r>
        <w:rPr>
          <w:sz w:val="24"/>
          <w:szCs w:val="24"/>
        </w:rPr>
        <w:t>Recursos: Técnicos de las Concejalías de Sanidad y Educación. Enfermeras y Pediatra del centro de salud. Aula de los centros educativos. Personal de las clínicas odontológicas.</w:t>
      </w:r>
    </w:p>
    <w:p w14:paraId="6C07E0B3" w14:textId="0444CD85" w:rsidR="00900D3B" w:rsidRDefault="00900D3B">
      <w:pPr>
        <w:jc w:val="both"/>
        <w:rPr>
          <w:sz w:val="24"/>
          <w:szCs w:val="24"/>
        </w:rPr>
      </w:pPr>
    </w:p>
    <w:p w14:paraId="5E8D18B1" w14:textId="77777777" w:rsidR="00974899" w:rsidRDefault="00974899">
      <w:pPr>
        <w:jc w:val="both"/>
        <w:rPr>
          <w:sz w:val="24"/>
          <w:szCs w:val="24"/>
        </w:rPr>
      </w:pPr>
    </w:p>
    <w:p w14:paraId="05442A2B" w14:textId="77777777" w:rsidR="00900D3B" w:rsidRDefault="00B715D9">
      <w:pPr>
        <w:ind w:left="720" w:firstLine="720"/>
        <w:jc w:val="both"/>
        <w:rPr>
          <w:sz w:val="24"/>
          <w:szCs w:val="24"/>
          <w:u w:val="single"/>
        </w:rPr>
      </w:pPr>
      <w:r>
        <w:rPr>
          <w:sz w:val="24"/>
          <w:szCs w:val="24"/>
          <w:u w:val="single"/>
        </w:rPr>
        <w:t>7.6.5. LAS ESCUELAS DEPORTIVAS.</w:t>
      </w:r>
    </w:p>
    <w:p w14:paraId="23125FE8" w14:textId="77777777" w:rsidR="00900D3B" w:rsidRDefault="00900D3B">
      <w:pPr>
        <w:jc w:val="both"/>
        <w:rPr>
          <w:sz w:val="24"/>
          <w:szCs w:val="24"/>
        </w:rPr>
      </w:pPr>
    </w:p>
    <w:p w14:paraId="12F6082C" w14:textId="77777777" w:rsidR="00900D3B" w:rsidRDefault="00B715D9">
      <w:pPr>
        <w:ind w:firstLine="720"/>
        <w:jc w:val="both"/>
        <w:rPr>
          <w:sz w:val="24"/>
          <w:szCs w:val="24"/>
        </w:rPr>
      </w:pPr>
      <w:r>
        <w:rPr>
          <w:sz w:val="24"/>
          <w:szCs w:val="24"/>
        </w:rPr>
        <w:t>Las Escuelas Deportivas Municipales (EDM) de Ceutí deben entenderse como un recurso de deporte y ocio saludable para muchos niños y adolescentes del municipio. Su larga trayectoria como asociación deportiva y su profundo arraigo en el municipio hacen de este recurso uno de los más solicitados y en los que más niños participan año tras año, muchos de ellos de forma continuada durante muchos años de su vida.</w:t>
      </w:r>
    </w:p>
    <w:p w14:paraId="03A43F01" w14:textId="77777777" w:rsidR="00900D3B" w:rsidRDefault="00900D3B">
      <w:pPr>
        <w:jc w:val="both"/>
        <w:rPr>
          <w:sz w:val="24"/>
          <w:szCs w:val="24"/>
        </w:rPr>
      </w:pPr>
    </w:p>
    <w:p w14:paraId="4F11B39F" w14:textId="77777777" w:rsidR="00900D3B" w:rsidRDefault="00B715D9" w:rsidP="00370344">
      <w:pPr>
        <w:numPr>
          <w:ilvl w:val="0"/>
          <w:numId w:val="90"/>
        </w:numPr>
        <w:jc w:val="both"/>
        <w:rPr>
          <w:sz w:val="24"/>
          <w:szCs w:val="24"/>
        </w:rPr>
      </w:pPr>
      <w:r>
        <w:rPr>
          <w:sz w:val="24"/>
          <w:szCs w:val="24"/>
          <w:u w:val="single"/>
        </w:rPr>
        <w:t>Objetivo general:</w:t>
      </w:r>
    </w:p>
    <w:p w14:paraId="7524C5AE" w14:textId="77777777" w:rsidR="00900D3B" w:rsidRDefault="00B715D9" w:rsidP="00370344">
      <w:pPr>
        <w:numPr>
          <w:ilvl w:val="1"/>
          <w:numId w:val="90"/>
        </w:numPr>
        <w:jc w:val="both"/>
        <w:rPr>
          <w:sz w:val="24"/>
          <w:szCs w:val="24"/>
        </w:rPr>
      </w:pPr>
      <w:r>
        <w:rPr>
          <w:sz w:val="24"/>
          <w:szCs w:val="24"/>
        </w:rPr>
        <w:t>Promover el deporte en equipo como un recurso para la socialización, la promoción de la actividad física y la adquisición de actitudes y aptitudes positivas.</w:t>
      </w:r>
    </w:p>
    <w:p w14:paraId="1EC0AC22" w14:textId="77777777" w:rsidR="00900D3B" w:rsidRDefault="00900D3B">
      <w:pPr>
        <w:jc w:val="both"/>
        <w:rPr>
          <w:sz w:val="24"/>
          <w:szCs w:val="24"/>
        </w:rPr>
      </w:pPr>
    </w:p>
    <w:p w14:paraId="60985B02" w14:textId="77777777" w:rsidR="00900D3B" w:rsidRDefault="00B715D9">
      <w:pPr>
        <w:numPr>
          <w:ilvl w:val="0"/>
          <w:numId w:val="50"/>
        </w:numPr>
        <w:jc w:val="both"/>
        <w:rPr>
          <w:sz w:val="24"/>
          <w:szCs w:val="24"/>
        </w:rPr>
      </w:pPr>
      <w:r>
        <w:rPr>
          <w:sz w:val="24"/>
          <w:szCs w:val="24"/>
          <w:u w:val="single"/>
        </w:rPr>
        <w:t>Objetivos específicos:</w:t>
      </w:r>
    </w:p>
    <w:p w14:paraId="4FE84094" w14:textId="77777777" w:rsidR="00900D3B" w:rsidRDefault="00B715D9">
      <w:pPr>
        <w:numPr>
          <w:ilvl w:val="1"/>
          <w:numId w:val="50"/>
        </w:numPr>
        <w:jc w:val="both"/>
        <w:rPr>
          <w:sz w:val="24"/>
          <w:szCs w:val="24"/>
        </w:rPr>
      </w:pPr>
      <w:r>
        <w:rPr>
          <w:sz w:val="24"/>
          <w:szCs w:val="24"/>
        </w:rPr>
        <w:t>Favorecer la realización de actividad física en niños y adolescentes.</w:t>
      </w:r>
    </w:p>
    <w:p w14:paraId="1C025A57" w14:textId="77777777" w:rsidR="00900D3B" w:rsidRDefault="00B715D9">
      <w:pPr>
        <w:numPr>
          <w:ilvl w:val="1"/>
          <w:numId w:val="50"/>
        </w:numPr>
        <w:jc w:val="both"/>
        <w:rPr>
          <w:sz w:val="24"/>
          <w:szCs w:val="24"/>
        </w:rPr>
      </w:pPr>
      <w:r>
        <w:rPr>
          <w:sz w:val="24"/>
          <w:szCs w:val="24"/>
        </w:rPr>
        <w:t>Poner a disposición de los niños, adolescentes y sus familias, recursos que favorezcan la integración, el trabajo colectivo y socialización a través del deporte.</w:t>
      </w:r>
    </w:p>
    <w:p w14:paraId="215076A7" w14:textId="77777777" w:rsidR="00900D3B" w:rsidRDefault="00900D3B">
      <w:pPr>
        <w:jc w:val="both"/>
        <w:rPr>
          <w:sz w:val="24"/>
          <w:szCs w:val="24"/>
        </w:rPr>
      </w:pPr>
    </w:p>
    <w:p w14:paraId="26E49D3E" w14:textId="77777777" w:rsidR="00900D3B" w:rsidRDefault="00B715D9" w:rsidP="00370344">
      <w:pPr>
        <w:numPr>
          <w:ilvl w:val="0"/>
          <w:numId w:val="197"/>
        </w:numPr>
        <w:jc w:val="both"/>
        <w:rPr>
          <w:sz w:val="24"/>
          <w:szCs w:val="24"/>
        </w:rPr>
      </w:pPr>
      <w:r>
        <w:rPr>
          <w:sz w:val="24"/>
          <w:szCs w:val="24"/>
          <w:u w:val="single"/>
        </w:rPr>
        <w:t>Ámbito de actuación:</w:t>
      </w:r>
      <w:r>
        <w:rPr>
          <w:sz w:val="24"/>
          <w:szCs w:val="24"/>
        </w:rPr>
        <w:t xml:space="preserve"> menores entre 5 y 17 años.</w:t>
      </w:r>
    </w:p>
    <w:p w14:paraId="2B710C52" w14:textId="77777777" w:rsidR="00900D3B" w:rsidRDefault="00900D3B">
      <w:pPr>
        <w:jc w:val="both"/>
        <w:rPr>
          <w:sz w:val="24"/>
          <w:szCs w:val="24"/>
        </w:rPr>
      </w:pPr>
    </w:p>
    <w:p w14:paraId="2AF2737E" w14:textId="77777777" w:rsidR="00900D3B" w:rsidRDefault="00B715D9" w:rsidP="00370344">
      <w:pPr>
        <w:numPr>
          <w:ilvl w:val="0"/>
          <w:numId w:val="152"/>
        </w:numPr>
        <w:jc w:val="both"/>
        <w:rPr>
          <w:sz w:val="24"/>
          <w:szCs w:val="24"/>
        </w:rPr>
      </w:pPr>
      <w:r>
        <w:rPr>
          <w:sz w:val="24"/>
          <w:szCs w:val="24"/>
          <w:u w:val="single"/>
        </w:rPr>
        <w:t>Grupo de población:</w:t>
      </w:r>
      <w:r>
        <w:rPr>
          <w:sz w:val="24"/>
          <w:szCs w:val="24"/>
        </w:rPr>
        <w:t xml:space="preserve"> niños y adolescentes del municipio, incluso de municipios vecinos. Destacando el aumento de equipos femeninos.</w:t>
      </w:r>
    </w:p>
    <w:p w14:paraId="32456A1D" w14:textId="77777777" w:rsidR="00900D3B" w:rsidRDefault="00900D3B">
      <w:pPr>
        <w:jc w:val="both"/>
        <w:rPr>
          <w:sz w:val="24"/>
          <w:szCs w:val="24"/>
        </w:rPr>
      </w:pPr>
    </w:p>
    <w:p w14:paraId="2C049D00" w14:textId="77777777" w:rsidR="00900D3B" w:rsidRDefault="00B715D9" w:rsidP="00370344">
      <w:pPr>
        <w:numPr>
          <w:ilvl w:val="0"/>
          <w:numId w:val="60"/>
        </w:numPr>
        <w:jc w:val="both"/>
        <w:rPr>
          <w:sz w:val="24"/>
          <w:szCs w:val="24"/>
        </w:rPr>
      </w:pPr>
      <w:r>
        <w:rPr>
          <w:sz w:val="24"/>
          <w:szCs w:val="24"/>
          <w:u w:val="single"/>
        </w:rPr>
        <w:t>Proyectos y acciones relevantes:</w:t>
      </w:r>
    </w:p>
    <w:p w14:paraId="4807C0E5" w14:textId="77777777" w:rsidR="00900D3B" w:rsidRDefault="00B715D9" w:rsidP="00370344">
      <w:pPr>
        <w:numPr>
          <w:ilvl w:val="1"/>
          <w:numId w:val="60"/>
        </w:numPr>
        <w:jc w:val="both"/>
        <w:rPr>
          <w:sz w:val="24"/>
          <w:szCs w:val="24"/>
        </w:rPr>
      </w:pPr>
      <w:r>
        <w:rPr>
          <w:sz w:val="24"/>
          <w:szCs w:val="24"/>
        </w:rPr>
        <w:lastRenderedPageBreak/>
        <w:t>Campeonatos deportivos de las distintas federaciones de fútbol, fútbol sala y baloncesto de la Región de Murcia.</w:t>
      </w:r>
    </w:p>
    <w:p w14:paraId="6C7FFE5C" w14:textId="77777777" w:rsidR="00900D3B" w:rsidRDefault="00B715D9" w:rsidP="00370344">
      <w:pPr>
        <w:numPr>
          <w:ilvl w:val="1"/>
          <w:numId w:val="60"/>
        </w:numPr>
        <w:jc w:val="both"/>
        <w:rPr>
          <w:sz w:val="24"/>
          <w:szCs w:val="24"/>
        </w:rPr>
      </w:pPr>
      <w:r>
        <w:rPr>
          <w:sz w:val="24"/>
          <w:szCs w:val="24"/>
        </w:rPr>
        <w:t>Participación en encuentros, exhibiciones y campeonatos deportivos no oficiales.</w:t>
      </w:r>
    </w:p>
    <w:p w14:paraId="054E0237" w14:textId="77777777" w:rsidR="00900D3B" w:rsidRDefault="00900D3B">
      <w:pPr>
        <w:jc w:val="both"/>
        <w:rPr>
          <w:sz w:val="24"/>
          <w:szCs w:val="24"/>
        </w:rPr>
      </w:pPr>
    </w:p>
    <w:p w14:paraId="1CB7B5F3" w14:textId="77777777" w:rsidR="00900D3B" w:rsidRDefault="00B715D9" w:rsidP="00370344">
      <w:pPr>
        <w:numPr>
          <w:ilvl w:val="0"/>
          <w:numId w:val="167"/>
        </w:numPr>
        <w:jc w:val="both"/>
        <w:rPr>
          <w:sz w:val="24"/>
          <w:szCs w:val="24"/>
        </w:rPr>
      </w:pPr>
      <w:r>
        <w:rPr>
          <w:sz w:val="24"/>
          <w:szCs w:val="24"/>
          <w:u w:val="single"/>
        </w:rPr>
        <w:t>Metodología, desarrollo y resultados previstos:</w:t>
      </w:r>
      <w:r>
        <w:rPr>
          <w:sz w:val="24"/>
          <w:szCs w:val="24"/>
        </w:rPr>
        <w:t xml:space="preserve"> Se trata de un proceso participativo donde los niños y adolescentes eligen a título individual qué deporte quieren practicar. Se realizan distintas ligas o campeonatos deportivos en función del deporte escogido y la edad, lo que determina la categoría o el equipo en el que se puede participar de acuerdo a las normas de las distintas federaciones. Estas ligas se desarrollan a lo largo del año, coincidiendo en la mayoría de casos con el calendario escolar, es decir, respetando los periodos vacacionales.</w:t>
      </w:r>
    </w:p>
    <w:p w14:paraId="4ECBE712" w14:textId="77777777" w:rsidR="00900D3B" w:rsidRDefault="00900D3B">
      <w:pPr>
        <w:jc w:val="both"/>
        <w:rPr>
          <w:sz w:val="24"/>
          <w:szCs w:val="24"/>
        </w:rPr>
      </w:pPr>
    </w:p>
    <w:p w14:paraId="7F6C756D" w14:textId="77777777" w:rsidR="00900D3B" w:rsidRDefault="00B715D9" w:rsidP="00370344">
      <w:pPr>
        <w:numPr>
          <w:ilvl w:val="0"/>
          <w:numId w:val="138"/>
        </w:numPr>
        <w:jc w:val="both"/>
        <w:rPr>
          <w:sz w:val="24"/>
          <w:szCs w:val="24"/>
        </w:rPr>
      </w:pPr>
      <w:r>
        <w:rPr>
          <w:sz w:val="24"/>
          <w:szCs w:val="24"/>
          <w:u w:val="single"/>
        </w:rPr>
        <w:t>Cronograma:</w:t>
      </w:r>
      <w:r>
        <w:rPr>
          <w:sz w:val="24"/>
          <w:szCs w:val="24"/>
        </w:rPr>
        <w:t xml:space="preserve"> calendarios deportivos marcados por las distintas federaciones.</w:t>
      </w:r>
    </w:p>
    <w:p w14:paraId="7EE1D945" w14:textId="77777777" w:rsidR="00900D3B" w:rsidRDefault="00900D3B">
      <w:pPr>
        <w:jc w:val="both"/>
        <w:rPr>
          <w:sz w:val="24"/>
          <w:szCs w:val="24"/>
        </w:rPr>
      </w:pPr>
    </w:p>
    <w:p w14:paraId="395923E1" w14:textId="77777777" w:rsidR="00900D3B" w:rsidRDefault="00B715D9">
      <w:pPr>
        <w:numPr>
          <w:ilvl w:val="0"/>
          <w:numId w:val="34"/>
        </w:numPr>
        <w:jc w:val="both"/>
        <w:rPr>
          <w:sz w:val="24"/>
          <w:szCs w:val="24"/>
        </w:rPr>
      </w:pPr>
      <w:r>
        <w:rPr>
          <w:sz w:val="24"/>
          <w:szCs w:val="24"/>
          <w:u w:val="single"/>
        </w:rPr>
        <w:t xml:space="preserve">Organización: </w:t>
      </w:r>
      <w:r>
        <w:rPr>
          <w:sz w:val="24"/>
          <w:szCs w:val="24"/>
        </w:rPr>
        <w:t>Concejalía de Deportes.</w:t>
      </w:r>
    </w:p>
    <w:p w14:paraId="2BC2334D" w14:textId="77777777" w:rsidR="00900D3B" w:rsidRDefault="00900D3B">
      <w:pPr>
        <w:jc w:val="both"/>
        <w:rPr>
          <w:sz w:val="24"/>
          <w:szCs w:val="24"/>
        </w:rPr>
      </w:pPr>
    </w:p>
    <w:p w14:paraId="5436CC2A" w14:textId="77777777" w:rsidR="00900D3B" w:rsidRDefault="00B715D9" w:rsidP="00370344">
      <w:pPr>
        <w:numPr>
          <w:ilvl w:val="0"/>
          <w:numId w:val="59"/>
        </w:numPr>
        <w:jc w:val="both"/>
        <w:rPr>
          <w:sz w:val="24"/>
          <w:szCs w:val="24"/>
        </w:rPr>
      </w:pPr>
      <w:r>
        <w:rPr>
          <w:sz w:val="24"/>
          <w:szCs w:val="24"/>
          <w:u w:val="single"/>
        </w:rPr>
        <w:t>Indicadores de Evaluación:</w:t>
      </w:r>
    </w:p>
    <w:p w14:paraId="55435421" w14:textId="77777777" w:rsidR="00900D3B" w:rsidRDefault="00B715D9" w:rsidP="00370344">
      <w:pPr>
        <w:numPr>
          <w:ilvl w:val="1"/>
          <w:numId w:val="59"/>
        </w:numPr>
        <w:jc w:val="both"/>
        <w:rPr>
          <w:sz w:val="24"/>
          <w:szCs w:val="24"/>
        </w:rPr>
      </w:pPr>
      <w:r>
        <w:rPr>
          <w:sz w:val="24"/>
          <w:szCs w:val="24"/>
        </w:rPr>
        <w:t>Nº de niños/as y adolescentes participantes en las distintas categorías</w:t>
      </w:r>
    </w:p>
    <w:p w14:paraId="12FF4CE8" w14:textId="77777777" w:rsidR="00900D3B" w:rsidRDefault="00B715D9" w:rsidP="00370344">
      <w:pPr>
        <w:numPr>
          <w:ilvl w:val="1"/>
          <w:numId w:val="59"/>
        </w:numPr>
        <w:jc w:val="both"/>
        <w:rPr>
          <w:sz w:val="24"/>
          <w:szCs w:val="24"/>
        </w:rPr>
      </w:pPr>
      <w:r>
        <w:rPr>
          <w:sz w:val="24"/>
          <w:szCs w:val="24"/>
        </w:rPr>
        <w:t>Nº de disciplinas deportivas impartidas en las escuelas deportivas</w:t>
      </w:r>
    </w:p>
    <w:p w14:paraId="67362EBB" w14:textId="77777777" w:rsidR="00900D3B" w:rsidRDefault="00B715D9" w:rsidP="00370344">
      <w:pPr>
        <w:numPr>
          <w:ilvl w:val="1"/>
          <w:numId w:val="59"/>
        </w:numPr>
        <w:jc w:val="both"/>
        <w:rPr>
          <w:sz w:val="24"/>
          <w:szCs w:val="24"/>
        </w:rPr>
      </w:pPr>
      <w:r>
        <w:rPr>
          <w:sz w:val="24"/>
          <w:szCs w:val="24"/>
        </w:rPr>
        <w:t>Nº de asistentes a los partidos</w:t>
      </w:r>
    </w:p>
    <w:p w14:paraId="24AB9C98" w14:textId="77777777" w:rsidR="00900D3B" w:rsidRDefault="00900D3B">
      <w:pPr>
        <w:jc w:val="both"/>
        <w:rPr>
          <w:sz w:val="24"/>
          <w:szCs w:val="24"/>
        </w:rPr>
      </w:pPr>
    </w:p>
    <w:p w14:paraId="66A332D5" w14:textId="77777777" w:rsidR="00900D3B" w:rsidRDefault="00B715D9" w:rsidP="00370344">
      <w:pPr>
        <w:numPr>
          <w:ilvl w:val="0"/>
          <w:numId w:val="147"/>
        </w:numPr>
        <w:jc w:val="both"/>
        <w:rPr>
          <w:sz w:val="24"/>
          <w:szCs w:val="24"/>
        </w:rPr>
      </w:pPr>
      <w:r>
        <w:rPr>
          <w:sz w:val="24"/>
          <w:szCs w:val="24"/>
          <w:u w:val="single"/>
        </w:rPr>
        <w:t>Recursos:</w:t>
      </w:r>
      <w:r>
        <w:rPr>
          <w:sz w:val="24"/>
          <w:szCs w:val="24"/>
        </w:rPr>
        <w:t xml:space="preserve"> Instalaciones deportivas municipales. Monitores deportivos y técnico responsable. Conserjes.</w:t>
      </w:r>
    </w:p>
    <w:p w14:paraId="1DE1F763" w14:textId="65F93309" w:rsidR="00900D3B" w:rsidRDefault="00900D3B">
      <w:pPr>
        <w:jc w:val="both"/>
        <w:rPr>
          <w:sz w:val="24"/>
          <w:szCs w:val="24"/>
        </w:rPr>
      </w:pPr>
    </w:p>
    <w:p w14:paraId="2427E053" w14:textId="77777777" w:rsidR="00974899" w:rsidRDefault="00974899">
      <w:pPr>
        <w:jc w:val="both"/>
        <w:rPr>
          <w:sz w:val="24"/>
          <w:szCs w:val="24"/>
        </w:rPr>
      </w:pPr>
    </w:p>
    <w:p w14:paraId="00DC5AEC" w14:textId="77777777" w:rsidR="00900D3B" w:rsidRDefault="00B715D9">
      <w:pPr>
        <w:ind w:left="720" w:firstLine="720"/>
        <w:jc w:val="both"/>
        <w:rPr>
          <w:sz w:val="24"/>
          <w:szCs w:val="24"/>
          <w:u w:val="single"/>
        </w:rPr>
      </w:pPr>
      <w:r>
        <w:rPr>
          <w:sz w:val="24"/>
          <w:szCs w:val="24"/>
          <w:u w:val="single"/>
        </w:rPr>
        <w:t>7.6.6. ACTUACIONES EN MATERIA DE FORMACIÓN NO REGLADA PARA ADOLESCENTES</w:t>
      </w:r>
    </w:p>
    <w:p w14:paraId="2098CDED" w14:textId="77777777" w:rsidR="00900D3B" w:rsidRDefault="00900D3B">
      <w:pPr>
        <w:jc w:val="both"/>
        <w:rPr>
          <w:sz w:val="24"/>
          <w:szCs w:val="24"/>
        </w:rPr>
      </w:pPr>
    </w:p>
    <w:p w14:paraId="2120CDCC" w14:textId="77777777" w:rsidR="00900D3B" w:rsidRDefault="00B715D9">
      <w:pPr>
        <w:ind w:firstLine="720"/>
        <w:jc w:val="both"/>
        <w:rPr>
          <w:sz w:val="24"/>
          <w:szCs w:val="24"/>
        </w:rPr>
      </w:pPr>
      <w:r>
        <w:rPr>
          <w:sz w:val="24"/>
          <w:szCs w:val="24"/>
        </w:rPr>
        <w:t>El servicio municipal de orientación al empleo lleva a cabo una serie de medidas de empleo y formación con la finalidad de ofrecer una atención integral a los procesos de inserción social y laboral de menores y jóvenes en situación de exclusión social: jóvenes en situación de dificultad, riesgo y/o conflicto social. Prestando especial atención a sus necesidades individuales para la consecución de estos objetivos.</w:t>
      </w:r>
    </w:p>
    <w:p w14:paraId="0283E225" w14:textId="77777777" w:rsidR="00900D3B" w:rsidRDefault="00B715D9">
      <w:pPr>
        <w:jc w:val="both"/>
        <w:rPr>
          <w:sz w:val="24"/>
          <w:szCs w:val="24"/>
        </w:rPr>
      </w:pPr>
      <w:r>
        <w:rPr>
          <w:sz w:val="24"/>
          <w:szCs w:val="24"/>
        </w:rPr>
        <w:t>Promovemos el acceso a la plena ciudadanía de estos jóvenes mediante la incorporación al mercado laboral, fomentando su autonomía, mediante procesos de formación y acompañamiento personalizado.</w:t>
      </w:r>
    </w:p>
    <w:p w14:paraId="188744CD" w14:textId="77777777" w:rsidR="00900D3B" w:rsidRDefault="00900D3B">
      <w:pPr>
        <w:jc w:val="both"/>
        <w:rPr>
          <w:sz w:val="24"/>
          <w:szCs w:val="24"/>
        </w:rPr>
      </w:pPr>
    </w:p>
    <w:p w14:paraId="186733C6" w14:textId="77777777" w:rsidR="00900D3B" w:rsidRDefault="00B715D9" w:rsidP="00370344">
      <w:pPr>
        <w:numPr>
          <w:ilvl w:val="0"/>
          <w:numId w:val="218"/>
        </w:numPr>
        <w:jc w:val="both"/>
        <w:rPr>
          <w:sz w:val="24"/>
          <w:szCs w:val="24"/>
        </w:rPr>
      </w:pPr>
      <w:r>
        <w:rPr>
          <w:sz w:val="24"/>
          <w:szCs w:val="24"/>
          <w:u w:val="single"/>
        </w:rPr>
        <w:t xml:space="preserve">Objetivo general: </w:t>
      </w:r>
      <w:r>
        <w:rPr>
          <w:sz w:val="24"/>
          <w:szCs w:val="24"/>
        </w:rPr>
        <w:t>Incrementar las posibilidades de colocación de los/as jóvenes de Ceutí (entre 16 y 17 años) desarrollando sus capacidades para su inserción formativo-laboral mediante una serie de actuaciones, servicios organizados en una secuencia concreta fomentando su desarrollo integral en diferentes áreas de la vida de manera equilibrada.</w:t>
      </w:r>
    </w:p>
    <w:p w14:paraId="4A39E3BF" w14:textId="77777777" w:rsidR="00900D3B" w:rsidRDefault="00900D3B">
      <w:pPr>
        <w:jc w:val="both"/>
        <w:rPr>
          <w:sz w:val="24"/>
          <w:szCs w:val="24"/>
        </w:rPr>
      </w:pPr>
    </w:p>
    <w:p w14:paraId="29E2EA0C" w14:textId="77777777" w:rsidR="00900D3B" w:rsidRDefault="00B715D9" w:rsidP="00370344">
      <w:pPr>
        <w:numPr>
          <w:ilvl w:val="0"/>
          <w:numId w:val="101"/>
        </w:numPr>
        <w:jc w:val="both"/>
        <w:rPr>
          <w:sz w:val="24"/>
          <w:szCs w:val="24"/>
        </w:rPr>
      </w:pPr>
      <w:r>
        <w:rPr>
          <w:sz w:val="24"/>
          <w:szCs w:val="24"/>
          <w:u w:val="single"/>
        </w:rPr>
        <w:t>Objetivos específicos:</w:t>
      </w:r>
    </w:p>
    <w:p w14:paraId="01398D74" w14:textId="77777777" w:rsidR="00900D3B" w:rsidRDefault="00B715D9" w:rsidP="00370344">
      <w:pPr>
        <w:numPr>
          <w:ilvl w:val="1"/>
          <w:numId w:val="101"/>
        </w:numPr>
        <w:jc w:val="both"/>
        <w:rPr>
          <w:sz w:val="24"/>
          <w:szCs w:val="24"/>
        </w:rPr>
      </w:pPr>
      <w:r>
        <w:rPr>
          <w:sz w:val="24"/>
          <w:szCs w:val="24"/>
        </w:rPr>
        <w:lastRenderedPageBreak/>
        <w:t>Incrementar las posibilidades de colocación de los/as jóvenes de Ceutí desarrollando sus capacidades para la inserción formativa y laboral mediante una serie de actuaciones, servicios organizados en una secuencia concreta.</w:t>
      </w:r>
    </w:p>
    <w:p w14:paraId="17F44C5F" w14:textId="77777777" w:rsidR="00900D3B" w:rsidRDefault="00B715D9" w:rsidP="00370344">
      <w:pPr>
        <w:numPr>
          <w:ilvl w:val="1"/>
          <w:numId w:val="101"/>
        </w:numPr>
        <w:jc w:val="both"/>
        <w:rPr>
          <w:sz w:val="24"/>
          <w:szCs w:val="24"/>
        </w:rPr>
      </w:pPr>
      <w:r>
        <w:rPr>
          <w:sz w:val="24"/>
          <w:szCs w:val="24"/>
        </w:rPr>
        <w:t>Posibilitar el fortalecimiento y la integración de los/as jóvenes en su comunidad, promocionando a los/as mismos/as además de en el ámbito laboral, en otras esferas de su vida, a su desarrollo integral, que pueda avanzar en diferentes áreas de forma equilibrada.</w:t>
      </w:r>
    </w:p>
    <w:p w14:paraId="122298F4" w14:textId="77777777" w:rsidR="00900D3B" w:rsidRDefault="00B715D9" w:rsidP="00370344">
      <w:pPr>
        <w:numPr>
          <w:ilvl w:val="1"/>
          <w:numId w:val="101"/>
        </w:numPr>
        <w:jc w:val="both"/>
        <w:rPr>
          <w:sz w:val="24"/>
          <w:szCs w:val="24"/>
        </w:rPr>
      </w:pPr>
      <w:r>
        <w:rPr>
          <w:sz w:val="24"/>
          <w:szCs w:val="24"/>
        </w:rPr>
        <w:t>Proporcionar a los/as jóvenes las herramientas y los conocimientos básicos para la búsqueda de empleo, así como para la creación y gestión de una empresa a través de una experiencia real y práctica, fomentando el aprendizaje cooperativo.</w:t>
      </w:r>
    </w:p>
    <w:p w14:paraId="54528FB6" w14:textId="77777777" w:rsidR="00900D3B" w:rsidRDefault="00B715D9" w:rsidP="00370344">
      <w:pPr>
        <w:numPr>
          <w:ilvl w:val="1"/>
          <w:numId w:val="101"/>
        </w:numPr>
        <w:jc w:val="both"/>
        <w:rPr>
          <w:sz w:val="24"/>
          <w:szCs w:val="24"/>
        </w:rPr>
      </w:pPr>
      <w:r>
        <w:rPr>
          <w:sz w:val="24"/>
          <w:szCs w:val="24"/>
        </w:rPr>
        <w:t>Potenciar el desarrollo del espíritu emprendedor (capacidades y actitudes emprendedoras) en los jóvenes mediante la puesta en práctica de un conjunto de conocimientos, destrezas y actitudes, a través de ideas positivas sobre el emprendimiento.</w:t>
      </w:r>
    </w:p>
    <w:p w14:paraId="7E600AC0" w14:textId="77777777" w:rsidR="00900D3B" w:rsidRDefault="00900D3B">
      <w:pPr>
        <w:jc w:val="both"/>
        <w:rPr>
          <w:sz w:val="24"/>
          <w:szCs w:val="24"/>
        </w:rPr>
      </w:pPr>
    </w:p>
    <w:p w14:paraId="458950CD" w14:textId="77777777" w:rsidR="00900D3B" w:rsidRDefault="00B715D9">
      <w:pPr>
        <w:numPr>
          <w:ilvl w:val="0"/>
          <w:numId w:val="6"/>
        </w:numPr>
        <w:jc w:val="both"/>
        <w:rPr>
          <w:sz w:val="24"/>
          <w:szCs w:val="24"/>
        </w:rPr>
      </w:pPr>
      <w:r>
        <w:rPr>
          <w:sz w:val="24"/>
          <w:szCs w:val="24"/>
          <w:u w:val="single"/>
        </w:rPr>
        <w:t>Ámbito de actuación:</w:t>
      </w:r>
      <w:r>
        <w:rPr>
          <w:sz w:val="24"/>
          <w:szCs w:val="24"/>
        </w:rPr>
        <w:t xml:space="preserve"> Ayuntamiento de Ceutí.</w:t>
      </w:r>
    </w:p>
    <w:p w14:paraId="3FED956D" w14:textId="77777777" w:rsidR="00900D3B" w:rsidRDefault="00900D3B">
      <w:pPr>
        <w:jc w:val="both"/>
        <w:rPr>
          <w:sz w:val="24"/>
          <w:szCs w:val="24"/>
        </w:rPr>
      </w:pPr>
    </w:p>
    <w:p w14:paraId="188A3EFB" w14:textId="77777777" w:rsidR="00900D3B" w:rsidRDefault="00B715D9" w:rsidP="00370344">
      <w:pPr>
        <w:numPr>
          <w:ilvl w:val="0"/>
          <w:numId w:val="74"/>
        </w:numPr>
        <w:jc w:val="both"/>
        <w:rPr>
          <w:sz w:val="24"/>
          <w:szCs w:val="24"/>
        </w:rPr>
      </w:pPr>
      <w:r>
        <w:rPr>
          <w:sz w:val="24"/>
          <w:szCs w:val="24"/>
          <w:u w:val="single"/>
        </w:rPr>
        <w:t>Grupos de población:</w:t>
      </w:r>
      <w:r>
        <w:rPr>
          <w:sz w:val="24"/>
          <w:szCs w:val="24"/>
        </w:rPr>
        <w:t xml:space="preserve"> Jóvenes de entre 16 y 17 años.</w:t>
      </w:r>
    </w:p>
    <w:p w14:paraId="0A9EE87F" w14:textId="77777777" w:rsidR="00900D3B" w:rsidRDefault="00900D3B">
      <w:pPr>
        <w:jc w:val="both"/>
        <w:rPr>
          <w:sz w:val="24"/>
          <w:szCs w:val="24"/>
        </w:rPr>
      </w:pPr>
    </w:p>
    <w:p w14:paraId="0D4A044A" w14:textId="77777777" w:rsidR="00900D3B" w:rsidRDefault="00B715D9">
      <w:pPr>
        <w:numPr>
          <w:ilvl w:val="0"/>
          <w:numId w:val="13"/>
        </w:numPr>
        <w:jc w:val="both"/>
        <w:rPr>
          <w:sz w:val="24"/>
          <w:szCs w:val="24"/>
        </w:rPr>
      </w:pPr>
      <w:r>
        <w:rPr>
          <w:sz w:val="24"/>
          <w:szCs w:val="24"/>
          <w:u w:val="single"/>
        </w:rPr>
        <w:t>Proyectos y/o acciones relevantes:</w:t>
      </w:r>
    </w:p>
    <w:p w14:paraId="6B934E8A" w14:textId="77777777" w:rsidR="00900D3B" w:rsidRDefault="00B715D9">
      <w:pPr>
        <w:numPr>
          <w:ilvl w:val="1"/>
          <w:numId w:val="13"/>
        </w:numPr>
        <w:jc w:val="both"/>
        <w:rPr>
          <w:sz w:val="24"/>
          <w:szCs w:val="24"/>
        </w:rPr>
      </w:pPr>
      <w:r>
        <w:rPr>
          <w:sz w:val="24"/>
          <w:szCs w:val="24"/>
        </w:rPr>
        <w:t>Seminarios de emprendimiento.</w:t>
      </w:r>
    </w:p>
    <w:p w14:paraId="0D39052A" w14:textId="77777777" w:rsidR="00900D3B" w:rsidRDefault="00B715D9">
      <w:pPr>
        <w:numPr>
          <w:ilvl w:val="1"/>
          <w:numId w:val="13"/>
        </w:numPr>
        <w:jc w:val="both"/>
        <w:rPr>
          <w:sz w:val="24"/>
          <w:szCs w:val="24"/>
        </w:rPr>
      </w:pPr>
      <w:r>
        <w:rPr>
          <w:sz w:val="24"/>
          <w:szCs w:val="24"/>
        </w:rPr>
        <w:t>Acciones de Orientación y Formación para jóvenes emprendedores (16 y 17 años)</w:t>
      </w:r>
    </w:p>
    <w:p w14:paraId="5F87C7A4" w14:textId="77777777" w:rsidR="00900D3B" w:rsidRDefault="00900D3B">
      <w:pPr>
        <w:jc w:val="both"/>
        <w:rPr>
          <w:sz w:val="24"/>
          <w:szCs w:val="24"/>
        </w:rPr>
      </w:pPr>
    </w:p>
    <w:p w14:paraId="7702BEEF" w14:textId="77777777" w:rsidR="00900D3B" w:rsidRDefault="00B715D9" w:rsidP="00370344">
      <w:pPr>
        <w:numPr>
          <w:ilvl w:val="0"/>
          <w:numId w:val="99"/>
        </w:numPr>
        <w:jc w:val="both"/>
        <w:rPr>
          <w:sz w:val="24"/>
          <w:szCs w:val="24"/>
        </w:rPr>
      </w:pPr>
      <w:r>
        <w:rPr>
          <w:sz w:val="24"/>
          <w:szCs w:val="24"/>
          <w:u w:val="single"/>
        </w:rPr>
        <w:t>Método y resultados previstos:</w:t>
      </w:r>
      <w:r>
        <w:rPr>
          <w:sz w:val="24"/>
          <w:szCs w:val="24"/>
        </w:rPr>
        <w:t xml:space="preserve"> Se llevará a cabo mediante una metodología activa y participativa donde se potenciará la interacción entre los participantes. Se prevé unos resultados positivos, puesto que son conocimientos que les ayudará desarrollarse en el ámbito formativo-laboral de cara a un futuro.</w:t>
      </w:r>
    </w:p>
    <w:p w14:paraId="3F63C74B" w14:textId="77777777" w:rsidR="00900D3B" w:rsidRDefault="00900D3B">
      <w:pPr>
        <w:jc w:val="both"/>
        <w:rPr>
          <w:sz w:val="24"/>
          <w:szCs w:val="24"/>
        </w:rPr>
      </w:pPr>
    </w:p>
    <w:p w14:paraId="71E15472" w14:textId="77777777" w:rsidR="00900D3B" w:rsidRDefault="00B715D9" w:rsidP="00370344">
      <w:pPr>
        <w:numPr>
          <w:ilvl w:val="0"/>
          <w:numId w:val="158"/>
        </w:numPr>
        <w:jc w:val="both"/>
        <w:rPr>
          <w:sz w:val="24"/>
          <w:szCs w:val="24"/>
        </w:rPr>
      </w:pPr>
      <w:r>
        <w:rPr>
          <w:sz w:val="24"/>
          <w:szCs w:val="24"/>
          <w:u w:val="single"/>
        </w:rPr>
        <w:t>Cronograma:</w:t>
      </w:r>
      <w:r>
        <w:rPr>
          <w:sz w:val="24"/>
          <w:szCs w:val="24"/>
        </w:rPr>
        <w:t xml:space="preserve"> A lo largo de todo el año. </w:t>
      </w:r>
    </w:p>
    <w:p w14:paraId="6C718F33" w14:textId="77777777" w:rsidR="00900D3B" w:rsidRDefault="00900D3B">
      <w:pPr>
        <w:ind w:left="720"/>
        <w:jc w:val="both"/>
        <w:rPr>
          <w:sz w:val="24"/>
          <w:szCs w:val="24"/>
        </w:rPr>
      </w:pPr>
    </w:p>
    <w:p w14:paraId="5B8F860C" w14:textId="77777777" w:rsidR="00900D3B" w:rsidRDefault="00B715D9" w:rsidP="00370344">
      <w:pPr>
        <w:numPr>
          <w:ilvl w:val="0"/>
          <w:numId w:val="205"/>
        </w:numPr>
        <w:jc w:val="both"/>
        <w:rPr>
          <w:sz w:val="24"/>
          <w:szCs w:val="24"/>
        </w:rPr>
      </w:pPr>
      <w:r>
        <w:rPr>
          <w:sz w:val="24"/>
          <w:szCs w:val="24"/>
          <w:u w:val="single"/>
        </w:rPr>
        <w:t>Organización:</w:t>
      </w:r>
      <w:r>
        <w:rPr>
          <w:sz w:val="24"/>
          <w:szCs w:val="24"/>
        </w:rPr>
        <w:t xml:space="preserve"> Ayuntamiento de Ceutí. Concejalía de Empleo. Instituto de Fomento de la Región de Murcia.</w:t>
      </w:r>
    </w:p>
    <w:p w14:paraId="2C165134" w14:textId="77777777" w:rsidR="00900D3B" w:rsidRDefault="00900D3B">
      <w:pPr>
        <w:jc w:val="both"/>
        <w:rPr>
          <w:sz w:val="24"/>
          <w:szCs w:val="24"/>
        </w:rPr>
      </w:pPr>
    </w:p>
    <w:p w14:paraId="6F35FF5F" w14:textId="77777777" w:rsidR="00900D3B" w:rsidRDefault="00B715D9" w:rsidP="00370344">
      <w:pPr>
        <w:numPr>
          <w:ilvl w:val="0"/>
          <w:numId w:val="125"/>
        </w:numPr>
        <w:jc w:val="both"/>
        <w:rPr>
          <w:sz w:val="24"/>
          <w:szCs w:val="24"/>
        </w:rPr>
      </w:pPr>
      <w:r>
        <w:rPr>
          <w:sz w:val="24"/>
          <w:szCs w:val="24"/>
          <w:u w:val="single"/>
        </w:rPr>
        <w:t>Indicadores de evaluación:</w:t>
      </w:r>
    </w:p>
    <w:p w14:paraId="0592C44B" w14:textId="77777777" w:rsidR="00900D3B" w:rsidRDefault="00B715D9" w:rsidP="00370344">
      <w:pPr>
        <w:numPr>
          <w:ilvl w:val="1"/>
          <w:numId w:val="125"/>
        </w:numPr>
        <w:jc w:val="both"/>
        <w:rPr>
          <w:sz w:val="24"/>
          <w:szCs w:val="24"/>
        </w:rPr>
      </w:pPr>
      <w:r>
        <w:rPr>
          <w:sz w:val="24"/>
          <w:szCs w:val="24"/>
        </w:rPr>
        <w:t>Número de asistentes a las jornadas.</w:t>
      </w:r>
    </w:p>
    <w:p w14:paraId="6A81308F" w14:textId="77777777" w:rsidR="00900D3B" w:rsidRDefault="00B715D9" w:rsidP="00370344">
      <w:pPr>
        <w:numPr>
          <w:ilvl w:val="1"/>
          <w:numId w:val="125"/>
        </w:numPr>
        <w:jc w:val="both"/>
        <w:rPr>
          <w:sz w:val="24"/>
          <w:szCs w:val="24"/>
        </w:rPr>
      </w:pPr>
      <w:r>
        <w:rPr>
          <w:sz w:val="24"/>
          <w:szCs w:val="24"/>
        </w:rPr>
        <w:t>Número de centros participantes.</w:t>
      </w:r>
    </w:p>
    <w:p w14:paraId="7930CA71" w14:textId="77777777" w:rsidR="00900D3B" w:rsidRDefault="00B715D9" w:rsidP="00370344">
      <w:pPr>
        <w:numPr>
          <w:ilvl w:val="1"/>
          <w:numId w:val="125"/>
        </w:numPr>
        <w:jc w:val="both"/>
        <w:rPr>
          <w:sz w:val="24"/>
          <w:szCs w:val="24"/>
        </w:rPr>
      </w:pPr>
      <w:r>
        <w:rPr>
          <w:sz w:val="24"/>
          <w:szCs w:val="24"/>
        </w:rPr>
        <w:t>Número de consultas realizadas.</w:t>
      </w:r>
    </w:p>
    <w:p w14:paraId="5FD351DA" w14:textId="77777777" w:rsidR="00900D3B" w:rsidRDefault="00B715D9" w:rsidP="00370344">
      <w:pPr>
        <w:numPr>
          <w:ilvl w:val="1"/>
          <w:numId w:val="125"/>
        </w:numPr>
        <w:jc w:val="both"/>
        <w:rPr>
          <w:sz w:val="24"/>
          <w:szCs w:val="24"/>
        </w:rPr>
      </w:pPr>
      <w:r>
        <w:rPr>
          <w:sz w:val="24"/>
          <w:szCs w:val="24"/>
        </w:rPr>
        <w:t>Número de puestos de trabajo creados.</w:t>
      </w:r>
    </w:p>
    <w:p w14:paraId="48F7FB53" w14:textId="77777777" w:rsidR="00900D3B" w:rsidRDefault="00900D3B">
      <w:pPr>
        <w:jc w:val="both"/>
        <w:rPr>
          <w:sz w:val="24"/>
          <w:szCs w:val="24"/>
        </w:rPr>
      </w:pPr>
    </w:p>
    <w:p w14:paraId="6C7184E7" w14:textId="77777777" w:rsidR="00900D3B" w:rsidRDefault="00B715D9" w:rsidP="00370344">
      <w:pPr>
        <w:numPr>
          <w:ilvl w:val="0"/>
          <w:numId w:val="149"/>
        </w:numPr>
        <w:jc w:val="both"/>
        <w:rPr>
          <w:sz w:val="24"/>
          <w:szCs w:val="24"/>
        </w:rPr>
      </w:pPr>
      <w:r>
        <w:rPr>
          <w:sz w:val="24"/>
          <w:szCs w:val="24"/>
          <w:u w:val="single"/>
        </w:rPr>
        <w:t>Recursos humanos y materiales:</w:t>
      </w:r>
      <w:r>
        <w:rPr>
          <w:sz w:val="24"/>
          <w:szCs w:val="24"/>
        </w:rPr>
        <w:t xml:space="preserve"> Técnicos municipales del área de empleo del Ayuntamiento de Ceutí.</w:t>
      </w:r>
    </w:p>
    <w:p w14:paraId="5A048562" w14:textId="28D593E4" w:rsidR="00900D3B" w:rsidRDefault="00900D3B">
      <w:pPr>
        <w:jc w:val="both"/>
        <w:rPr>
          <w:sz w:val="24"/>
          <w:szCs w:val="24"/>
        </w:rPr>
      </w:pPr>
    </w:p>
    <w:p w14:paraId="24974D19" w14:textId="77777777" w:rsidR="00974899" w:rsidRDefault="00974899">
      <w:pPr>
        <w:jc w:val="both"/>
        <w:rPr>
          <w:sz w:val="24"/>
          <w:szCs w:val="24"/>
        </w:rPr>
      </w:pPr>
    </w:p>
    <w:p w14:paraId="7A7DD6FE" w14:textId="77777777" w:rsidR="00900D3B" w:rsidRDefault="00B715D9">
      <w:pPr>
        <w:ind w:left="720" w:firstLine="720"/>
        <w:jc w:val="both"/>
        <w:rPr>
          <w:sz w:val="24"/>
          <w:szCs w:val="24"/>
          <w:u w:val="single"/>
        </w:rPr>
      </w:pPr>
      <w:r>
        <w:rPr>
          <w:sz w:val="24"/>
          <w:szCs w:val="24"/>
          <w:u w:val="single"/>
        </w:rPr>
        <w:t>7.6.7. PROGRAMA GARANTÍA JUVENIL.</w:t>
      </w:r>
    </w:p>
    <w:p w14:paraId="48ADB8AC" w14:textId="77777777" w:rsidR="00900D3B" w:rsidRDefault="00900D3B">
      <w:pPr>
        <w:jc w:val="both"/>
        <w:rPr>
          <w:sz w:val="24"/>
          <w:szCs w:val="24"/>
        </w:rPr>
      </w:pPr>
    </w:p>
    <w:p w14:paraId="4B9275A0" w14:textId="77655A61" w:rsidR="00900D3B" w:rsidRDefault="00B715D9">
      <w:pPr>
        <w:ind w:firstLine="720"/>
        <w:jc w:val="both"/>
        <w:rPr>
          <w:sz w:val="24"/>
          <w:szCs w:val="24"/>
        </w:rPr>
      </w:pPr>
      <w:r>
        <w:rPr>
          <w:sz w:val="24"/>
          <w:szCs w:val="24"/>
        </w:rPr>
        <w:t xml:space="preserve">El sistema de Garantía Juvenil es una iniciativa de la Unión Europea que tiene como objetivo que los jóvenes entre 16 y </w:t>
      </w:r>
      <w:r w:rsidR="00E42FC3">
        <w:rPr>
          <w:sz w:val="24"/>
          <w:szCs w:val="24"/>
        </w:rPr>
        <w:t>17</w:t>
      </w:r>
      <w:r>
        <w:rPr>
          <w:sz w:val="24"/>
          <w:szCs w:val="24"/>
        </w:rPr>
        <w:t xml:space="preserve"> años que no estén cursando estudios, formación ocupacional o no tengan empleo, puedan recibir en un plazo no superior a los cuatro meses una oferta de empleo, de educación o formación tras haber finalizado sus estudios o quedar desempleados.</w:t>
      </w:r>
    </w:p>
    <w:p w14:paraId="4CB75E7B" w14:textId="77777777" w:rsidR="00900D3B" w:rsidRDefault="00B715D9">
      <w:pPr>
        <w:ind w:firstLine="720"/>
        <w:jc w:val="both"/>
        <w:rPr>
          <w:sz w:val="24"/>
          <w:szCs w:val="24"/>
        </w:rPr>
      </w:pPr>
      <w:r>
        <w:rPr>
          <w:sz w:val="24"/>
          <w:szCs w:val="24"/>
        </w:rPr>
        <w:t>El sistema presenta un enfoque integral, preventivo y de atención temprana para contribuir a facilitar la mejora de la empleabilidad y la inserción en el mercado de trabajo de los jóvenes.</w:t>
      </w:r>
    </w:p>
    <w:p w14:paraId="31B068FB" w14:textId="77777777" w:rsidR="00900D3B" w:rsidRDefault="00B715D9">
      <w:pPr>
        <w:ind w:firstLine="720"/>
        <w:jc w:val="both"/>
        <w:rPr>
          <w:sz w:val="24"/>
          <w:szCs w:val="24"/>
        </w:rPr>
      </w:pPr>
      <w:r>
        <w:rPr>
          <w:sz w:val="24"/>
          <w:szCs w:val="24"/>
        </w:rPr>
        <w:t>Con este programa se pretende facilitar la inserción social y laboral de jóvenes globalmente inscritos en el Sistema de Garantía Laboral a través de la orientación y derivación a diversos programas diseñados al respecto como plataforma de impulso a su ocupación formativo-laboral.</w:t>
      </w:r>
    </w:p>
    <w:p w14:paraId="57B825EC" w14:textId="77777777" w:rsidR="00900D3B" w:rsidRDefault="00900D3B">
      <w:pPr>
        <w:jc w:val="both"/>
        <w:rPr>
          <w:sz w:val="24"/>
          <w:szCs w:val="24"/>
        </w:rPr>
      </w:pPr>
    </w:p>
    <w:p w14:paraId="4E93A62D" w14:textId="77777777" w:rsidR="00900D3B" w:rsidRDefault="00B715D9" w:rsidP="00370344">
      <w:pPr>
        <w:numPr>
          <w:ilvl w:val="0"/>
          <w:numId w:val="170"/>
        </w:numPr>
        <w:jc w:val="both"/>
        <w:rPr>
          <w:sz w:val="24"/>
          <w:szCs w:val="24"/>
        </w:rPr>
      </w:pPr>
      <w:r>
        <w:rPr>
          <w:sz w:val="24"/>
          <w:szCs w:val="24"/>
          <w:u w:val="single"/>
        </w:rPr>
        <w:t>Objetivo general:</w:t>
      </w:r>
      <w:r>
        <w:rPr>
          <w:sz w:val="24"/>
          <w:szCs w:val="24"/>
        </w:rPr>
        <w:t xml:space="preserve"> Garantizar que todos los jóvenes reciban una buena oferta de empleo, educación continua, formación de aprendiz o periodo de prácticas en un plazo de cuatro meses tras acabar la educación formal o quedar desempleados.</w:t>
      </w:r>
    </w:p>
    <w:p w14:paraId="115AE537" w14:textId="77777777" w:rsidR="00900D3B" w:rsidRDefault="00900D3B">
      <w:pPr>
        <w:jc w:val="both"/>
        <w:rPr>
          <w:sz w:val="24"/>
          <w:szCs w:val="24"/>
        </w:rPr>
      </w:pPr>
    </w:p>
    <w:p w14:paraId="671832CA" w14:textId="77777777" w:rsidR="00900D3B" w:rsidRDefault="00B715D9" w:rsidP="00370344">
      <w:pPr>
        <w:numPr>
          <w:ilvl w:val="0"/>
          <w:numId w:val="224"/>
        </w:numPr>
        <w:jc w:val="both"/>
        <w:rPr>
          <w:sz w:val="24"/>
          <w:szCs w:val="24"/>
        </w:rPr>
      </w:pPr>
      <w:r>
        <w:rPr>
          <w:sz w:val="24"/>
          <w:szCs w:val="24"/>
          <w:u w:val="single"/>
        </w:rPr>
        <w:t>Objetivos específicos:</w:t>
      </w:r>
    </w:p>
    <w:p w14:paraId="266157FC" w14:textId="258C3BC7" w:rsidR="00900D3B" w:rsidRDefault="00B715D9" w:rsidP="00370344">
      <w:pPr>
        <w:numPr>
          <w:ilvl w:val="1"/>
          <w:numId w:val="224"/>
        </w:numPr>
        <w:jc w:val="both"/>
        <w:rPr>
          <w:sz w:val="24"/>
          <w:szCs w:val="24"/>
        </w:rPr>
      </w:pPr>
      <w:r>
        <w:rPr>
          <w:sz w:val="24"/>
          <w:szCs w:val="24"/>
        </w:rPr>
        <w:t>Fomentar la participación</w:t>
      </w:r>
      <w:r w:rsidR="00493F2C">
        <w:rPr>
          <w:sz w:val="24"/>
          <w:szCs w:val="24"/>
        </w:rPr>
        <w:t xml:space="preserve"> de los menores de entre 16 y 17</w:t>
      </w:r>
      <w:r>
        <w:rPr>
          <w:sz w:val="24"/>
          <w:szCs w:val="24"/>
        </w:rPr>
        <w:t xml:space="preserve"> años en el programa de garantía Juvenil.</w:t>
      </w:r>
    </w:p>
    <w:p w14:paraId="7F7927E6" w14:textId="31A5C3AD" w:rsidR="00900D3B" w:rsidRDefault="00B715D9" w:rsidP="00370344">
      <w:pPr>
        <w:numPr>
          <w:ilvl w:val="1"/>
          <w:numId w:val="224"/>
        </w:numPr>
        <w:jc w:val="both"/>
        <w:rPr>
          <w:sz w:val="24"/>
          <w:szCs w:val="24"/>
        </w:rPr>
      </w:pPr>
      <w:r>
        <w:rPr>
          <w:sz w:val="24"/>
          <w:szCs w:val="24"/>
        </w:rPr>
        <w:t>Formar a los jóvenes para desarro</w:t>
      </w:r>
      <w:r w:rsidR="00E42FC3">
        <w:rPr>
          <w:sz w:val="24"/>
          <w:szCs w:val="24"/>
        </w:rPr>
        <w:t>llar competencias profesionales</w:t>
      </w:r>
      <w:r>
        <w:rPr>
          <w:sz w:val="24"/>
          <w:szCs w:val="24"/>
        </w:rPr>
        <w:t>.</w:t>
      </w:r>
    </w:p>
    <w:p w14:paraId="65FC9C16" w14:textId="2E4B66B6" w:rsidR="00900D3B" w:rsidRDefault="00B715D9" w:rsidP="00370344">
      <w:pPr>
        <w:numPr>
          <w:ilvl w:val="1"/>
          <w:numId w:val="224"/>
        </w:numPr>
        <w:jc w:val="both"/>
        <w:rPr>
          <w:sz w:val="24"/>
          <w:szCs w:val="24"/>
        </w:rPr>
      </w:pPr>
      <w:r>
        <w:rPr>
          <w:sz w:val="24"/>
          <w:szCs w:val="24"/>
        </w:rPr>
        <w:t>Impulsar la inserción en el mercado laboral: p</w:t>
      </w:r>
      <w:r w:rsidR="00E42FC3">
        <w:rPr>
          <w:sz w:val="24"/>
          <w:szCs w:val="24"/>
        </w:rPr>
        <w:t>rácticas o contratos laborales.</w:t>
      </w:r>
    </w:p>
    <w:p w14:paraId="26FCE9CF" w14:textId="77777777" w:rsidR="00900D3B" w:rsidRDefault="00B715D9" w:rsidP="00370344">
      <w:pPr>
        <w:numPr>
          <w:ilvl w:val="1"/>
          <w:numId w:val="224"/>
        </w:numPr>
        <w:jc w:val="both"/>
        <w:rPr>
          <w:sz w:val="24"/>
          <w:szCs w:val="24"/>
        </w:rPr>
      </w:pPr>
      <w:r>
        <w:rPr>
          <w:sz w:val="24"/>
          <w:szCs w:val="24"/>
        </w:rPr>
        <w:t>Orientar formativo- laboral, emprendeduría y autoempleo.</w:t>
      </w:r>
    </w:p>
    <w:p w14:paraId="4FA280AA" w14:textId="77777777" w:rsidR="00900D3B" w:rsidRDefault="00900D3B">
      <w:pPr>
        <w:jc w:val="both"/>
        <w:rPr>
          <w:sz w:val="24"/>
          <w:szCs w:val="24"/>
        </w:rPr>
      </w:pPr>
    </w:p>
    <w:p w14:paraId="282EEB20" w14:textId="1F13336A" w:rsidR="00900D3B" w:rsidRDefault="00B715D9" w:rsidP="00370344">
      <w:pPr>
        <w:numPr>
          <w:ilvl w:val="0"/>
          <w:numId w:val="192"/>
        </w:numPr>
        <w:jc w:val="both"/>
        <w:rPr>
          <w:sz w:val="24"/>
          <w:szCs w:val="24"/>
        </w:rPr>
      </w:pPr>
      <w:r>
        <w:rPr>
          <w:sz w:val="24"/>
          <w:szCs w:val="24"/>
          <w:u w:val="single"/>
        </w:rPr>
        <w:t>Grupo de población:</w:t>
      </w:r>
      <w:r w:rsidR="00493F2C">
        <w:rPr>
          <w:sz w:val="24"/>
          <w:szCs w:val="24"/>
        </w:rPr>
        <w:t xml:space="preserve"> Menores entre 16 y 17</w:t>
      </w:r>
      <w:r>
        <w:rPr>
          <w:sz w:val="24"/>
          <w:szCs w:val="24"/>
        </w:rPr>
        <w:t xml:space="preserve"> años.</w:t>
      </w:r>
    </w:p>
    <w:p w14:paraId="2AFEFDA6" w14:textId="77777777" w:rsidR="00900D3B" w:rsidRDefault="00900D3B">
      <w:pPr>
        <w:jc w:val="both"/>
        <w:rPr>
          <w:sz w:val="24"/>
          <w:szCs w:val="24"/>
        </w:rPr>
      </w:pPr>
    </w:p>
    <w:p w14:paraId="135586AD" w14:textId="77777777" w:rsidR="00900D3B" w:rsidRDefault="00B715D9" w:rsidP="00370344">
      <w:pPr>
        <w:numPr>
          <w:ilvl w:val="0"/>
          <w:numId w:val="68"/>
        </w:numPr>
        <w:jc w:val="both"/>
        <w:rPr>
          <w:sz w:val="24"/>
          <w:szCs w:val="24"/>
        </w:rPr>
      </w:pPr>
      <w:r>
        <w:rPr>
          <w:sz w:val="24"/>
          <w:szCs w:val="24"/>
          <w:u w:val="single"/>
        </w:rPr>
        <w:t>Proyectos y/o acciones relevantes:</w:t>
      </w:r>
      <w:r>
        <w:rPr>
          <w:sz w:val="24"/>
          <w:szCs w:val="24"/>
        </w:rPr>
        <w:t xml:space="preserve"> Estas actuaciones son las que el Ayuntamiento puede colaborar más activamente:</w:t>
      </w:r>
    </w:p>
    <w:p w14:paraId="531C4542" w14:textId="77777777" w:rsidR="00900D3B" w:rsidRDefault="00B715D9" w:rsidP="00370344">
      <w:pPr>
        <w:numPr>
          <w:ilvl w:val="1"/>
          <w:numId w:val="68"/>
        </w:numPr>
        <w:jc w:val="both"/>
        <w:rPr>
          <w:sz w:val="24"/>
          <w:szCs w:val="24"/>
        </w:rPr>
      </w:pPr>
      <w:r>
        <w:rPr>
          <w:sz w:val="24"/>
          <w:szCs w:val="24"/>
        </w:rPr>
        <w:t>Acciones de orientación profesional.</w:t>
      </w:r>
    </w:p>
    <w:p w14:paraId="7E99C778" w14:textId="77777777" w:rsidR="00900D3B" w:rsidRDefault="00B715D9" w:rsidP="00370344">
      <w:pPr>
        <w:numPr>
          <w:ilvl w:val="1"/>
          <w:numId w:val="68"/>
        </w:numPr>
        <w:jc w:val="both"/>
        <w:rPr>
          <w:sz w:val="24"/>
          <w:szCs w:val="24"/>
        </w:rPr>
      </w:pPr>
      <w:r>
        <w:rPr>
          <w:sz w:val="24"/>
          <w:szCs w:val="24"/>
        </w:rPr>
        <w:t>Información laboral y acompañamiento en la búsqueda de empleo.</w:t>
      </w:r>
    </w:p>
    <w:p w14:paraId="6C864645" w14:textId="77777777" w:rsidR="00900D3B" w:rsidRDefault="00B715D9" w:rsidP="00370344">
      <w:pPr>
        <w:numPr>
          <w:ilvl w:val="1"/>
          <w:numId w:val="68"/>
        </w:numPr>
        <w:jc w:val="both"/>
        <w:rPr>
          <w:sz w:val="24"/>
          <w:szCs w:val="24"/>
        </w:rPr>
      </w:pPr>
      <w:r>
        <w:rPr>
          <w:sz w:val="24"/>
          <w:szCs w:val="24"/>
        </w:rPr>
        <w:t>Formación para la obtención certificados de profesionalidad</w:t>
      </w:r>
    </w:p>
    <w:p w14:paraId="7642B2AF" w14:textId="77777777" w:rsidR="00900D3B" w:rsidRDefault="00B715D9" w:rsidP="00370344">
      <w:pPr>
        <w:numPr>
          <w:ilvl w:val="1"/>
          <w:numId w:val="68"/>
        </w:numPr>
        <w:jc w:val="both"/>
        <w:rPr>
          <w:sz w:val="24"/>
          <w:szCs w:val="24"/>
        </w:rPr>
      </w:pPr>
      <w:r>
        <w:rPr>
          <w:sz w:val="24"/>
          <w:szCs w:val="24"/>
        </w:rPr>
        <w:t>Evaluación y acreditación de competencias profesionales.</w:t>
      </w:r>
    </w:p>
    <w:p w14:paraId="77CDD9E2" w14:textId="77777777" w:rsidR="00900D3B" w:rsidRDefault="00B715D9" w:rsidP="00370344">
      <w:pPr>
        <w:numPr>
          <w:ilvl w:val="1"/>
          <w:numId w:val="68"/>
        </w:numPr>
        <w:jc w:val="both"/>
        <w:rPr>
          <w:sz w:val="24"/>
          <w:szCs w:val="24"/>
        </w:rPr>
      </w:pPr>
      <w:r>
        <w:rPr>
          <w:sz w:val="24"/>
          <w:szCs w:val="24"/>
        </w:rPr>
        <w:t>Programa Mixto Empleo y Formación.</w:t>
      </w:r>
    </w:p>
    <w:p w14:paraId="2F2CAC1D" w14:textId="77777777" w:rsidR="00900D3B" w:rsidRDefault="00900D3B">
      <w:pPr>
        <w:jc w:val="both"/>
        <w:rPr>
          <w:sz w:val="24"/>
          <w:szCs w:val="24"/>
        </w:rPr>
      </w:pPr>
    </w:p>
    <w:p w14:paraId="5FD3957F" w14:textId="77777777" w:rsidR="00900D3B" w:rsidRDefault="00B715D9" w:rsidP="00370344">
      <w:pPr>
        <w:numPr>
          <w:ilvl w:val="0"/>
          <w:numId w:val="222"/>
        </w:numPr>
        <w:jc w:val="both"/>
        <w:rPr>
          <w:sz w:val="24"/>
          <w:szCs w:val="24"/>
        </w:rPr>
      </w:pPr>
      <w:r>
        <w:rPr>
          <w:sz w:val="24"/>
          <w:szCs w:val="24"/>
          <w:u w:val="single"/>
        </w:rPr>
        <w:t>Método, desarrollo y resultados previstos:</w:t>
      </w:r>
      <w:r>
        <w:rPr>
          <w:sz w:val="24"/>
          <w:szCs w:val="24"/>
        </w:rPr>
        <w:t xml:space="preserve"> Los resultados en materia de empleo y de continuación en la formación o educación se medirán en coherencia con los indicadores de seguimiento de la Iniciativa de Empleo Juvenil definidos a nivel comunitario. Los resultados los facilitará la Comunidad Autónoma de Murcia.</w:t>
      </w:r>
    </w:p>
    <w:p w14:paraId="531B157B" w14:textId="77777777" w:rsidR="00900D3B" w:rsidRDefault="00900D3B">
      <w:pPr>
        <w:jc w:val="both"/>
        <w:rPr>
          <w:sz w:val="24"/>
          <w:szCs w:val="24"/>
        </w:rPr>
      </w:pPr>
    </w:p>
    <w:p w14:paraId="5114028C" w14:textId="77777777" w:rsidR="00900D3B" w:rsidRDefault="00B715D9">
      <w:pPr>
        <w:numPr>
          <w:ilvl w:val="0"/>
          <w:numId w:val="46"/>
        </w:numPr>
        <w:jc w:val="both"/>
        <w:rPr>
          <w:sz w:val="24"/>
          <w:szCs w:val="24"/>
        </w:rPr>
      </w:pPr>
      <w:r>
        <w:rPr>
          <w:sz w:val="24"/>
          <w:szCs w:val="24"/>
          <w:u w:val="single"/>
        </w:rPr>
        <w:t>Cronograma:</w:t>
      </w:r>
      <w:r>
        <w:rPr>
          <w:sz w:val="24"/>
          <w:szCs w:val="24"/>
        </w:rPr>
        <w:t xml:space="preserve"> A lo largo de todo el año.</w:t>
      </w:r>
    </w:p>
    <w:p w14:paraId="07B2A029" w14:textId="77777777" w:rsidR="00900D3B" w:rsidRDefault="00900D3B">
      <w:pPr>
        <w:jc w:val="both"/>
        <w:rPr>
          <w:sz w:val="24"/>
          <w:szCs w:val="24"/>
        </w:rPr>
      </w:pPr>
    </w:p>
    <w:p w14:paraId="6AB6FC90" w14:textId="77777777" w:rsidR="00900D3B" w:rsidRDefault="00B715D9">
      <w:pPr>
        <w:numPr>
          <w:ilvl w:val="0"/>
          <w:numId w:val="4"/>
        </w:numPr>
        <w:jc w:val="both"/>
        <w:rPr>
          <w:sz w:val="24"/>
          <w:szCs w:val="24"/>
        </w:rPr>
      </w:pPr>
      <w:r>
        <w:rPr>
          <w:sz w:val="24"/>
          <w:szCs w:val="24"/>
          <w:u w:val="single"/>
        </w:rPr>
        <w:t>Organización:</w:t>
      </w:r>
      <w:r>
        <w:rPr>
          <w:sz w:val="24"/>
          <w:szCs w:val="24"/>
        </w:rPr>
        <w:t xml:space="preserve"> Desarrollo local y empleo y Concejalía de juventud.</w:t>
      </w:r>
    </w:p>
    <w:p w14:paraId="09041EF2" w14:textId="77777777" w:rsidR="00900D3B" w:rsidRDefault="00900D3B">
      <w:pPr>
        <w:jc w:val="both"/>
        <w:rPr>
          <w:sz w:val="24"/>
          <w:szCs w:val="24"/>
        </w:rPr>
      </w:pPr>
    </w:p>
    <w:p w14:paraId="7E23DC56" w14:textId="77777777" w:rsidR="00900D3B" w:rsidRDefault="00B715D9" w:rsidP="00370344">
      <w:pPr>
        <w:numPr>
          <w:ilvl w:val="0"/>
          <w:numId w:val="69"/>
        </w:numPr>
        <w:jc w:val="both"/>
        <w:rPr>
          <w:sz w:val="24"/>
          <w:szCs w:val="24"/>
        </w:rPr>
      </w:pPr>
      <w:r>
        <w:rPr>
          <w:sz w:val="24"/>
          <w:szCs w:val="24"/>
          <w:u w:val="single"/>
        </w:rPr>
        <w:lastRenderedPageBreak/>
        <w:t>Indicadores de evaluación:</w:t>
      </w:r>
    </w:p>
    <w:p w14:paraId="40C8D8D0" w14:textId="77777777" w:rsidR="00900D3B" w:rsidRDefault="00B715D9" w:rsidP="00370344">
      <w:pPr>
        <w:numPr>
          <w:ilvl w:val="1"/>
          <w:numId w:val="69"/>
        </w:numPr>
        <w:jc w:val="both"/>
        <w:rPr>
          <w:sz w:val="24"/>
          <w:szCs w:val="24"/>
        </w:rPr>
      </w:pPr>
      <w:r>
        <w:rPr>
          <w:sz w:val="24"/>
          <w:szCs w:val="24"/>
        </w:rPr>
        <w:t>Reducción en la tasa de jóvenes que no estudian ni trabajan.</w:t>
      </w:r>
    </w:p>
    <w:p w14:paraId="743269EB" w14:textId="77777777" w:rsidR="00900D3B" w:rsidRDefault="00B715D9" w:rsidP="00370344">
      <w:pPr>
        <w:numPr>
          <w:ilvl w:val="1"/>
          <w:numId w:val="69"/>
        </w:numPr>
        <w:jc w:val="both"/>
        <w:rPr>
          <w:sz w:val="24"/>
          <w:szCs w:val="24"/>
        </w:rPr>
      </w:pPr>
      <w:r>
        <w:rPr>
          <w:sz w:val="24"/>
          <w:szCs w:val="24"/>
        </w:rPr>
        <w:t>Porcentaje de jóvenes ninis que son desempleados de larga duración y acceden a formación y/o a un empleo.</w:t>
      </w:r>
    </w:p>
    <w:p w14:paraId="4D164BB7" w14:textId="77777777" w:rsidR="00900D3B" w:rsidRPr="000F020E" w:rsidRDefault="00B715D9" w:rsidP="00370344">
      <w:pPr>
        <w:numPr>
          <w:ilvl w:val="1"/>
          <w:numId w:val="69"/>
        </w:numPr>
        <w:jc w:val="both"/>
        <w:rPr>
          <w:sz w:val="24"/>
          <w:szCs w:val="24"/>
        </w:rPr>
      </w:pPr>
      <w:r w:rsidRPr="000F020E">
        <w:rPr>
          <w:sz w:val="24"/>
          <w:szCs w:val="24"/>
        </w:rPr>
        <w:t>nº de jóvenes que se reenganchan al sistema educativo</w:t>
      </w:r>
    </w:p>
    <w:p w14:paraId="6B638252" w14:textId="77777777" w:rsidR="00900D3B" w:rsidRPr="000F020E" w:rsidRDefault="00B715D9" w:rsidP="00370344">
      <w:pPr>
        <w:numPr>
          <w:ilvl w:val="1"/>
          <w:numId w:val="69"/>
        </w:numPr>
        <w:jc w:val="both"/>
        <w:rPr>
          <w:sz w:val="24"/>
          <w:szCs w:val="24"/>
        </w:rPr>
      </w:pPr>
      <w:r w:rsidRPr="000F020E">
        <w:rPr>
          <w:sz w:val="24"/>
          <w:szCs w:val="24"/>
        </w:rPr>
        <w:t>nº de jóvenes que obtienen un certificado de profesionalidad</w:t>
      </w:r>
    </w:p>
    <w:p w14:paraId="638B71A2" w14:textId="77777777" w:rsidR="00900D3B" w:rsidRDefault="00900D3B">
      <w:pPr>
        <w:jc w:val="both"/>
        <w:rPr>
          <w:sz w:val="24"/>
          <w:szCs w:val="24"/>
        </w:rPr>
      </w:pPr>
    </w:p>
    <w:p w14:paraId="779338C7" w14:textId="77777777" w:rsidR="00900D3B" w:rsidRDefault="00B715D9" w:rsidP="00370344">
      <w:pPr>
        <w:numPr>
          <w:ilvl w:val="0"/>
          <w:numId w:val="206"/>
        </w:numPr>
        <w:jc w:val="both"/>
        <w:rPr>
          <w:sz w:val="24"/>
          <w:szCs w:val="24"/>
        </w:rPr>
      </w:pPr>
      <w:r>
        <w:rPr>
          <w:sz w:val="24"/>
          <w:szCs w:val="24"/>
          <w:u w:val="single"/>
        </w:rPr>
        <w:t xml:space="preserve">Recursos: </w:t>
      </w:r>
      <w:r>
        <w:rPr>
          <w:sz w:val="24"/>
          <w:szCs w:val="24"/>
        </w:rPr>
        <w:t>Personal del área de empleo y formación.</w:t>
      </w:r>
    </w:p>
    <w:p w14:paraId="65F61DD5" w14:textId="5B75858E" w:rsidR="00900D3B" w:rsidRDefault="00900D3B">
      <w:pPr>
        <w:jc w:val="both"/>
        <w:rPr>
          <w:sz w:val="24"/>
          <w:szCs w:val="24"/>
        </w:rPr>
      </w:pPr>
    </w:p>
    <w:p w14:paraId="469191BF" w14:textId="77777777" w:rsidR="00974899" w:rsidRDefault="00974899">
      <w:pPr>
        <w:jc w:val="both"/>
        <w:rPr>
          <w:sz w:val="24"/>
          <w:szCs w:val="24"/>
        </w:rPr>
      </w:pPr>
    </w:p>
    <w:p w14:paraId="2DE351D1" w14:textId="77777777" w:rsidR="00900D3B" w:rsidRDefault="00B715D9">
      <w:pPr>
        <w:ind w:left="720" w:firstLine="720"/>
        <w:jc w:val="both"/>
        <w:rPr>
          <w:sz w:val="24"/>
          <w:szCs w:val="24"/>
          <w:u w:val="single"/>
        </w:rPr>
      </w:pPr>
      <w:r>
        <w:rPr>
          <w:sz w:val="24"/>
          <w:szCs w:val="24"/>
          <w:u w:val="single"/>
        </w:rPr>
        <w:t>7.6.8. ACTUACIONES RELACIONADAS CON EL CUIDADO DEL MEDIO AMBIENTE</w:t>
      </w:r>
    </w:p>
    <w:p w14:paraId="04C685D0" w14:textId="77777777" w:rsidR="00900D3B" w:rsidRDefault="00900D3B">
      <w:pPr>
        <w:jc w:val="both"/>
        <w:rPr>
          <w:sz w:val="24"/>
          <w:szCs w:val="24"/>
        </w:rPr>
      </w:pPr>
    </w:p>
    <w:p w14:paraId="4F082998" w14:textId="3EA82E98" w:rsidR="00900D3B" w:rsidRDefault="00B715D9">
      <w:pPr>
        <w:ind w:firstLine="720"/>
        <w:jc w:val="both"/>
        <w:rPr>
          <w:sz w:val="24"/>
          <w:szCs w:val="24"/>
        </w:rPr>
      </w:pPr>
      <w:r>
        <w:rPr>
          <w:sz w:val="24"/>
          <w:szCs w:val="24"/>
        </w:rPr>
        <w:t>El Ayuntamiento de Ceutí tiene, como uno de sus principales objetivos, la información, educación y formación ambiental de sus más pequeños; que es, sobre todo, educación para la acción. A continuación</w:t>
      </w:r>
      <w:r w:rsidR="00493F2C">
        <w:rPr>
          <w:sz w:val="24"/>
          <w:szCs w:val="24"/>
        </w:rPr>
        <w:t>,</w:t>
      </w:r>
      <w:r>
        <w:rPr>
          <w:sz w:val="24"/>
          <w:szCs w:val="24"/>
        </w:rPr>
        <w:t xml:space="preserve"> proponemos las siguientes actuaciones que tienen que ver con el cuidado del medioambiente.</w:t>
      </w:r>
    </w:p>
    <w:p w14:paraId="07308C6E" w14:textId="77777777" w:rsidR="00900D3B" w:rsidRDefault="00900D3B">
      <w:pPr>
        <w:jc w:val="both"/>
        <w:rPr>
          <w:sz w:val="24"/>
          <w:szCs w:val="24"/>
        </w:rPr>
      </w:pPr>
    </w:p>
    <w:p w14:paraId="6C881420" w14:textId="77777777" w:rsidR="00900D3B" w:rsidRDefault="00B715D9">
      <w:pPr>
        <w:numPr>
          <w:ilvl w:val="0"/>
          <w:numId w:val="18"/>
        </w:numPr>
        <w:jc w:val="both"/>
        <w:rPr>
          <w:sz w:val="24"/>
          <w:szCs w:val="24"/>
        </w:rPr>
      </w:pPr>
      <w:r>
        <w:rPr>
          <w:sz w:val="24"/>
          <w:szCs w:val="24"/>
          <w:u w:val="single"/>
        </w:rPr>
        <w:t>Objetivo general:</w:t>
      </w:r>
      <w:r>
        <w:rPr>
          <w:sz w:val="24"/>
          <w:szCs w:val="24"/>
        </w:rPr>
        <w:t xml:space="preserve"> Sensibilizar a la población infanto-juvenil ante las repercusiones tanto positivas como negativas que tienen las actividades humanas en el medio y cómo éstas afectan indirectamente a nuestra calidad de vida.</w:t>
      </w:r>
    </w:p>
    <w:p w14:paraId="3B790A5C" w14:textId="77777777" w:rsidR="00900D3B" w:rsidRDefault="00900D3B">
      <w:pPr>
        <w:jc w:val="both"/>
        <w:rPr>
          <w:sz w:val="24"/>
          <w:szCs w:val="24"/>
        </w:rPr>
      </w:pPr>
    </w:p>
    <w:p w14:paraId="2D8F3348" w14:textId="77777777" w:rsidR="00900D3B" w:rsidRDefault="00B715D9" w:rsidP="00370344">
      <w:pPr>
        <w:numPr>
          <w:ilvl w:val="0"/>
          <w:numId w:val="73"/>
        </w:numPr>
        <w:jc w:val="both"/>
        <w:rPr>
          <w:sz w:val="24"/>
          <w:szCs w:val="24"/>
        </w:rPr>
      </w:pPr>
      <w:r>
        <w:rPr>
          <w:sz w:val="24"/>
          <w:szCs w:val="24"/>
          <w:u w:val="single"/>
        </w:rPr>
        <w:t>Objetivos específicos:</w:t>
      </w:r>
    </w:p>
    <w:p w14:paraId="69AF0C0C" w14:textId="77777777" w:rsidR="00900D3B" w:rsidRDefault="00B715D9" w:rsidP="00370344">
      <w:pPr>
        <w:numPr>
          <w:ilvl w:val="1"/>
          <w:numId w:val="73"/>
        </w:numPr>
        <w:jc w:val="both"/>
        <w:rPr>
          <w:sz w:val="24"/>
          <w:szCs w:val="24"/>
        </w:rPr>
      </w:pPr>
      <w:r>
        <w:rPr>
          <w:sz w:val="24"/>
          <w:szCs w:val="24"/>
        </w:rPr>
        <w:t>Sensibilizar a la población infanto-juvenil ante las repercusiones tanto positivas como negativas que tienen las actividades humanas en el medio y cómo éstas afectan indirectamente a nuestra calidad de vida.</w:t>
      </w:r>
    </w:p>
    <w:p w14:paraId="7B6E1FB8" w14:textId="77777777" w:rsidR="00900D3B" w:rsidRDefault="00B715D9" w:rsidP="00370344">
      <w:pPr>
        <w:numPr>
          <w:ilvl w:val="1"/>
          <w:numId w:val="73"/>
        </w:numPr>
        <w:jc w:val="both"/>
        <w:rPr>
          <w:sz w:val="24"/>
          <w:szCs w:val="24"/>
        </w:rPr>
      </w:pPr>
      <w:r>
        <w:rPr>
          <w:sz w:val="24"/>
          <w:szCs w:val="24"/>
        </w:rPr>
        <w:t>Aprender a conocer, valorar y respetar nuestro entorno natural y cada uno de los elementos que lo integran.</w:t>
      </w:r>
    </w:p>
    <w:p w14:paraId="4AC3BD3F" w14:textId="77777777" w:rsidR="00900D3B" w:rsidRDefault="00B715D9" w:rsidP="00370344">
      <w:pPr>
        <w:numPr>
          <w:ilvl w:val="1"/>
          <w:numId w:val="73"/>
        </w:numPr>
        <w:jc w:val="both"/>
        <w:rPr>
          <w:sz w:val="24"/>
          <w:szCs w:val="24"/>
        </w:rPr>
      </w:pPr>
      <w:r>
        <w:rPr>
          <w:sz w:val="24"/>
          <w:szCs w:val="24"/>
        </w:rPr>
        <w:t>Desarrollar estrategias de análisis para posicionarse ante diversos hechos o problemas ambientales de forma crítica.</w:t>
      </w:r>
    </w:p>
    <w:p w14:paraId="523FE6D6" w14:textId="77777777" w:rsidR="00900D3B" w:rsidRDefault="00900D3B">
      <w:pPr>
        <w:jc w:val="both"/>
        <w:rPr>
          <w:sz w:val="24"/>
          <w:szCs w:val="24"/>
        </w:rPr>
      </w:pPr>
    </w:p>
    <w:p w14:paraId="78878E7C" w14:textId="77777777" w:rsidR="00900D3B" w:rsidRDefault="00B715D9" w:rsidP="00370344">
      <w:pPr>
        <w:numPr>
          <w:ilvl w:val="0"/>
          <w:numId w:val="199"/>
        </w:numPr>
        <w:jc w:val="both"/>
        <w:rPr>
          <w:sz w:val="24"/>
          <w:szCs w:val="24"/>
        </w:rPr>
      </w:pPr>
      <w:r>
        <w:rPr>
          <w:sz w:val="24"/>
          <w:szCs w:val="24"/>
          <w:u w:val="single"/>
        </w:rPr>
        <w:t>Ámbito de actuación:</w:t>
      </w:r>
      <w:r>
        <w:rPr>
          <w:sz w:val="24"/>
          <w:szCs w:val="24"/>
        </w:rPr>
        <w:t xml:space="preserve"> alumnos/as de los centros educativos. Parques, espacios naturales.</w:t>
      </w:r>
    </w:p>
    <w:p w14:paraId="037216B9" w14:textId="77777777" w:rsidR="00900D3B" w:rsidRDefault="00900D3B">
      <w:pPr>
        <w:jc w:val="both"/>
        <w:rPr>
          <w:sz w:val="24"/>
          <w:szCs w:val="24"/>
        </w:rPr>
      </w:pPr>
    </w:p>
    <w:p w14:paraId="4ADE6B6F" w14:textId="77777777" w:rsidR="00900D3B" w:rsidRDefault="00B715D9">
      <w:pPr>
        <w:numPr>
          <w:ilvl w:val="0"/>
          <w:numId w:val="23"/>
        </w:numPr>
        <w:jc w:val="both"/>
        <w:rPr>
          <w:sz w:val="24"/>
          <w:szCs w:val="24"/>
        </w:rPr>
      </w:pPr>
      <w:r>
        <w:rPr>
          <w:sz w:val="24"/>
          <w:szCs w:val="24"/>
          <w:u w:val="single"/>
        </w:rPr>
        <w:t>Grupo de población:</w:t>
      </w:r>
      <w:r>
        <w:rPr>
          <w:sz w:val="24"/>
          <w:szCs w:val="24"/>
        </w:rPr>
        <w:t xml:space="preserve"> Alumnos/as de los centros educativos.</w:t>
      </w:r>
    </w:p>
    <w:p w14:paraId="51CC4BF4" w14:textId="77777777" w:rsidR="00900D3B" w:rsidRDefault="00900D3B">
      <w:pPr>
        <w:jc w:val="both"/>
        <w:rPr>
          <w:sz w:val="24"/>
          <w:szCs w:val="24"/>
        </w:rPr>
      </w:pPr>
    </w:p>
    <w:p w14:paraId="258AA62F" w14:textId="77777777" w:rsidR="00900D3B" w:rsidRDefault="00B715D9" w:rsidP="00370344">
      <w:pPr>
        <w:numPr>
          <w:ilvl w:val="0"/>
          <w:numId w:val="98"/>
        </w:numPr>
        <w:jc w:val="both"/>
        <w:rPr>
          <w:sz w:val="24"/>
          <w:szCs w:val="24"/>
        </w:rPr>
      </w:pPr>
      <w:r>
        <w:rPr>
          <w:sz w:val="24"/>
          <w:szCs w:val="24"/>
          <w:u w:val="single"/>
        </w:rPr>
        <w:t>Proyectos y/o acciones relevantes:</w:t>
      </w:r>
    </w:p>
    <w:p w14:paraId="53162B0C" w14:textId="7119DDBE" w:rsidR="00900D3B" w:rsidRPr="004D39DC" w:rsidRDefault="00B715D9" w:rsidP="00370344">
      <w:pPr>
        <w:numPr>
          <w:ilvl w:val="1"/>
          <w:numId w:val="98"/>
        </w:numPr>
        <w:jc w:val="both"/>
        <w:rPr>
          <w:sz w:val="24"/>
          <w:szCs w:val="24"/>
        </w:rPr>
      </w:pPr>
      <w:r w:rsidRPr="004D39DC">
        <w:rPr>
          <w:sz w:val="24"/>
          <w:szCs w:val="24"/>
        </w:rPr>
        <w:t>Charlas sobre reciclaje y cómo separar adecuadamente los residuos en los centros educativos de Ceutí</w:t>
      </w:r>
    </w:p>
    <w:p w14:paraId="147E3A43" w14:textId="6192EE73" w:rsidR="00900D3B" w:rsidRPr="004D39DC" w:rsidRDefault="00B715D9" w:rsidP="00370344">
      <w:pPr>
        <w:numPr>
          <w:ilvl w:val="1"/>
          <w:numId w:val="98"/>
        </w:numPr>
        <w:jc w:val="both"/>
        <w:rPr>
          <w:sz w:val="24"/>
          <w:szCs w:val="24"/>
        </w:rPr>
      </w:pPr>
      <w:r w:rsidRPr="004D39DC">
        <w:rPr>
          <w:sz w:val="24"/>
          <w:szCs w:val="24"/>
        </w:rPr>
        <w:t>Charlas de concienciación sobre la importancia de reducir los residuos en colaboración con los centros adheridos a la iniciativa “Recreos Residuo Cero” de Teachers for Future</w:t>
      </w:r>
    </w:p>
    <w:p w14:paraId="498DDA15" w14:textId="14288E68" w:rsidR="00900D3B" w:rsidRPr="004D39DC" w:rsidRDefault="00B715D9" w:rsidP="00370344">
      <w:pPr>
        <w:numPr>
          <w:ilvl w:val="1"/>
          <w:numId w:val="98"/>
        </w:numPr>
        <w:jc w:val="both"/>
        <w:rPr>
          <w:sz w:val="24"/>
          <w:szCs w:val="24"/>
        </w:rPr>
      </w:pPr>
      <w:r w:rsidRPr="004D39DC">
        <w:rPr>
          <w:sz w:val="24"/>
          <w:szCs w:val="24"/>
        </w:rPr>
        <w:t xml:space="preserve">Acciones de concienciación sobre un uso correcto de la energía en los 4 centros educativos integrados en la ISO 50001 de Implementación de un Sistema de Gestión Energética: CEIP Suceso Aledo, Diego Martínez Rico, Juan Ayala Hurtado y San Roque </w:t>
      </w:r>
    </w:p>
    <w:p w14:paraId="61F424E1" w14:textId="16EC5B12" w:rsidR="00900D3B" w:rsidRPr="004D39DC" w:rsidRDefault="00B715D9" w:rsidP="00370344">
      <w:pPr>
        <w:numPr>
          <w:ilvl w:val="1"/>
          <w:numId w:val="98"/>
        </w:numPr>
        <w:jc w:val="both"/>
        <w:rPr>
          <w:sz w:val="24"/>
          <w:szCs w:val="24"/>
        </w:rPr>
      </w:pPr>
      <w:r w:rsidRPr="004D39DC">
        <w:rPr>
          <w:sz w:val="24"/>
          <w:szCs w:val="24"/>
        </w:rPr>
        <w:lastRenderedPageBreak/>
        <w:t>Visita didáctica guiada al centro de tratamiento de residuos de Cañada Hermosa.</w:t>
      </w:r>
    </w:p>
    <w:p w14:paraId="6E37AFFD" w14:textId="2703AA4A" w:rsidR="00900D3B" w:rsidRPr="004D39DC" w:rsidRDefault="00B715D9" w:rsidP="00370344">
      <w:pPr>
        <w:numPr>
          <w:ilvl w:val="1"/>
          <w:numId w:val="98"/>
        </w:numPr>
        <w:jc w:val="both"/>
        <w:rPr>
          <w:sz w:val="24"/>
          <w:szCs w:val="24"/>
        </w:rPr>
      </w:pPr>
      <w:r w:rsidRPr="004D39DC">
        <w:rPr>
          <w:sz w:val="24"/>
          <w:szCs w:val="24"/>
        </w:rPr>
        <w:t>Diferentes campañas de concienciación financiadas por ECOEMBES: talleres con Menor Plastic para conocer cómo dar una segunda vida a los plásticos abandonados.</w:t>
      </w:r>
    </w:p>
    <w:p w14:paraId="69677E75" w14:textId="67633664" w:rsidR="00900D3B" w:rsidRPr="004D39DC" w:rsidRDefault="00B715D9" w:rsidP="00370344">
      <w:pPr>
        <w:numPr>
          <w:ilvl w:val="1"/>
          <w:numId w:val="98"/>
        </w:numPr>
        <w:jc w:val="both"/>
        <w:rPr>
          <w:sz w:val="24"/>
          <w:szCs w:val="24"/>
        </w:rPr>
      </w:pPr>
      <w:r w:rsidRPr="004D39DC">
        <w:rPr>
          <w:sz w:val="24"/>
          <w:szCs w:val="24"/>
        </w:rPr>
        <w:t>Celebración del Día Mundial del Medio Ambiente.</w:t>
      </w:r>
    </w:p>
    <w:p w14:paraId="426B50F4" w14:textId="24271302" w:rsidR="00900D3B" w:rsidRPr="004D39DC" w:rsidRDefault="00B715D9" w:rsidP="00370344">
      <w:pPr>
        <w:numPr>
          <w:ilvl w:val="1"/>
          <w:numId w:val="98"/>
        </w:numPr>
        <w:jc w:val="both"/>
        <w:rPr>
          <w:sz w:val="24"/>
          <w:szCs w:val="24"/>
        </w:rPr>
      </w:pPr>
      <w:r w:rsidRPr="004D39DC">
        <w:rPr>
          <w:sz w:val="24"/>
          <w:szCs w:val="24"/>
        </w:rPr>
        <w:t>Plantaciones de bosque de ribera en la orilla del Río Segura en colaboración con ANSE y Conferederación Hidrográfica del Segura.</w:t>
      </w:r>
    </w:p>
    <w:p w14:paraId="2A0D838C" w14:textId="6404A278" w:rsidR="00900D3B" w:rsidRPr="004D39DC" w:rsidRDefault="00B715D9" w:rsidP="00370344">
      <w:pPr>
        <w:numPr>
          <w:ilvl w:val="1"/>
          <w:numId w:val="98"/>
        </w:numPr>
        <w:jc w:val="both"/>
        <w:rPr>
          <w:sz w:val="24"/>
          <w:szCs w:val="24"/>
        </w:rPr>
      </w:pPr>
      <w:r w:rsidRPr="004D39DC">
        <w:rPr>
          <w:sz w:val="24"/>
          <w:szCs w:val="24"/>
        </w:rPr>
        <w:t>Colaboración con los centros educativos en proyectos europeos en materia de medio ambiente</w:t>
      </w:r>
    </w:p>
    <w:p w14:paraId="637C62B5" w14:textId="3845D1BE" w:rsidR="00900D3B" w:rsidRPr="004D39DC" w:rsidRDefault="00B715D9" w:rsidP="00370344">
      <w:pPr>
        <w:numPr>
          <w:ilvl w:val="1"/>
          <w:numId w:val="98"/>
        </w:numPr>
        <w:jc w:val="both"/>
        <w:rPr>
          <w:sz w:val="24"/>
          <w:szCs w:val="24"/>
        </w:rPr>
      </w:pPr>
      <w:r w:rsidRPr="004D39DC">
        <w:rPr>
          <w:sz w:val="24"/>
          <w:szCs w:val="24"/>
        </w:rPr>
        <w:t>Acciones de plogging (recogida y separación de residuos)</w:t>
      </w:r>
    </w:p>
    <w:p w14:paraId="35E39338" w14:textId="77777777" w:rsidR="00900D3B" w:rsidRDefault="00900D3B">
      <w:pPr>
        <w:jc w:val="both"/>
        <w:rPr>
          <w:sz w:val="24"/>
          <w:szCs w:val="24"/>
        </w:rPr>
      </w:pPr>
    </w:p>
    <w:p w14:paraId="7693A089" w14:textId="77777777" w:rsidR="00900D3B" w:rsidRDefault="00B715D9" w:rsidP="00370344">
      <w:pPr>
        <w:numPr>
          <w:ilvl w:val="0"/>
          <w:numId w:val="209"/>
        </w:numPr>
        <w:jc w:val="both"/>
        <w:rPr>
          <w:sz w:val="24"/>
          <w:szCs w:val="24"/>
        </w:rPr>
      </w:pPr>
      <w:r>
        <w:rPr>
          <w:sz w:val="24"/>
          <w:szCs w:val="24"/>
          <w:u w:val="single"/>
        </w:rPr>
        <w:t>Método y resultados previstos:</w:t>
      </w:r>
      <w:r>
        <w:rPr>
          <w:sz w:val="24"/>
          <w:szCs w:val="24"/>
        </w:rPr>
        <w:t xml:space="preserve"> Basada en actividades de interacción entre los niños/as, motivando a la participación de los mismos. Se potenciará una metodología cooperativa en la realización de las actividades. Los resultados estarán en función de la interiorización positiva de los niños de los contenidos de aprendizaje, por lo que se espera unos resultados óptimos a partir de éstos.</w:t>
      </w:r>
    </w:p>
    <w:p w14:paraId="188295C4" w14:textId="77777777" w:rsidR="00900D3B" w:rsidRDefault="00900D3B">
      <w:pPr>
        <w:jc w:val="both"/>
        <w:rPr>
          <w:sz w:val="24"/>
          <w:szCs w:val="24"/>
        </w:rPr>
      </w:pPr>
    </w:p>
    <w:p w14:paraId="64B84C8E" w14:textId="77777777" w:rsidR="00900D3B" w:rsidRDefault="00B715D9">
      <w:pPr>
        <w:numPr>
          <w:ilvl w:val="0"/>
          <w:numId w:val="38"/>
        </w:numPr>
        <w:jc w:val="both"/>
        <w:rPr>
          <w:sz w:val="24"/>
          <w:szCs w:val="24"/>
        </w:rPr>
      </w:pPr>
      <w:r>
        <w:rPr>
          <w:sz w:val="24"/>
          <w:szCs w:val="24"/>
          <w:u w:val="single"/>
        </w:rPr>
        <w:t>Cronograma:</w:t>
      </w:r>
      <w:r>
        <w:rPr>
          <w:sz w:val="24"/>
          <w:szCs w:val="24"/>
        </w:rPr>
        <w:t xml:space="preserve"> A lo largo de todo el año.</w:t>
      </w:r>
    </w:p>
    <w:p w14:paraId="0D5DC0F3" w14:textId="77777777" w:rsidR="00900D3B" w:rsidRDefault="00900D3B">
      <w:pPr>
        <w:jc w:val="both"/>
        <w:rPr>
          <w:sz w:val="24"/>
          <w:szCs w:val="24"/>
        </w:rPr>
      </w:pPr>
    </w:p>
    <w:p w14:paraId="60BFEA31" w14:textId="034E0C65" w:rsidR="00900D3B" w:rsidRPr="004D39DC" w:rsidRDefault="00B715D9" w:rsidP="00370344">
      <w:pPr>
        <w:numPr>
          <w:ilvl w:val="0"/>
          <w:numId w:val="123"/>
        </w:numPr>
        <w:jc w:val="both"/>
        <w:rPr>
          <w:sz w:val="24"/>
          <w:szCs w:val="24"/>
        </w:rPr>
      </w:pPr>
      <w:r>
        <w:rPr>
          <w:sz w:val="24"/>
          <w:szCs w:val="24"/>
          <w:u w:val="single"/>
        </w:rPr>
        <w:t xml:space="preserve">Organización: </w:t>
      </w:r>
      <w:r w:rsidRPr="004D39DC">
        <w:rPr>
          <w:sz w:val="24"/>
          <w:szCs w:val="24"/>
        </w:rPr>
        <w:t>Ayunt</w:t>
      </w:r>
      <w:r w:rsidR="004D39DC" w:rsidRPr="004D39DC">
        <w:rPr>
          <w:sz w:val="24"/>
          <w:szCs w:val="24"/>
        </w:rPr>
        <w:t>amiento de Ceutí, ECOEMBES,</w:t>
      </w:r>
      <w:r w:rsidRPr="004D39DC">
        <w:rPr>
          <w:sz w:val="24"/>
          <w:szCs w:val="24"/>
        </w:rPr>
        <w:t xml:space="preserve"> ANSE, Confederación Hidrográfica del Segura, sede UMU en Ceutí (proyectos de voluntariado medioambiental).</w:t>
      </w:r>
    </w:p>
    <w:p w14:paraId="3D883151" w14:textId="77777777" w:rsidR="00900D3B" w:rsidRDefault="00900D3B">
      <w:pPr>
        <w:jc w:val="both"/>
        <w:rPr>
          <w:sz w:val="24"/>
          <w:szCs w:val="24"/>
        </w:rPr>
      </w:pPr>
    </w:p>
    <w:p w14:paraId="2CD8D043" w14:textId="77777777" w:rsidR="00900D3B" w:rsidRDefault="00B715D9">
      <w:pPr>
        <w:numPr>
          <w:ilvl w:val="0"/>
          <w:numId w:val="2"/>
        </w:numPr>
        <w:jc w:val="both"/>
        <w:rPr>
          <w:sz w:val="24"/>
          <w:szCs w:val="24"/>
        </w:rPr>
      </w:pPr>
      <w:r>
        <w:rPr>
          <w:sz w:val="24"/>
          <w:szCs w:val="24"/>
          <w:u w:val="single"/>
        </w:rPr>
        <w:t>Indicadores de evaluación:</w:t>
      </w:r>
    </w:p>
    <w:p w14:paraId="14BA5A08" w14:textId="77777777" w:rsidR="00900D3B" w:rsidRDefault="00B715D9">
      <w:pPr>
        <w:numPr>
          <w:ilvl w:val="1"/>
          <w:numId w:val="2"/>
        </w:numPr>
        <w:jc w:val="both"/>
        <w:rPr>
          <w:sz w:val="24"/>
          <w:szCs w:val="24"/>
        </w:rPr>
      </w:pPr>
      <w:r>
        <w:rPr>
          <w:sz w:val="24"/>
          <w:szCs w:val="24"/>
        </w:rPr>
        <w:t>Número de centros participantes.</w:t>
      </w:r>
    </w:p>
    <w:p w14:paraId="4C1CA784" w14:textId="77777777" w:rsidR="00900D3B" w:rsidRDefault="00B715D9">
      <w:pPr>
        <w:numPr>
          <w:ilvl w:val="1"/>
          <w:numId w:val="2"/>
        </w:numPr>
        <w:jc w:val="both"/>
        <w:rPr>
          <w:sz w:val="24"/>
          <w:szCs w:val="24"/>
        </w:rPr>
      </w:pPr>
      <w:r>
        <w:rPr>
          <w:sz w:val="24"/>
          <w:szCs w:val="24"/>
        </w:rPr>
        <w:t>Número de alumnos/as participantes.</w:t>
      </w:r>
    </w:p>
    <w:p w14:paraId="02535F27" w14:textId="77777777" w:rsidR="00900D3B" w:rsidRPr="004D39DC" w:rsidRDefault="00B715D9">
      <w:pPr>
        <w:numPr>
          <w:ilvl w:val="1"/>
          <w:numId w:val="2"/>
        </w:numPr>
        <w:jc w:val="both"/>
        <w:rPr>
          <w:sz w:val="24"/>
          <w:szCs w:val="24"/>
        </w:rPr>
      </w:pPr>
      <w:r w:rsidRPr="004D39DC">
        <w:rPr>
          <w:sz w:val="24"/>
          <w:szCs w:val="24"/>
        </w:rPr>
        <w:t>Número de actividades realizadas</w:t>
      </w:r>
    </w:p>
    <w:p w14:paraId="537619BB" w14:textId="77777777" w:rsidR="00900D3B" w:rsidRPr="004D39DC" w:rsidRDefault="00B715D9">
      <w:pPr>
        <w:numPr>
          <w:ilvl w:val="1"/>
          <w:numId w:val="2"/>
        </w:numPr>
        <w:jc w:val="both"/>
        <w:rPr>
          <w:sz w:val="24"/>
          <w:szCs w:val="24"/>
        </w:rPr>
      </w:pPr>
      <w:r w:rsidRPr="004D39DC">
        <w:rPr>
          <w:sz w:val="24"/>
          <w:szCs w:val="24"/>
        </w:rPr>
        <w:t>Número de árboles plantados</w:t>
      </w:r>
    </w:p>
    <w:p w14:paraId="74C60E79" w14:textId="77777777" w:rsidR="00900D3B" w:rsidRPr="004D39DC" w:rsidRDefault="00B715D9">
      <w:pPr>
        <w:numPr>
          <w:ilvl w:val="1"/>
          <w:numId w:val="2"/>
        </w:numPr>
        <w:jc w:val="both"/>
        <w:rPr>
          <w:sz w:val="24"/>
          <w:szCs w:val="24"/>
        </w:rPr>
      </w:pPr>
      <w:r w:rsidRPr="004D39DC">
        <w:rPr>
          <w:sz w:val="24"/>
          <w:szCs w:val="24"/>
        </w:rPr>
        <w:t>Número de alumnos que reducen sus residuos en el recreo</w:t>
      </w:r>
    </w:p>
    <w:p w14:paraId="6D262C3E" w14:textId="77777777" w:rsidR="00900D3B" w:rsidRPr="004D39DC" w:rsidRDefault="00B715D9">
      <w:pPr>
        <w:numPr>
          <w:ilvl w:val="1"/>
          <w:numId w:val="2"/>
        </w:numPr>
        <w:jc w:val="both"/>
        <w:rPr>
          <w:sz w:val="24"/>
          <w:szCs w:val="24"/>
        </w:rPr>
      </w:pPr>
      <w:r w:rsidRPr="004D39DC">
        <w:rPr>
          <w:sz w:val="24"/>
          <w:szCs w:val="24"/>
        </w:rPr>
        <w:t>Número de bolsas de residuos recogidas</w:t>
      </w:r>
    </w:p>
    <w:p w14:paraId="6C7C4320" w14:textId="77777777" w:rsidR="00900D3B" w:rsidRDefault="00900D3B">
      <w:pPr>
        <w:jc w:val="both"/>
        <w:rPr>
          <w:sz w:val="24"/>
          <w:szCs w:val="24"/>
        </w:rPr>
      </w:pPr>
    </w:p>
    <w:p w14:paraId="76282586" w14:textId="77777777" w:rsidR="00900D3B" w:rsidRDefault="00B715D9" w:rsidP="00370344">
      <w:pPr>
        <w:numPr>
          <w:ilvl w:val="0"/>
          <w:numId w:val="141"/>
        </w:numPr>
        <w:jc w:val="both"/>
        <w:rPr>
          <w:sz w:val="24"/>
          <w:szCs w:val="24"/>
        </w:rPr>
      </w:pPr>
      <w:r>
        <w:rPr>
          <w:sz w:val="24"/>
          <w:szCs w:val="24"/>
          <w:u w:val="single"/>
        </w:rPr>
        <w:t>Recursos:</w:t>
      </w:r>
      <w:r>
        <w:rPr>
          <w:sz w:val="24"/>
          <w:szCs w:val="24"/>
        </w:rPr>
        <w:t xml:space="preserve"> Técnicos municipales del área de Desarrollo Local, Profesores de los Centros Escolares, Trabajadores de la Empresa STV, Operarios de mantenimiento. </w:t>
      </w:r>
    </w:p>
    <w:p w14:paraId="7D346C1A" w14:textId="77777777" w:rsidR="00900D3B" w:rsidRDefault="00900D3B">
      <w:pPr>
        <w:ind w:left="720"/>
        <w:jc w:val="both"/>
        <w:rPr>
          <w:sz w:val="24"/>
          <w:szCs w:val="24"/>
        </w:rPr>
      </w:pPr>
    </w:p>
    <w:p w14:paraId="5F242D56" w14:textId="77777777" w:rsidR="00900D3B" w:rsidRDefault="00B715D9">
      <w:pPr>
        <w:ind w:left="720" w:firstLine="720"/>
        <w:jc w:val="both"/>
        <w:rPr>
          <w:sz w:val="24"/>
          <w:szCs w:val="24"/>
          <w:u w:val="single"/>
        </w:rPr>
      </w:pPr>
      <w:r>
        <w:rPr>
          <w:sz w:val="24"/>
          <w:szCs w:val="24"/>
          <w:u w:val="single"/>
        </w:rPr>
        <w:t>7.6.9. CONDUCTAS SEGURAS Y SALUDABLES.</w:t>
      </w:r>
    </w:p>
    <w:p w14:paraId="09EC1AE1" w14:textId="77777777" w:rsidR="00900D3B" w:rsidRDefault="00900D3B">
      <w:pPr>
        <w:ind w:left="720" w:firstLine="720"/>
        <w:jc w:val="both"/>
        <w:rPr>
          <w:sz w:val="24"/>
          <w:szCs w:val="24"/>
          <w:u w:val="single"/>
        </w:rPr>
      </w:pPr>
    </w:p>
    <w:p w14:paraId="41CFED06" w14:textId="77777777" w:rsidR="00900D3B" w:rsidRDefault="00B715D9">
      <w:pPr>
        <w:ind w:firstLine="720"/>
        <w:jc w:val="both"/>
        <w:rPr>
          <w:sz w:val="24"/>
          <w:szCs w:val="24"/>
        </w:rPr>
      </w:pPr>
      <w:r>
        <w:rPr>
          <w:sz w:val="24"/>
          <w:szCs w:val="24"/>
        </w:rPr>
        <w:t>Desde el Ayuntamiento de Ceutí, se mantiene una actuación permanente y constante para la erradicación de las conductas incorrectas. Por ello, se realizarán actuaciones encaminadas a la prevención en el ámbito de los entornos escolares, doméstico y en la calle.</w:t>
      </w:r>
    </w:p>
    <w:p w14:paraId="60C4DD5D" w14:textId="59911B36" w:rsidR="00900D3B" w:rsidRDefault="00900D3B">
      <w:pPr>
        <w:ind w:firstLine="720"/>
        <w:jc w:val="both"/>
        <w:rPr>
          <w:sz w:val="24"/>
          <w:szCs w:val="24"/>
        </w:rPr>
      </w:pPr>
    </w:p>
    <w:p w14:paraId="2ECDC3C1" w14:textId="77777777" w:rsidR="00974899" w:rsidRDefault="00974899">
      <w:pPr>
        <w:ind w:firstLine="720"/>
        <w:jc w:val="both"/>
        <w:rPr>
          <w:sz w:val="24"/>
          <w:szCs w:val="24"/>
        </w:rPr>
      </w:pPr>
    </w:p>
    <w:p w14:paraId="7B6D1EFC" w14:textId="77777777" w:rsidR="00900D3B" w:rsidRDefault="00B715D9">
      <w:pPr>
        <w:ind w:left="1440" w:firstLine="720"/>
        <w:jc w:val="both"/>
        <w:rPr>
          <w:sz w:val="24"/>
          <w:szCs w:val="24"/>
          <w:u w:val="single"/>
        </w:rPr>
      </w:pPr>
      <w:r>
        <w:rPr>
          <w:sz w:val="24"/>
          <w:szCs w:val="24"/>
          <w:u w:val="single"/>
        </w:rPr>
        <w:t>7.6.9.1. SEGURIDAD EN EL ENTORNO ESCOLAR Y SOCIAL.</w:t>
      </w:r>
    </w:p>
    <w:p w14:paraId="244AA076" w14:textId="77777777" w:rsidR="00900D3B" w:rsidRDefault="00900D3B">
      <w:pPr>
        <w:jc w:val="both"/>
        <w:rPr>
          <w:sz w:val="24"/>
          <w:szCs w:val="24"/>
        </w:rPr>
      </w:pPr>
    </w:p>
    <w:p w14:paraId="5DFA8C88" w14:textId="77777777" w:rsidR="00900D3B" w:rsidRDefault="00B715D9">
      <w:pPr>
        <w:ind w:firstLine="720"/>
        <w:jc w:val="both"/>
        <w:rPr>
          <w:sz w:val="24"/>
          <w:szCs w:val="24"/>
        </w:rPr>
      </w:pPr>
      <w:r>
        <w:rPr>
          <w:sz w:val="24"/>
          <w:szCs w:val="24"/>
        </w:rPr>
        <w:lastRenderedPageBreak/>
        <w:t>La educación debe ser considerada como una construcción en la cual la escuela, la familia, los iguales, tienen un papel muy importante. A pesar de que la familia se considera el primer núcleo de socialización del individuo y, por ende, el primer ente transmisor de valores, las instituciones de educación inicial y, en especial, el grupo clase es uno de los núcleos de integración de valores. Los programas relacionados con valores para la primera infancia y la educación familiar pueden contribuir a este esfuerzo de preservar los valores sociales, éticos y morales, proporcionándoles a éstos un entorno adecuado para que puedan crecer, jugar, aprender y cuidar los valores deseados culturalmente.</w:t>
      </w:r>
    </w:p>
    <w:p w14:paraId="6FEE2A0D" w14:textId="77777777" w:rsidR="00900D3B" w:rsidRDefault="00900D3B">
      <w:pPr>
        <w:jc w:val="both"/>
        <w:rPr>
          <w:sz w:val="24"/>
          <w:szCs w:val="24"/>
        </w:rPr>
      </w:pPr>
    </w:p>
    <w:p w14:paraId="1ED01D1A" w14:textId="77777777" w:rsidR="00900D3B" w:rsidRDefault="00B715D9" w:rsidP="00370344">
      <w:pPr>
        <w:numPr>
          <w:ilvl w:val="0"/>
          <w:numId w:val="228"/>
        </w:numPr>
        <w:jc w:val="both"/>
        <w:rPr>
          <w:sz w:val="24"/>
          <w:szCs w:val="24"/>
        </w:rPr>
      </w:pPr>
      <w:r>
        <w:rPr>
          <w:sz w:val="24"/>
          <w:szCs w:val="24"/>
          <w:u w:val="single"/>
        </w:rPr>
        <w:t>Objetivo general:</w:t>
      </w:r>
      <w:r>
        <w:rPr>
          <w:sz w:val="24"/>
          <w:szCs w:val="24"/>
        </w:rPr>
        <w:t xml:space="preserve"> crear una conciencia de principios y valores en torno desde la infancia.</w:t>
      </w:r>
    </w:p>
    <w:p w14:paraId="30F922F9" w14:textId="77777777" w:rsidR="00900D3B" w:rsidRDefault="00900D3B">
      <w:pPr>
        <w:jc w:val="both"/>
        <w:rPr>
          <w:sz w:val="24"/>
          <w:szCs w:val="24"/>
        </w:rPr>
      </w:pPr>
    </w:p>
    <w:p w14:paraId="60BF6A98" w14:textId="77777777" w:rsidR="00900D3B" w:rsidRDefault="00B715D9" w:rsidP="00370344">
      <w:pPr>
        <w:numPr>
          <w:ilvl w:val="0"/>
          <w:numId w:val="186"/>
        </w:numPr>
        <w:jc w:val="both"/>
        <w:rPr>
          <w:sz w:val="24"/>
          <w:szCs w:val="24"/>
        </w:rPr>
      </w:pPr>
      <w:r>
        <w:rPr>
          <w:sz w:val="24"/>
          <w:szCs w:val="24"/>
          <w:u w:val="single"/>
        </w:rPr>
        <w:t>Objetivos específicos:</w:t>
      </w:r>
    </w:p>
    <w:p w14:paraId="2A6935A4" w14:textId="77777777" w:rsidR="00900D3B" w:rsidRDefault="00B715D9" w:rsidP="00370344">
      <w:pPr>
        <w:numPr>
          <w:ilvl w:val="1"/>
          <w:numId w:val="186"/>
        </w:numPr>
        <w:jc w:val="both"/>
        <w:rPr>
          <w:sz w:val="24"/>
          <w:szCs w:val="24"/>
        </w:rPr>
      </w:pPr>
      <w:r>
        <w:rPr>
          <w:sz w:val="24"/>
          <w:szCs w:val="24"/>
        </w:rPr>
        <w:t>Identificar por parte de los niños/as los riesgos que puedan implicar sus conductas, tanto en el entorno familiar como en la calle.</w:t>
      </w:r>
    </w:p>
    <w:p w14:paraId="213BA80D" w14:textId="77777777" w:rsidR="00900D3B" w:rsidRDefault="00B715D9" w:rsidP="00370344">
      <w:pPr>
        <w:numPr>
          <w:ilvl w:val="1"/>
          <w:numId w:val="186"/>
        </w:numPr>
        <w:jc w:val="both"/>
        <w:rPr>
          <w:sz w:val="24"/>
          <w:szCs w:val="24"/>
        </w:rPr>
      </w:pPr>
      <w:r>
        <w:rPr>
          <w:sz w:val="24"/>
          <w:szCs w:val="24"/>
        </w:rPr>
        <w:t>Concienciar de una forma práctica sobre los conceptos de respeto, convivencia y educación en sus relaciones con los adultos y con sus iguales.</w:t>
      </w:r>
    </w:p>
    <w:p w14:paraId="08AABB8A" w14:textId="77777777" w:rsidR="00900D3B" w:rsidRDefault="00B715D9" w:rsidP="00370344">
      <w:pPr>
        <w:numPr>
          <w:ilvl w:val="1"/>
          <w:numId w:val="186"/>
        </w:numPr>
        <w:jc w:val="both"/>
        <w:rPr>
          <w:sz w:val="24"/>
          <w:szCs w:val="24"/>
        </w:rPr>
      </w:pPr>
      <w:r>
        <w:rPr>
          <w:sz w:val="24"/>
          <w:szCs w:val="24"/>
        </w:rPr>
        <w:t>Aprender a hacer un uso adecuado de los servicios públicos y de la no gratuidad de los mismos.</w:t>
      </w:r>
    </w:p>
    <w:p w14:paraId="18E9552F" w14:textId="77777777" w:rsidR="00900D3B" w:rsidRDefault="00900D3B">
      <w:pPr>
        <w:jc w:val="both"/>
        <w:rPr>
          <w:sz w:val="24"/>
          <w:szCs w:val="24"/>
        </w:rPr>
      </w:pPr>
    </w:p>
    <w:p w14:paraId="4A759A74" w14:textId="77777777" w:rsidR="00900D3B" w:rsidRDefault="00B715D9">
      <w:pPr>
        <w:numPr>
          <w:ilvl w:val="0"/>
          <w:numId w:val="30"/>
        </w:numPr>
        <w:jc w:val="both"/>
        <w:rPr>
          <w:sz w:val="24"/>
          <w:szCs w:val="24"/>
        </w:rPr>
      </w:pPr>
      <w:r>
        <w:rPr>
          <w:sz w:val="24"/>
          <w:szCs w:val="24"/>
          <w:u w:val="single"/>
        </w:rPr>
        <w:t>Ámbito de actuación:</w:t>
      </w:r>
      <w:r>
        <w:rPr>
          <w:sz w:val="24"/>
          <w:szCs w:val="24"/>
        </w:rPr>
        <w:t xml:space="preserve"> Centros Educativos de primaria y secundaria de Ceutí.</w:t>
      </w:r>
    </w:p>
    <w:p w14:paraId="1CB33EB1" w14:textId="77777777" w:rsidR="00900D3B" w:rsidRDefault="00900D3B">
      <w:pPr>
        <w:jc w:val="both"/>
        <w:rPr>
          <w:sz w:val="24"/>
          <w:szCs w:val="24"/>
        </w:rPr>
      </w:pPr>
    </w:p>
    <w:p w14:paraId="2378CB05" w14:textId="77777777" w:rsidR="00900D3B" w:rsidRDefault="00B715D9">
      <w:pPr>
        <w:numPr>
          <w:ilvl w:val="0"/>
          <w:numId w:val="21"/>
        </w:numPr>
        <w:jc w:val="both"/>
        <w:rPr>
          <w:sz w:val="24"/>
          <w:szCs w:val="24"/>
        </w:rPr>
      </w:pPr>
      <w:r>
        <w:rPr>
          <w:sz w:val="24"/>
          <w:szCs w:val="24"/>
          <w:u w:val="single"/>
        </w:rPr>
        <w:t xml:space="preserve">Grupo de población: </w:t>
      </w:r>
      <w:r>
        <w:rPr>
          <w:sz w:val="24"/>
          <w:szCs w:val="24"/>
        </w:rPr>
        <w:t>niños y adolescentes dentro del entorno escolar.</w:t>
      </w:r>
    </w:p>
    <w:p w14:paraId="6C113390" w14:textId="77777777" w:rsidR="00900D3B" w:rsidRDefault="00900D3B">
      <w:pPr>
        <w:jc w:val="both"/>
        <w:rPr>
          <w:sz w:val="24"/>
          <w:szCs w:val="24"/>
        </w:rPr>
      </w:pPr>
    </w:p>
    <w:p w14:paraId="6AF416B8" w14:textId="77777777" w:rsidR="00900D3B" w:rsidRDefault="00B715D9">
      <w:pPr>
        <w:numPr>
          <w:ilvl w:val="0"/>
          <w:numId w:val="31"/>
        </w:numPr>
        <w:jc w:val="both"/>
        <w:rPr>
          <w:sz w:val="24"/>
          <w:szCs w:val="24"/>
        </w:rPr>
      </w:pPr>
      <w:r>
        <w:rPr>
          <w:sz w:val="24"/>
          <w:szCs w:val="24"/>
          <w:u w:val="single"/>
        </w:rPr>
        <w:t>Proyectos y/o acciones relevantes:</w:t>
      </w:r>
    </w:p>
    <w:p w14:paraId="311870FA" w14:textId="77777777" w:rsidR="00900D3B" w:rsidRDefault="00B715D9">
      <w:pPr>
        <w:numPr>
          <w:ilvl w:val="1"/>
          <w:numId w:val="31"/>
        </w:numPr>
        <w:jc w:val="both"/>
        <w:rPr>
          <w:sz w:val="24"/>
          <w:szCs w:val="24"/>
        </w:rPr>
      </w:pPr>
      <w:r>
        <w:rPr>
          <w:sz w:val="24"/>
          <w:szCs w:val="24"/>
        </w:rPr>
        <w:t>Charlas impartidas en los centros escolares sobre temáticas relacionadas con sucesos que tienen lugar tanto en el entorno escolar como en la calle.</w:t>
      </w:r>
    </w:p>
    <w:p w14:paraId="11B30276" w14:textId="66D147D9" w:rsidR="00900D3B" w:rsidRDefault="00B715D9">
      <w:pPr>
        <w:numPr>
          <w:ilvl w:val="1"/>
          <w:numId w:val="31"/>
        </w:numPr>
        <w:jc w:val="both"/>
        <w:rPr>
          <w:sz w:val="24"/>
          <w:szCs w:val="24"/>
        </w:rPr>
      </w:pPr>
      <w:r>
        <w:rPr>
          <w:sz w:val="24"/>
          <w:szCs w:val="24"/>
        </w:rPr>
        <w:t>Simulaciones de comportamiento en la vía pública, tanto como conductores como peatones diseñando un entorno donde se recojan y simulen todas las situaciones que se puedan encontrar en la realidad de la calle (semá</w:t>
      </w:r>
      <w:r w:rsidR="000F020E">
        <w:rPr>
          <w:sz w:val="24"/>
          <w:szCs w:val="24"/>
        </w:rPr>
        <w:t>foros, pasos de peatones, etc.</w:t>
      </w:r>
      <w:r>
        <w:rPr>
          <w:sz w:val="24"/>
          <w:szCs w:val="24"/>
        </w:rPr>
        <w:t>).</w:t>
      </w:r>
    </w:p>
    <w:p w14:paraId="1B7221F7" w14:textId="77777777" w:rsidR="00900D3B" w:rsidRDefault="00B715D9">
      <w:pPr>
        <w:numPr>
          <w:ilvl w:val="1"/>
          <w:numId w:val="31"/>
        </w:numPr>
        <w:jc w:val="both"/>
        <w:rPr>
          <w:sz w:val="24"/>
          <w:szCs w:val="24"/>
        </w:rPr>
      </w:pPr>
      <w:r>
        <w:rPr>
          <w:sz w:val="24"/>
          <w:szCs w:val="24"/>
        </w:rPr>
        <w:t>Entorno escolar: vigilancia, entradas y salidas a los colegios y en los recreos. Se persigue garantizar la tranquilidad de la alarma social.</w:t>
      </w:r>
    </w:p>
    <w:p w14:paraId="048DC3F2" w14:textId="77777777" w:rsidR="00900D3B" w:rsidRDefault="00900D3B">
      <w:pPr>
        <w:jc w:val="both"/>
        <w:rPr>
          <w:sz w:val="24"/>
          <w:szCs w:val="24"/>
        </w:rPr>
      </w:pPr>
    </w:p>
    <w:p w14:paraId="4DA2CBC4" w14:textId="77777777" w:rsidR="00900D3B" w:rsidRDefault="00B715D9">
      <w:pPr>
        <w:numPr>
          <w:ilvl w:val="0"/>
          <w:numId w:val="5"/>
        </w:numPr>
        <w:jc w:val="both"/>
        <w:rPr>
          <w:sz w:val="24"/>
          <w:szCs w:val="24"/>
        </w:rPr>
      </w:pPr>
      <w:r>
        <w:rPr>
          <w:sz w:val="24"/>
          <w:szCs w:val="24"/>
          <w:u w:val="single"/>
        </w:rPr>
        <w:t>Método y resultados previstos:</w:t>
      </w:r>
      <w:r>
        <w:rPr>
          <w:sz w:val="24"/>
          <w:szCs w:val="24"/>
        </w:rPr>
        <w:t xml:space="preserve"> Los resultados estarán en función de la interiorización positiva de los niños de los contenidos de aprendizaje, por lo que se espera unos resultados positivos a partir de los mismos.</w:t>
      </w:r>
    </w:p>
    <w:p w14:paraId="79700886" w14:textId="77777777" w:rsidR="00900D3B" w:rsidRDefault="00900D3B">
      <w:pPr>
        <w:jc w:val="both"/>
        <w:rPr>
          <w:sz w:val="24"/>
          <w:szCs w:val="24"/>
        </w:rPr>
      </w:pPr>
    </w:p>
    <w:p w14:paraId="5A03F337" w14:textId="77777777" w:rsidR="00900D3B" w:rsidRDefault="00B715D9" w:rsidP="00370344">
      <w:pPr>
        <w:numPr>
          <w:ilvl w:val="0"/>
          <w:numId w:val="198"/>
        </w:numPr>
        <w:jc w:val="both"/>
        <w:rPr>
          <w:sz w:val="24"/>
          <w:szCs w:val="24"/>
        </w:rPr>
      </w:pPr>
      <w:r>
        <w:rPr>
          <w:sz w:val="24"/>
          <w:szCs w:val="24"/>
          <w:u w:val="single"/>
        </w:rPr>
        <w:t>Cronograma:</w:t>
      </w:r>
      <w:r>
        <w:rPr>
          <w:sz w:val="24"/>
          <w:szCs w:val="24"/>
        </w:rPr>
        <w:t xml:space="preserve"> La programación para llevar a cabo estas actividades está sujeta a la calendarización escolar, pues se llevan a cabo dentro de ese contexto escolar y curricular.</w:t>
      </w:r>
    </w:p>
    <w:p w14:paraId="64966C9B" w14:textId="77777777" w:rsidR="00900D3B" w:rsidRDefault="00900D3B">
      <w:pPr>
        <w:jc w:val="both"/>
        <w:rPr>
          <w:sz w:val="24"/>
          <w:szCs w:val="24"/>
        </w:rPr>
      </w:pPr>
    </w:p>
    <w:p w14:paraId="79D15829" w14:textId="77777777" w:rsidR="00900D3B" w:rsidRDefault="00B715D9" w:rsidP="00370344">
      <w:pPr>
        <w:numPr>
          <w:ilvl w:val="0"/>
          <w:numId w:val="229"/>
        </w:numPr>
        <w:jc w:val="both"/>
        <w:rPr>
          <w:sz w:val="24"/>
          <w:szCs w:val="24"/>
        </w:rPr>
      </w:pPr>
      <w:r>
        <w:rPr>
          <w:sz w:val="24"/>
          <w:szCs w:val="24"/>
          <w:u w:val="single"/>
        </w:rPr>
        <w:t>Organización:</w:t>
      </w:r>
      <w:r>
        <w:rPr>
          <w:sz w:val="24"/>
          <w:szCs w:val="24"/>
        </w:rPr>
        <w:t xml:space="preserve"> Concejalía de Seguridad Ciudadana del Ayuntamiento de Ceutí.</w:t>
      </w:r>
    </w:p>
    <w:p w14:paraId="6F3025A3" w14:textId="77777777" w:rsidR="00900D3B" w:rsidRDefault="00900D3B">
      <w:pPr>
        <w:jc w:val="both"/>
        <w:rPr>
          <w:sz w:val="24"/>
          <w:szCs w:val="24"/>
        </w:rPr>
      </w:pPr>
    </w:p>
    <w:p w14:paraId="2520CB16" w14:textId="77777777" w:rsidR="00900D3B" w:rsidRDefault="00B715D9" w:rsidP="00370344">
      <w:pPr>
        <w:numPr>
          <w:ilvl w:val="0"/>
          <w:numId w:val="166"/>
        </w:numPr>
        <w:jc w:val="both"/>
        <w:rPr>
          <w:sz w:val="24"/>
          <w:szCs w:val="24"/>
        </w:rPr>
      </w:pPr>
      <w:r>
        <w:rPr>
          <w:sz w:val="24"/>
          <w:szCs w:val="24"/>
          <w:u w:val="single"/>
        </w:rPr>
        <w:lastRenderedPageBreak/>
        <w:t>Indicadores de Evaluación:</w:t>
      </w:r>
    </w:p>
    <w:p w14:paraId="761BE1FB" w14:textId="77777777" w:rsidR="00900D3B" w:rsidRDefault="00B715D9" w:rsidP="00370344">
      <w:pPr>
        <w:numPr>
          <w:ilvl w:val="1"/>
          <w:numId w:val="166"/>
        </w:numPr>
        <w:jc w:val="both"/>
        <w:rPr>
          <w:sz w:val="24"/>
          <w:szCs w:val="24"/>
        </w:rPr>
      </w:pPr>
      <w:r>
        <w:rPr>
          <w:sz w:val="24"/>
          <w:szCs w:val="24"/>
        </w:rPr>
        <w:t>Número de centros participantes.</w:t>
      </w:r>
    </w:p>
    <w:p w14:paraId="26B955F8" w14:textId="77777777" w:rsidR="00900D3B" w:rsidRDefault="00B715D9" w:rsidP="00370344">
      <w:pPr>
        <w:numPr>
          <w:ilvl w:val="1"/>
          <w:numId w:val="166"/>
        </w:numPr>
        <w:jc w:val="both"/>
        <w:rPr>
          <w:sz w:val="24"/>
          <w:szCs w:val="24"/>
        </w:rPr>
      </w:pPr>
      <w:r>
        <w:rPr>
          <w:sz w:val="24"/>
          <w:szCs w:val="24"/>
        </w:rPr>
        <w:t>Número de alumnos/as participantes.</w:t>
      </w:r>
    </w:p>
    <w:p w14:paraId="2F23C145" w14:textId="77777777" w:rsidR="00900D3B" w:rsidRDefault="00900D3B">
      <w:pPr>
        <w:jc w:val="both"/>
        <w:rPr>
          <w:sz w:val="24"/>
          <w:szCs w:val="24"/>
        </w:rPr>
      </w:pPr>
    </w:p>
    <w:p w14:paraId="09BA340F" w14:textId="77777777" w:rsidR="00900D3B" w:rsidRDefault="00B715D9">
      <w:pPr>
        <w:numPr>
          <w:ilvl w:val="0"/>
          <w:numId w:val="15"/>
        </w:numPr>
        <w:jc w:val="both"/>
        <w:rPr>
          <w:sz w:val="24"/>
          <w:szCs w:val="24"/>
        </w:rPr>
      </w:pPr>
      <w:r>
        <w:rPr>
          <w:sz w:val="24"/>
          <w:szCs w:val="24"/>
          <w:u w:val="single"/>
        </w:rPr>
        <w:t>Recursos humanos:</w:t>
      </w:r>
      <w:r>
        <w:rPr>
          <w:sz w:val="24"/>
          <w:szCs w:val="24"/>
        </w:rPr>
        <w:t xml:space="preserve"> Policía Local.</w:t>
      </w:r>
    </w:p>
    <w:p w14:paraId="476BDB92" w14:textId="26DB947D" w:rsidR="00900D3B" w:rsidRDefault="00900D3B">
      <w:pPr>
        <w:ind w:left="720"/>
        <w:jc w:val="both"/>
        <w:rPr>
          <w:sz w:val="24"/>
          <w:szCs w:val="24"/>
        </w:rPr>
      </w:pPr>
    </w:p>
    <w:p w14:paraId="50DC3CED" w14:textId="77777777" w:rsidR="00974899" w:rsidRDefault="00974899">
      <w:pPr>
        <w:ind w:left="720"/>
        <w:jc w:val="both"/>
        <w:rPr>
          <w:sz w:val="24"/>
          <w:szCs w:val="24"/>
        </w:rPr>
      </w:pPr>
    </w:p>
    <w:p w14:paraId="0FD34BC1" w14:textId="77777777" w:rsidR="00900D3B" w:rsidRPr="00FF38C4" w:rsidRDefault="00B715D9">
      <w:pPr>
        <w:ind w:left="1440" w:firstLine="720"/>
        <w:jc w:val="both"/>
        <w:rPr>
          <w:sz w:val="24"/>
          <w:szCs w:val="24"/>
          <w:u w:val="single"/>
        </w:rPr>
      </w:pPr>
      <w:r w:rsidRPr="00FF38C4">
        <w:rPr>
          <w:sz w:val="24"/>
          <w:szCs w:val="24"/>
          <w:u w:val="single"/>
        </w:rPr>
        <w:t>7.6.9.2. CAMPAÑA “CRECE EN SEGURIDAD”</w:t>
      </w:r>
    </w:p>
    <w:p w14:paraId="380DEB2E" w14:textId="77777777" w:rsidR="00900D3B" w:rsidRDefault="00900D3B">
      <w:pPr>
        <w:ind w:firstLine="720"/>
        <w:jc w:val="both"/>
        <w:rPr>
          <w:sz w:val="24"/>
          <w:szCs w:val="24"/>
        </w:rPr>
      </w:pPr>
    </w:p>
    <w:p w14:paraId="090402CE" w14:textId="77777777" w:rsidR="00900D3B" w:rsidRDefault="00B715D9">
      <w:pPr>
        <w:ind w:firstLine="720"/>
        <w:jc w:val="both"/>
        <w:rPr>
          <w:sz w:val="24"/>
          <w:szCs w:val="24"/>
        </w:rPr>
      </w:pPr>
      <w:r>
        <w:rPr>
          <w:sz w:val="24"/>
          <w:szCs w:val="24"/>
        </w:rPr>
        <w:t>Con esta campaña se pretende llevar a cabo acciones de promoción y difusión de la prevención de aquellos comportamientos que contribuyan a fomentar conductas seguras y saludables en el ámbito doméstico, escolar y en la calle.</w:t>
      </w:r>
    </w:p>
    <w:p w14:paraId="79EC4A10" w14:textId="77777777" w:rsidR="00900D3B" w:rsidRDefault="00900D3B">
      <w:pPr>
        <w:jc w:val="both"/>
        <w:rPr>
          <w:sz w:val="24"/>
          <w:szCs w:val="24"/>
        </w:rPr>
      </w:pPr>
    </w:p>
    <w:p w14:paraId="78E22E9C" w14:textId="77777777" w:rsidR="00900D3B" w:rsidRDefault="00B715D9" w:rsidP="00370344">
      <w:pPr>
        <w:numPr>
          <w:ilvl w:val="0"/>
          <w:numId w:val="177"/>
        </w:numPr>
        <w:jc w:val="both"/>
        <w:rPr>
          <w:sz w:val="24"/>
          <w:szCs w:val="24"/>
        </w:rPr>
      </w:pPr>
      <w:r>
        <w:rPr>
          <w:sz w:val="24"/>
          <w:szCs w:val="24"/>
          <w:u w:val="single"/>
        </w:rPr>
        <w:t>Objetivo general:</w:t>
      </w:r>
      <w:r>
        <w:rPr>
          <w:sz w:val="24"/>
          <w:szCs w:val="24"/>
        </w:rPr>
        <w:t xml:space="preserve"> Contribuir a crear un hábito de vida preventivo, a fin de que se encuentre ya enraizado en el momento de la incorporación al mercado laboral, ya sea como trabajador o como empresario.</w:t>
      </w:r>
    </w:p>
    <w:p w14:paraId="18231EF8" w14:textId="77777777" w:rsidR="00900D3B" w:rsidRDefault="00900D3B">
      <w:pPr>
        <w:jc w:val="both"/>
        <w:rPr>
          <w:sz w:val="24"/>
          <w:szCs w:val="24"/>
        </w:rPr>
      </w:pPr>
    </w:p>
    <w:p w14:paraId="1667D328" w14:textId="77777777" w:rsidR="00900D3B" w:rsidRDefault="00B715D9" w:rsidP="00370344">
      <w:pPr>
        <w:numPr>
          <w:ilvl w:val="0"/>
          <w:numId w:val="159"/>
        </w:numPr>
        <w:jc w:val="both"/>
        <w:rPr>
          <w:sz w:val="24"/>
          <w:szCs w:val="24"/>
        </w:rPr>
      </w:pPr>
      <w:r>
        <w:rPr>
          <w:sz w:val="24"/>
          <w:szCs w:val="24"/>
          <w:u w:val="single"/>
        </w:rPr>
        <w:t xml:space="preserve">Objetivo específico: </w:t>
      </w:r>
      <w:r>
        <w:rPr>
          <w:sz w:val="24"/>
          <w:szCs w:val="24"/>
        </w:rPr>
        <w:t>dotar de herramientas y conocimientos para favorecer la autoprotección de la salud en diferentes esferas de la vida.</w:t>
      </w:r>
    </w:p>
    <w:p w14:paraId="281C6ED0" w14:textId="77777777" w:rsidR="00900D3B" w:rsidRDefault="00900D3B">
      <w:pPr>
        <w:jc w:val="both"/>
        <w:rPr>
          <w:sz w:val="24"/>
          <w:szCs w:val="24"/>
        </w:rPr>
      </w:pPr>
    </w:p>
    <w:p w14:paraId="65D3EDC3" w14:textId="236C7664" w:rsidR="00900D3B" w:rsidRDefault="00B715D9">
      <w:pPr>
        <w:numPr>
          <w:ilvl w:val="0"/>
          <w:numId w:val="44"/>
        </w:numPr>
        <w:jc w:val="both"/>
        <w:rPr>
          <w:sz w:val="24"/>
          <w:szCs w:val="24"/>
        </w:rPr>
      </w:pPr>
      <w:r>
        <w:rPr>
          <w:sz w:val="24"/>
          <w:szCs w:val="24"/>
          <w:u w:val="single"/>
        </w:rPr>
        <w:t>Ámbitos de actuación:</w:t>
      </w:r>
      <w:r>
        <w:rPr>
          <w:sz w:val="24"/>
          <w:szCs w:val="24"/>
        </w:rPr>
        <w:t xml:space="preserve"> Los </w:t>
      </w:r>
      <w:r w:rsidR="00493F2C">
        <w:rPr>
          <w:sz w:val="24"/>
          <w:szCs w:val="24"/>
        </w:rPr>
        <w:t>cinco</w:t>
      </w:r>
      <w:r>
        <w:rPr>
          <w:sz w:val="24"/>
          <w:szCs w:val="24"/>
        </w:rPr>
        <w:t xml:space="preserve"> CEIP de Ceutí y el Ayuntamiento de Ceutí.</w:t>
      </w:r>
    </w:p>
    <w:p w14:paraId="0E5547A1" w14:textId="77777777" w:rsidR="00900D3B" w:rsidRDefault="00900D3B">
      <w:pPr>
        <w:jc w:val="both"/>
        <w:rPr>
          <w:sz w:val="24"/>
          <w:szCs w:val="24"/>
        </w:rPr>
      </w:pPr>
    </w:p>
    <w:p w14:paraId="78A9B3A4" w14:textId="77777777" w:rsidR="00900D3B" w:rsidRDefault="00B715D9" w:rsidP="00370344">
      <w:pPr>
        <w:numPr>
          <w:ilvl w:val="0"/>
          <w:numId w:val="70"/>
        </w:numPr>
        <w:jc w:val="both"/>
        <w:rPr>
          <w:sz w:val="24"/>
          <w:szCs w:val="24"/>
        </w:rPr>
      </w:pPr>
      <w:r>
        <w:rPr>
          <w:sz w:val="24"/>
          <w:szCs w:val="24"/>
          <w:u w:val="single"/>
        </w:rPr>
        <w:t>Grupo de población:</w:t>
      </w:r>
      <w:r>
        <w:rPr>
          <w:sz w:val="24"/>
          <w:szCs w:val="24"/>
        </w:rPr>
        <w:t xml:space="preserve"> Alumnos/as de todos los Centros escolares de Ceutí.</w:t>
      </w:r>
    </w:p>
    <w:p w14:paraId="215D97B6" w14:textId="77777777" w:rsidR="00900D3B" w:rsidRDefault="00900D3B">
      <w:pPr>
        <w:jc w:val="both"/>
        <w:rPr>
          <w:sz w:val="24"/>
          <w:szCs w:val="24"/>
        </w:rPr>
      </w:pPr>
    </w:p>
    <w:p w14:paraId="1E91E1C8" w14:textId="77777777" w:rsidR="00900D3B" w:rsidRDefault="00B715D9" w:rsidP="00370344">
      <w:pPr>
        <w:numPr>
          <w:ilvl w:val="0"/>
          <w:numId w:val="154"/>
        </w:numPr>
        <w:jc w:val="both"/>
        <w:rPr>
          <w:sz w:val="24"/>
          <w:szCs w:val="24"/>
        </w:rPr>
      </w:pPr>
      <w:r>
        <w:rPr>
          <w:sz w:val="24"/>
          <w:szCs w:val="24"/>
          <w:u w:val="single"/>
        </w:rPr>
        <w:t>Proyectos y/o acciones relevantes:</w:t>
      </w:r>
    </w:p>
    <w:p w14:paraId="5D8F8621" w14:textId="7F4BC695" w:rsidR="00900D3B" w:rsidRPr="004D39DC" w:rsidRDefault="00B715D9" w:rsidP="00370344">
      <w:pPr>
        <w:numPr>
          <w:ilvl w:val="1"/>
          <w:numId w:val="154"/>
        </w:numPr>
        <w:jc w:val="both"/>
        <w:rPr>
          <w:sz w:val="24"/>
          <w:szCs w:val="24"/>
        </w:rPr>
      </w:pPr>
      <w:r w:rsidRPr="004D39DC">
        <w:rPr>
          <w:sz w:val="24"/>
          <w:szCs w:val="24"/>
        </w:rPr>
        <w:t>Seminario-Taller de 1 hora de duración. Los temas tratarán sobre: productos tóxicos; riesgo eléctrico; levantamiento de cargas y posición de sentado; cortes, heridas y rozaduras.</w:t>
      </w:r>
    </w:p>
    <w:p w14:paraId="66197CF9" w14:textId="086A885B" w:rsidR="00900D3B" w:rsidRPr="004D39DC" w:rsidRDefault="00B715D9" w:rsidP="00370344">
      <w:pPr>
        <w:numPr>
          <w:ilvl w:val="1"/>
          <w:numId w:val="154"/>
        </w:numPr>
        <w:jc w:val="both"/>
        <w:rPr>
          <w:sz w:val="24"/>
          <w:szCs w:val="24"/>
        </w:rPr>
      </w:pPr>
      <w:r w:rsidRPr="004D39DC">
        <w:rPr>
          <w:sz w:val="24"/>
          <w:szCs w:val="24"/>
        </w:rPr>
        <w:t>Concurso de dibujo “Crece en Seguridad” donde deben hacer referencia a cualquier hecho relacionado con los temas mencionados.</w:t>
      </w:r>
    </w:p>
    <w:p w14:paraId="7ADC4641" w14:textId="77777777" w:rsidR="00900D3B" w:rsidRDefault="00900D3B">
      <w:pPr>
        <w:jc w:val="both"/>
        <w:rPr>
          <w:sz w:val="24"/>
          <w:szCs w:val="24"/>
        </w:rPr>
      </w:pPr>
    </w:p>
    <w:p w14:paraId="6F8017BB" w14:textId="77777777" w:rsidR="00900D3B" w:rsidRDefault="00B715D9">
      <w:pPr>
        <w:numPr>
          <w:ilvl w:val="0"/>
          <w:numId w:val="41"/>
        </w:numPr>
        <w:jc w:val="both"/>
        <w:rPr>
          <w:sz w:val="24"/>
          <w:szCs w:val="24"/>
        </w:rPr>
      </w:pPr>
      <w:r>
        <w:rPr>
          <w:sz w:val="24"/>
          <w:szCs w:val="24"/>
          <w:u w:val="single"/>
        </w:rPr>
        <w:t xml:space="preserve">Método y resultados previstos: </w:t>
      </w:r>
      <w:r>
        <w:rPr>
          <w:sz w:val="24"/>
          <w:szCs w:val="24"/>
        </w:rPr>
        <w:t>Se potenciará la creatividad y expresión artística de los niños/as a partir de contenidos novedosos para ellos en la mayoría de los casos y donde su participación es fundamental. Se prevé unos resultados satisfactorios puesto que son actividades de carácter muy práctico para los alumnos/as.</w:t>
      </w:r>
    </w:p>
    <w:p w14:paraId="201B6556" w14:textId="77777777" w:rsidR="00900D3B" w:rsidRDefault="00900D3B">
      <w:pPr>
        <w:jc w:val="both"/>
        <w:rPr>
          <w:sz w:val="24"/>
          <w:szCs w:val="24"/>
        </w:rPr>
      </w:pPr>
    </w:p>
    <w:p w14:paraId="560B4638" w14:textId="77777777" w:rsidR="00900D3B" w:rsidRDefault="00B715D9" w:rsidP="00370344">
      <w:pPr>
        <w:numPr>
          <w:ilvl w:val="0"/>
          <w:numId w:val="204"/>
        </w:numPr>
        <w:jc w:val="both"/>
        <w:rPr>
          <w:sz w:val="24"/>
          <w:szCs w:val="24"/>
        </w:rPr>
      </w:pPr>
      <w:r>
        <w:rPr>
          <w:sz w:val="24"/>
          <w:szCs w:val="24"/>
          <w:u w:val="single"/>
        </w:rPr>
        <w:t>Cronograma:</w:t>
      </w:r>
      <w:r>
        <w:rPr>
          <w:sz w:val="24"/>
          <w:szCs w:val="24"/>
        </w:rPr>
        <w:t xml:space="preserve"> durante el curso escolar.</w:t>
      </w:r>
    </w:p>
    <w:p w14:paraId="0991B21B" w14:textId="77777777" w:rsidR="00900D3B" w:rsidRDefault="00900D3B">
      <w:pPr>
        <w:jc w:val="both"/>
        <w:rPr>
          <w:sz w:val="24"/>
          <w:szCs w:val="24"/>
        </w:rPr>
      </w:pPr>
    </w:p>
    <w:p w14:paraId="356A6E88" w14:textId="77777777" w:rsidR="00900D3B" w:rsidRDefault="00B715D9" w:rsidP="00370344">
      <w:pPr>
        <w:numPr>
          <w:ilvl w:val="0"/>
          <w:numId w:val="71"/>
        </w:numPr>
        <w:jc w:val="both"/>
        <w:rPr>
          <w:sz w:val="24"/>
          <w:szCs w:val="24"/>
        </w:rPr>
      </w:pPr>
      <w:r>
        <w:rPr>
          <w:sz w:val="24"/>
          <w:szCs w:val="24"/>
          <w:u w:val="single"/>
        </w:rPr>
        <w:t>Organización:</w:t>
      </w:r>
      <w:r>
        <w:rPr>
          <w:sz w:val="24"/>
          <w:szCs w:val="24"/>
        </w:rPr>
        <w:t xml:space="preserve"> Centros escolares de Ceutí, Concejalías de Educación y Desarrollo Local, Policía Local del Ayuntamiento de Ceutí.</w:t>
      </w:r>
    </w:p>
    <w:p w14:paraId="4F1F1E23" w14:textId="77777777" w:rsidR="00900D3B" w:rsidRDefault="00900D3B">
      <w:pPr>
        <w:jc w:val="both"/>
        <w:rPr>
          <w:sz w:val="24"/>
          <w:szCs w:val="24"/>
        </w:rPr>
      </w:pPr>
    </w:p>
    <w:p w14:paraId="77D41089" w14:textId="77777777" w:rsidR="00900D3B" w:rsidRDefault="00B715D9" w:rsidP="00370344">
      <w:pPr>
        <w:numPr>
          <w:ilvl w:val="0"/>
          <w:numId w:val="148"/>
        </w:numPr>
        <w:jc w:val="both"/>
        <w:rPr>
          <w:sz w:val="24"/>
          <w:szCs w:val="24"/>
        </w:rPr>
      </w:pPr>
      <w:r>
        <w:rPr>
          <w:sz w:val="24"/>
          <w:szCs w:val="24"/>
          <w:u w:val="single"/>
        </w:rPr>
        <w:t>Indicadores de evaluación:</w:t>
      </w:r>
    </w:p>
    <w:p w14:paraId="1D8B4039" w14:textId="77777777" w:rsidR="00900D3B" w:rsidRDefault="00B715D9" w:rsidP="00370344">
      <w:pPr>
        <w:numPr>
          <w:ilvl w:val="1"/>
          <w:numId w:val="148"/>
        </w:numPr>
        <w:jc w:val="both"/>
        <w:rPr>
          <w:sz w:val="24"/>
          <w:szCs w:val="24"/>
        </w:rPr>
      </w:pPr>
      <w:r>
        <w:rPr>
          <w:sz w:val="24"/>
          <w:szCs w:val="24"/>
        </w:rPr>
        <w:t>Número de Centros participantes.</w:t>
      </w:r>
    </w:p>
    <w:p w14:paraId="022B8647" w14:textId="77777777" w:rsidR="00900D3B" w:rsidRDefault="00B715D9" w:rsidP="00370344">
      <w:pPr>
        <w:numPr>
          <w:ilvl w:val="1"/>
          <w:numId w:val="148"/>
        </w:numPr>
        <w:jc w:val="both"/>
        <w:rPr>
          <w:sz w:val="24"/>
          <w:szCs w:val="24"/>
        </w:rPr>
      </w:pPr>
      <w:r>
        <w:rPr>
          <w:sz w:val="24"/>
          <w:szCs w:val="24"/>
        </w:rPr>
        <w:t>Número de alumnos/as participantes en el Concurso.</w:t>
      </w:r>
      <w:r>
        <w:rPr>
          <w:sz w:val="24"/>
          <w:szCs w:val="24"/>
        </w:rPr>
        <w:tab/>
      </w:r>
      <w:r>
        <w:rPr>
          <w:sz w:val="24"/>
          <w:szCs w:val="24"/>
        </w:rPr>
        <w:tab/>
      </w:r>
    </w:p>
    <w:p w14:paraId="5ACB14C7" w14:textId="77777777" w:rsidR="00900D3B" w:rsidRDefault="00900D3B">
      <w:pPr>
        <w:jc w:val="both"/>
        <w:rPr>
          <w:sz w:val="24"/>
          <w:szCs w:val="24"/>
        </w:rPr>
      </w:pPr>
    </w:p>
    <w:p w14:paraId="3BE8FEF9" w14:textId="77777777" w:rsidR="00900D3B" w:rsidRDefault="00B715D9">
      <w:pPr>
        <w:numPr>
          <w:ilvl w:val="0"/>
          <w:numId w:val="54"/>
        </w:numPr>
        <w:jc w:val="both"/>
        <w:rPr>
          <w:sz w:val="24"/>
          <w:szCs w:val="24"/>
        </w:rPr>
      </w:pPr>
      <w:r>
        <w:rPr>
          <w:sz w:val="24"/>
          <w:szCs w:val="24"/>
          <w:u w:val="single"/>
        </w:rPr>
        <w:lastRenderedPageBreak/>
        <w:t>Recursos:</w:t>
      </w:r>
      <w:r>
        <w:rPr>
          <w:sz w:val="24"/>
          <w:szCs w:val="24"/>
        </w:rPr>
        <w:t xml:space="preserve"> Técnicos municipales del área de Desarrollo Local, Profesores de los Centros Escolares y Policía Local.</w:t>
      </w:r>
    </w:p>
    <w:p w14:paraId="748A576B" w14:textId="2C1A2ECF" w:rsidR="00900D3B" w:rsidRDefault="00900D3B">
      <w:pPr>
        <w:jc w:val="both"/>
        <w:rPr>
          <w:sz w:val="24"/>
          <w:szCs w:val="24"/>
        </w:rPr>
      </w:pPr>
    </w:p>
    <w:p w14:paraId="03828575" w14:textId="77777777" w:rsidR="00974899" w:rsidRDefault="00974899">
      <w:pPr>
        <w:jc w:val="both"/>
        <w:rPr>
          <w:sz w:val="24"/>
          <w:szCs w:val="24"/>
        </w:rPr>
      </w:pPr>
    </w:p>
    <w:p w14:paraId="7A489037" w14:textId="77777777" w:rsidR="00900D3B" w:rsidRDefault="00B715D9">
      <w:pPr>
        <w:ind w:left="1440" w:firstLine="720"/>
        <w:jc w:val="both"/>
        <w:rPr>
          <w:sz w:val="24"/>
          <w:szCs w:val="24"/>
          <w:u w:val="single"/>
        </w:rPr>
      </w:pPr>
      <w:r>
        <w:rPr>
          <w:sz w:val="24"/>
          <w:szCs w:val="24"/>
          <w:u w:val="single"/>
        </w:rPr>
        <w:t>7.6.9.3. ENTORNO ESCOLAR SEGURO.</w:t>
      </w:r>
    </w:p>
    <w:p w14:paraId="4CD180FF" w14:textId="77777777" w:rsidR="00900D3B" w:rsidRDefault="00900D3B">
      <w:pPr>
        <w:ind w:left="1440" w:firstLine="720"/>
        <w:jc w:val="both"/>
        <w:rPr>
          <w:sz w:val="24"/>
          <w:szCs w:val="24"/>
          <w:u w:val="single"/>
        </w:rPr>
      </w:pPr>
    </w:p>
    <w:p w14:paraId="1C4E8996" w14:textId="77777777" w:rsidR="00900D3B" w:rsidRDefault="00B715D9">
      <w:pPr>
        <w:ind w:firstLine="720"/>
        <w:jc w:val="both"/>
        <w:rPr>
          <w:sz w:val="24"/>
          <w:szCs w:val="24"/>
        </w:rPr>
      </w:pPr>
      <w:r>
        <w:rPr>
          <w:sz w:val="24"/>
          <w:szCs w:val="24"/>
        </w:rPr>
        <w:t>Mediante la Instrucción 3/2O07 de la Secretaría de Estado se puso en marcha el "Plan Director para la Convivencia y Mejora de la Seguridad Escolar”. Desde el año 2011, junto el Plan Director se está aplicando en el entorno escolar el "Plan Integral de Prevención y Respuesta al Consumo y Tráfico Minorista de Drogas en los Centros Educativos y sus Entornos" con el objeto de dar una respuesta integral (prevención y radicalización al consumo y tráfico minorista de drogas) a la problemática de las drogas en el entorno escolar. Desde el Ayuntamiento de Ceutí y a través de su Policía Local, se mantiene una actuación permanente y constante para la erradicación de las conductas incívicas, tales como: rotura de mobiliario urbano, pintadas (graffiti), comportamientos violentos, respeto de las normas de tráfico, etc. Por ello, desde esta Policía Local se han llevado actuaciones encaminadas a concienciar y educar en el respeto y la convivencia en el ámbito de los entornos escolares.</w:t>
      </w:r>
    </w:p>
    <w:p w14:paraId="0C00F5E5" w14:textId="77777777" w:rsidR="00900D3B" w:rsidRDefault="00900D3B">
      <w:pPr>
        <w:jc w:val="both"/>
        <w:rPr>
          <w:sz w:val="24"/>
          <w:szCs w:val="24"/>
        </w:rPr>
      </w:pPr>
    </w:p>
    <w:p w14:paraId="1BE600B9" w14:textId="77777777" w:rsidR="00900D3B" w:rsidRDefault="00B715D9" w:rsidP="00370344">
      <w:pPr>
        <w:numPr>
          <w:ilvl w:val="0"/>
          <w:numId w:val="210"/>
        </w:numPr>
        <w:jc w:val="both"/>
        <w:rPr>
          <w:sz w:val="24"/>
          <w:szCs w:val="24"/>
        </w:rPr>
      </w:pPr>
      <w:r>
        <w:rPr>
          <w:sz w:val="24"/>
          <w:szCs w:val="24"/>
          <w:u w:val="single"/>
        </w:rPr>
        <w:t>Objetivo general:</w:t>
      </w:r>
      <w:r>
        <w:rPr>
          <w:sz w:val="24"/>
          <w:szCs w:val="24"/>
        </w:rPr>
        <w:t xml:space="preserve"> Garantizar la seguridad, mejora de la convivencia y las relaciones en los centros educativos.</w:t>
      </w:r>
    </w:p>
    <w:p w14:paraId="61B68B54" w14:textId="77777777" w:rsidR="00900D3B" w:rsidRDefault="00900D3B">
      <w:pPr>
        <w:jc w:val="both"/>
        <w:rPr>
          <w:sz w:val="24"/>
          <w:szCs w:val="24"/>
        </w:rPr>
      </w:pPr>
    </w:p>
    <w:p w14:paraId="330BF25A" w14:textId="77777777" w:rsidR="00900D3B" w:rsidRDefault="00B715D9">
      <w:pPr>
        <w:numPr>
          <w:ilvl w:val="0"/>
          <w:numId w:val="11"/>
        </w:numPr>
        <w:jc w:val="both"/>
        <w:rPr>
          <w:sz w:val="24"/>
          <w:szCs w:val="24"/>
        </w:rPr>
      </w:pPr>
      <w:r>
        <w:rPr>
          <w:sz w:val="24"/>
          <w:szCs w:val="24"/>
          <w:u w:val="single"/>
        </w:rPr>
        <w:t>Objetivos específicos:</w:t>
      </w:r>
    </w:p>
    <w:p w14:paraId="6C5D428E" w14:textId="77777777" w:rsidR="00900D3B" w:rsidRDefault="00B715D9">
      <w:pPr>
        <w:numPr>
          <w:ilvl w:val="1"/>
          <w:numId w:val="11"/>
        </w:numPr>
        <w:jc w:val="both"/>
        <w:rPr>
          <w:sz w:val="24"/>
          <w:szCs w:val="24"/>
        </w:rPr>
      </w:pPr>
      <w:r>
        <w:rPr>
          <w:sz w:val="24"/>
          <w:szCs w:val="24"/>
        </w:rPr>
        <w:t>Responder de manera eficaz a todas las cuestiones relacionadas con la seguridad de los niños y adolescentes vinculados al entorno escolar.</w:t>
      </w:r>
    </w:p>
    <w:p w14:paraId="50CF35F3" w14:textId="77777777" w:rsidR="00900D3B" w:rsidRDefault="00B715D9">
      <w:pPr>
        <w:numPr>
          <w:ilvl w:val="1"/>
          <w:numId w:val="11"/>
        </w:numPr>
        <w:jc w:val="both"/>
        <w:rPr>
          <w:sz w:val="24"/>
          <w:szCs w:val="24"/>
        </w:rPr>
      </w:pPr>
      <w:r>
        <w:rPr>
          <w:sz w:val="24"/>
          <w:szCs w:val="24"/>
        </w:rPr>
        <w:t>Fortalecimiento de las relaciones de cooperación entre las autoridades educativas y las policiales en materia de seguridad en el ámbito escolar.</w:t>
      </w:r>
    </w:p>
    <w:p w14:paraId="38558890" w14:textId="77777777" w:rsidR="00900D3B" w:rsidRDefault="00B715D9">
      <w:pPr>
        <w:numPr>
          <w:ilvl w:val="1"/>
          <w:numId w:val="11"/>
        </w:numPr>
        <w:jc w:val="both"/>
        <w:rPr>
          <w:sz w:val="24"/>
          <w:szCs w:val="24"/>
        </w:rPr>
      </w:pPr>
      <w:r>
        <w:rPr>
          <w:sz w:val="24"/>
          <w:szCs w:val="24"/>
        </w:rPr>
        <w:t>Incrementar la vigilancia y presencia policial en las inmediaciones de los centros educativos para prevenir y combatir el tráfico, consumo y tenencias de drogas, así como cualquier otra conducta violenta. Principalmente en la franja horaria coincidente con los descansos de los alumnos (recreos).</w:t>
      </w:r>
    </w:p>
    <w:p w14:paraId="4464DB9F" w14:textId="77777777" w:rsidR="00900D3B" w:rsidRDefault="00B715D9">
      <w:pPr>
        <w:numPr>
          <w:ilvl w:val="1"/>
          <w:numId w:val="11"/>
        </w:numPr>
        <w:jc w:val="both"/>
        <w:rPr>
          <w:sz w:val="24"/>
          <w:szCs w:val="24"/>
        </w:rPr>
      </w:pPr>
      <w:r>
        <w:rPr>
          <w:sz w:val="24"/>
          <w:szCs w:val="24"/>
        </w:rPr>
        <w:t>Actuación encaminada a prevenir y controlar los posibles casos puntuales de absentismo escolar, principalmente cuando han accedido al centro y abandonan el mismo en horario escolar sin autorización.</w:t>
      </w:r>
    </w:p>
    <w:p w14:paraId="6C4A3E66" w14:textId="77777777" w:rsidR="00900D3B" w:rsidRDefault="00900D3B">
      <w:pPr>
        <w:jc w:val="both"/>
        <w:rPr>
          <w:sz w:val="24"/>
          <w:szCs w:val="24"/>
        </w:rPr>
      </w:pPr>
    </w:p>
    <w:p w14:paraId="7748AE83" w14:textId="77777777" w:rsidR="00900D3B" w:rsidRDefault="00B715D9" w:rsidP="00370344">
      <w:pPr>
        <w:numPr>
          <w:ilvl w:val="0"/>
          <w:numId w:val="200"/>
        </w:numPr>
        <w:jc w:val="both"/>
        <w:rPr>
          <w:sz w:val="24"/>
          <w:szCs w:val="24"/>
        </w:rPr>
      </w:pPr>
      <w:r>
        <w:rPr>
          <w:sz w:val="24"/>
          <w:szCs w:val="24"/>
          <w:u w:val="single"/>
        </w:rPr>
        <w:t>Ámbitos de actuación:</w:t>
      </w:r>
      <w:r>
        <w:rPr>
          <w:sz w:val="24"/>
          <w:szCs w:val="24"/>
        </w:rPr>
        <w:t xml:space="preserve"> Centros educativos y su entorno.</w:t>
      </w:r>
    </w:p>
    <w:p w14:paraId="3A5BC150" w14:textId="77777777" w:rsidR="00900D3B" w:rsidRDefault="00900D3B">
      <w:pPr>
        <w:jc w:val="both"/>
        <w:rPr>
          <w:sz w:val="24"/>
          <w:szCs w:val="24"/>
        </w:rPr>
      </w:pPr>
    </w:p>
    <w:p w14:paraId="6D13FF4A" w14:textId="77777777" w:rsidR="00900D3B" w:rsidRDefault="00B715D9" w:rsidP="00370344">
      <w:pPr>
        <w:numPr>
          <w:ilvl w:val="0"/>
          <w:numId w:val="145"/>
        </w:numPr>
        <w:jc w:val="both"/>
        <w:rPr>
          <w:sz w:val="24"/>
          <w:szCs w:val="24"/>
        </w:rPr>
      </w:pPr>
      <w:r>
        <w:rPr>
          <w:sz w:val="24"/>
          <w:szCs w:val="24"/>
          <w:u w:val="single"/>
        </w:rPr>
        <w:t>Grupos de población:</w:t>
      </w:r>
      <w:r>
        <w:rPr>
          <w:sz w:val="24"/>
          <w:szCs w:val="24"/>
        </w:rPr>
        <w:t xml:space="preserve"> niños/as y adolescentes dentro del entorno escolar</w:t>
      </w:r>
    </w:p>
    <w:p w14:paraId="3335A2EF" w14:textId="77777777" w:rsidR="00900D3B" w:rsidRDefault="00900D3B">
      <w:pPr>
        <w:jc w:val="both"/>
        <w:rPr>
          <w:sz w:val="24"/>
          <w:szCs w:val="24"/>
        </w:rPr>
      </w:pPr>
    </w:p>
    <w:p w14:paraId="2BB877C7" w14:textId="77777777" w:rsidR="00900D3B" w:rsidRDefault="00B715D9" w:rsidP="00370344">
      <w:pPr>
        <w:numPr>
          <w:ilvl w:val="0"/>
          <w:numId w:val="88"/>
        </w:numPr>
        <w:jc w:val="both"/>
        <w:rPr>
          <w:sz w:val="24"/>
          <w:szCs w:val="24"/>
        </w:rPr>
      </w:pPr>
      <w:r>
        <w:rPr>
          <w:sz w:val="24"/>
          <w:szCs w:val="24"/>
          <w:u w:val="single"/>
        </w:rPr>
        <w:t>Proyectos y/o acciones relevantes:</w:t>
      </w:r>
    </w:p>
    <w:p w14:paraId="5ED7D5AC" w14:textId="77777777" w:rsidR="00900D3B" w:rsidRDefault="00B715D9" w:rsidP="00370344">
      <w:pPr>
        <w:numPr>
          <w:ilvl w:val="1"/>
          <w:numId w:val="88"/>
        </w:numPr>
        <w:jc w:val="both"/>
        <w:rPr>
          <w:sz w:val="24"/>
          <w:szCs w:val="24"/>
        </w:rPr>
      </w:pPr>
      <w:r>
        <w:rPr>
          <w:sz w:val="24"/>
          <w:szCs w:val="24"/>
        </w:rPr>
        <w:t>Charlas impartidas en centros escolares sobre materias que afectan directamente a los alumnos y que previamente se consensuan con los profesores: acoso escolar y discriminación; consumo de alcohol y otras drogas; bandas violentas, racismo e intolerancia; violencia de género; riesgos asociados a las nuevas tecnologías y al uso de redes sociales…</w:t>
      </w:r>
    </w:p>
    <w:p w14:paraId="192D1329" w14:textId="77777777" w:rsidR="00900D3B" w:rsidRDefault="00B715D9" w:rsidP="00370344">
      <w:pPr>
        <w:numPr>
          <w:ilvl w:val="1"/>
          <w:numId w:val="88"/>
        </w:numPr>
        <w:jc w:val="both"/>
        <w:rPr>
          <w:sz w:val="24"/>
          <w:szCs w:val="24"/>
        </w:rPr>
      </w:pPr>
      <w:r>
        <w:rPr>
          <w:sz w:val="24"/>
          <w:szCs w:val="24"/>
        </w:rPr>
        <w:lastRenderedPageBreak/>
        <w:t>Vigilancias preventivas y reactivas por las zonas escolares tanto en la entrada y salida como durante el horario lectivo, reforzando las mismas durante el espacio de tiempo coincidente con el horario de recreo.</w:t>
      </w:r>
    </w:p>
    <w:p w14:paraId="7144C00B" w14:textId="77777777" w:rsidR="00900D3B" w:rsidRDefault="00900D3B">
      <w:pPr>
        <w:jc w:val="both"/>
        <w:rPr>
          <w:sz w:val="24"/>
          <w:szCs w:val="24"/>
        </w:rPr>
      </w:pPr>
    </w:p>
    <w:p w14:paraId="75885004" w14:textId="77777777" w:rsidR="00900D3B" w:rsidRDefault="00B715D9" w:rsidP="00370344">
      <w:pPr>
        <w:numPr>
          <w:ilvl w:val="0"/>
          <w:numId w:val="135"/>
        </w:numPr>
        <w:jc w:val="both"/>
        <w:rPr>
          <w:sz w:val="24"/>
          <w:szCs w:val="24"/>
        </w:rPr>
      </w:pPr>
      <w:r>
        <w:rPr>
          <w:sz w:val="24"/>
          <w:szCs w:val="24"/>
          <w:u w:val="single"/>
        </w:rPr>
        <w:t>Cronograma:</w:t>
      </w:r>
      <w:r>
        <w:rPr>
          <w:sz w:val="24"/>
          <w:szCs w:val="24"/>
        </w:rPr>
        <w:t xml:space="preserve"> actividades sujetas a la calendarización escolar, pues se llevan a cabo dentro de ese contexto escolar y curricular.</w:t>
      </w:r>
    </w:p>
    <w:p w14:paraId="0972AA8F" w14:textId="77777777" w:rsidR="00900D3B" w:rsidRDefault="00900D3B">
      <w:pPr>
        <w:jc w:val="both"/>
        <w:rPr>
          <w:sz w:val="24"/>
          <w:szCs w:val="24"/>
        </w:rPr>
      </w:pPr>
    </w:p>
    <w:p w14:paraId="0F05E23B" w14:textId="77777777" w:rsidR="00900D3B" w:rsidRDefault="00B715D9" w:rsidP="00370344">
      <w:pPr>
        <w:numPr>
          <w:ilvl w:val="0"/>
          <w:numId w:val="109"/>
        </w:numPr>
        <w:jc w:val="both"/>
        <w:rPr>
          <w:sz w:val="24"/>
          <w:szCs w:val="24"/>
        </w:rPr>
      </w:pPr>
      <w:r>
        <w:rPr>
          <w:sz w:val="24"/>
          <w:szCs w:val="24"/>
          <w:u w:val="single"/>
        </w:rPr>
        <w:t xml:space="preserve">Organización: </w:t>
      </w:r>
      <w:r>
        <w:rPr>
          <w:sz w:val="24"/>
          <w:szCs w:val="24"/>
        </w:rPr>
        <w:t>Policía Local.</w:t>
      </w:r>
    </w:p>
    <w:p w14:paraId="6FC4A056" w14:textId="77777777" w:rsidR="00900D3B" w:rsidRDefault="00900D3B">
      <w:pPr>
        <w:jc w:val="both"/>
        <w:rPr>
          <w:sz w:val="24"/>
          <w:szCs w:val="24"/>
        </w:rPr>
      </w:pPr>
    </w:p>
    <w:p w14:paraId="6547F834" w14:textId="77777777" w:rsidR="00900D3B" w:rsidRDefault="00B715D9">
      <w:pPr>
        <w:numPr>
          <w:ilvl w:val="0"/>
          <w:numId w:val="3"/>
        </w:numPr>
        <w:jc w:val="both"/>
        <w:rPr>
          <w:sz w:val="24"/>
          <w:szCs w:val="24"/>
        </w:rPr>
      </w:pPr>
      <w:r>
        <w:rPr>
          <w:sz w:val="24"/>
          <w:szCs w:val="24"/>
          <w:u w:val="single"/>
        </w:rPr>
        <w:t>Indicadores de evaluación:</w:t>
      </w:r>
    </w:p>
    <w:p w14:paraId="1509D190" w14:textId="77777777" w:rsidR="00900D3B" w:rsidRDefault="00B715D9">
      <w:pPr>
        <w:numPr>
          <w:ilvl w:val="1"/>
          <w:numId w:val="3"/>
        </w:numPr>
        <w:jc w:val="both"/>
        <w:rPr>
          <w:sz w:val="24"/>
          <w:szCs w:val="24"/>
        </w:rPr>
      </w:pPr>
      <w:r>
        <w:rPr>
          <w:sz w:val="24"/>
          <w:szCs w:val="24"/>
        </w:rPr>
        <w:t>Número de centros participantes.</w:t>
      </w:r>
    </w:p>
    <w:p w14:paraId="34B93FA7" w14:textId="77777777" w:rsidR="00900D3B" w:rsidRDefault="00B715D9">
      <w:pPr>
        <w:numPr>
          <w:ilvl w:val="1"/>
          <w:numId w:val="3"/>
        </w:numPr>
        <w:jc w:val="both"/>
        <w:rPr>
          <w:sz w:val="24"/>
          <w:szCs w:val="24"/>
        </w:rPr>
      </w:pPr>
      <w:r>
        <w:rPr>
          <w:sz w:val="24"/>
          <w:szCs w:val="24"/>
        </w:rPr>
        <w:t>Número de alumnos/as participantes.</w:t>
      </w:r>
    </w:p>
    <w:p w14:paraId="41CBC84D" w14:textId="77777777" w:rsidR="00900D3B" w:rsidRDefault="00900D3B">
      <w:pPr>
        <w:jc w:val="both"/>
        <w:rPr>
          <w:sz w:val="24"/>
          <w:szCs w:val="24"/>
        </w:rPr>
      </w:pPr>
    </w:p>
    <w:p w14:paraId="41D01B9F" w14:textId="77777777" w:rsidR="00900D3B" w:rsidRDefault="00B715D9">
      <w:pPr>
        <w:numPr>
          <w:ilvl w:val="0"/>
          <w:numId w:val="35"/>
        </w:numPr>
        <w:jc w:val="both"/>
        <w:rPr>
          <w:sz w:val="24"/>
          <w:szCs w:val="24"/>
        </w:rPr>
      </w:pPr>
      <w:r>
        <w:rPr>
          <w:sz w:val="24"/>
          <w:szCs w:val="24"/>
          <w:u w:val="single"/>
        </w:rPr>
        <w:t>Recursos:</w:t>
      </w:r>
      <w:r>
        <w:rPr>
          <w:sz w:val="24"/>
          <w:szCs w:val="24"/>
        </w:rPr>
        <w:t xml:space="preserve"> Policía Local y docentes de los centros educativos.</w:t>
      </w:r>
    </w:p>
    <w:p w14:paraId="67C080F2" w14:textId="41468D34" w:rsidR="00900D3B" w:rsidRDefault="00900D3B">
      <w:pPr>
        <w:ind w:left="720"/>
        <w:jc w:val="both"/>
        <w:rPr>
          <w:sz w:val="24"/>
          <w:szCs w:val="24"/>
        </w:rPr>
      </w:pPr>
    </w:p>
    <w:p w14:paraId="4AA3EA78" w14:textId="77777777" w:rsidR="00974899" w:rsidRDefault="00974899">
      <w:pPr>
        <w:ind w:left="720"/>
        <w:jc w:val="both"/>
        <w:rPr>
          <w:sz w:val="24"/>
          <w:szCs w:val="24"/>
        </w:rPr>
      </w:pPr>
    </w:p>
    <w:p w14:paraId="5F1FAA1D" w14:textId="77777777" w:rsidR="00900D3B" w:rsidRDefault="00B715D9">
      <w:pPr>
        <w:ind w:left="1440" w:firstLine="720"/>
        <w:jc w:val="both"/>
        <w:rPr>
          <w:sz w:val="24"/>
          <w:szCs w:val="24"/>
          <w:u w:val="single"/>
        </w:rPr>
      </w:pPr>
      <w:r>
        <w:rPr>
          <w:sz w:val="24"/>
          <w:szCs w:val="24"/>
          <w:u w:val="single"/>
        </w:rPr>
        <w:t>7.6.9.4. “EL CAMINO ESCOLAR SEGURO”</w:t>
      </w:r>
    </w:p>
    <w:p w14:paraId="5CCE1172" w14:textId="77777777" w:rsidR="00900D3B" w:rsidRDefault="00900D3B">
      <w:pPr>
        <w:jc w:val="both"/>
        <w:rPr>
          <w:sz w:val="24"/>
          <w:szCs w:val="24"/>
        </w:rPr>
      </w:pPr>
    </w:p>
    <w:p w14:paraId="6880265E" w14:textId="77777777" w:rsidR="00900D3B" w:rsidRDefault="00B715D9">
      <w:pPr>
        <w:ind w:firstLine="720"/>
        <w:jc w:val="both"/>
        <w:rPr>
          <w:sz w:val="24"/>
          <w:szCs w:val="24"/>
        </w:rPr>
      </w:pPr>
      <w:r>
        <w:rPr>
          <w:sz w:val="24"/>
          <w:szCs w:val="24"/>
        </w:rPr>
        <w:t>El Ayuntamiento de Ceutí, que apuesta por poner en valor una ciudad habitable por y para su población infantil, se compromete en el desarrollo sostenible y adaptado en base a un desarrollo urbano que favorezca la seguridad y autonomía de su infancia en los desplazamientos al colegio. Para ello, es preciso iniciar este proyecto con un estudio de necesidades del que forme parte la recogida de información y análisis sobre cómo se mueven nuestros niños y niñas, qué problemas tienen, qué necesitan y qué les favorece. El camino escolar es una iniciativa cuyo objetivo es promover y facilitar que los niños y niñas vayan a la escuela a pie y de manera autónoma, es decir sin ir acompañados de adultos por una ruta segura.</w:t>
      </w:r>
    </w:p>
    <w:p w14:paraId="174CC9D4" w14:textId="77777777" w:rsidR="00900D3B" w:rsidRDefault="00900D3B">
      <w:pPr>
        <w:jc w:val="both"/>
        <w:rPr>
          <w:sz w:val="24"/>
          <w:szCs w:val="24"/>
        </w:rPr>
      </w:pPr>
    </w:p>
    <w:p w14:paraId="77E79025" w14:textId="77777777" w:rsidR="00900D3B" w:rsidRDefault="00B715D9">
      <w:pPr>
        <w:numPr>
          <w:ilvl w:val="0"/>
          <w:numId w:val="40"/>
        </w:numPr>
        <w:jc w:val="both"/>
        <w:rPr>
          <w:sz w:val="24"/>
          <w:szCs w:val="24"/>
        </w:rPr>
      </w:pPr>
      <w:r>
        <w:rPr>
          <w:sz w:val="24"/>
          <w:szCs w:val="24"/>
          <w:u w:val="single"/>
        </w:rPr>
        <w:t>Objetivos generales:</w:t>
      </w:r>
      <w:r>
        <w:rPr>
          <w:sz w:val="24"/>
          <w:szCs w:val="24"/>
        </w:rPr>
        <w:t xml:space="preserve"> Iniciar, dar a conocer y sensibilizar a las familias en los caminos escolares seguros y sostenibles de forma que se propicien las primeras experiencias positivas de caminos a pie o en bici. Además, promover el camino escolar sano y seguro (a pie o en bici) en los escolares a los que va dirigido el evento y reducir el número de vehículos privados en los entornos escolares para hacerlos más seguros y transitables.</w:t>
      </w:r>
    </w:p>
    <w:p w14:paraId="0991DC3F" w14:textId="77777777" w:rsidR="00900D3B" w:rsidRDefault="00900D3B">
      <w:pPr>
        <w:jc w:val="both"/>
        <w:rPr>
          <w:sz w:val="24"/>
          <w:szCs w:val="24"/>
        </w:rPr>
      </w:pPr>
    </w:p>
    <w:p w14:paraId="3BBB19A7" w14:textId="77777777" w:rsidR="00900D3B" w:rsidRDefault="00B715D9" w:rsidP="00370344">
      <w:pPr>
        <w:numPr>
          <w:ilvl w:val="0"/>
          <w:numId w:val="136"/>
        </w:numPr>
        <w:jc w:val="both"/>
        <w:rPr>
          <w:sz w:val="24"/>
          <w:szCs w:val="24"/>
        </w:rPr>
      </w:pPr>
      <w:r>
        <w:rPr>
          <w:sz w:val="24"/>
          <w:szCs w:val="24"/>
          <w:u w:val="single"/>
        </w:rPr>
        <w:t>Objetivos específicos:</w:t>
      </w:r>
    </w:p>
    <w:p w14:paraId="13D4016C" w14:textId="77777777" w:rsidR="00900D3B" w:rsidRDefault="00B715D9" w:rsidP="00370344">
      <w:pPr>
        <w:numPr>
          <w:ilvl w:val="1"/>
          <w:numId w:val="136"/>
        </w:numPr>
        <w:jc w:val="both"/>
        <w:rPr>
          <w:sz w:val="24"/>
          <w:szCs w:val="24"/>
        </w:rPr>
      </w:pPr>
      <w:r>
        <w:rPr>
          <w:sz w:val="24"/>
          <w:szCs w:val="24"/>
        </w:rPr>
        <w:t>Generar interés en la comunidad escolar por el proyecto de camino escolar.</w:t>
      </w:r>
    </w:p>
    <w:p w14:paraId="47475956" w14:textId="77777777" w:rsidR="00900D3B" w:rsidRDefault="00B715D9" w:rsidP="00370344">
      <w:pPr>
        <w:numPr>
          <w:ilvl w:val="1"/>
          <w:numId w:val="136"/>
        </w:numPr>
        <w:jc w:val="both"/>
        <w:rPr>
          <w:sz w:val="24"/>
          <w:szCs w:val="24"/>
        </w:rPr>
      </w:pPr>
      <w:r>
        <w:rPr>
          <w:sz w:val="24"/>
          <w:szCs w:val="24"/>
        </w:rPr>
        <w:t>Concienciar sobre el impacto que tiene la elección del modo de desplazamiento de los escolares sobre la seguridad vial en los entornos escolares, la salud de los/as niños/as y la sostenibilidad ambiental.</w:t>
      </w:r>
    </w:p>
    <w:p w14:paraId="173B0E90" w14:textId="77777777" w:rsidR="00900D3B" w:rsidRDefault="00B715D9" w:rsidP="00370344">
      <w:pPr>
        <w:numPr>
          <w:ilvl w:val="1"/>
          <w:numId w:val="136"/>
        </w:numPr>
        <w:jc w:val="both"/>
        <w:rPr>
          <w:sz w:val="24"/>
          <w:szCs w:val="24"/>
        </w:rPr>
      </w:pPr>
      <w:r>
        <w:rPr>
          <w:sz w:val="24"/>
          <w:szCs w:val="24"/>
        </w:rPr>
        <w:t>Activar a las familias de los alumnos que aún no hacen el camino a pie al colegio pero que podrían hacerlo si comprobaran que es una práctica normalizada.</w:t>
      </w:r>
    </w:p>
    <w:p w14:paraId="4FAA6761" w14:textId="77777777" w:rsidR="00900D3B" w:rsidRDefault="00B715D9" w:rsidP="00370344">
      <w:pPr>
        <w:numPr>
          <w:ilvl w:val="1"/>
          <w:numId w:val="136"/>
        </w:numPr>
        <w:jc w:val="both"/>
        <w:rPr>
          <w:sz w:val="24"/>
          <w:szCs w:val="24"/>
        </w:rPr>
      </w:pPr>
      <w:r>
        <w:rPr>
          <w:sz w:val="24"/>
          <w:szCs w:val="24"/>
        </w:rPr>
        <w:t>Generar los primeros ensayos de camino a pie. Primeros pasos para la generación del cambio.</w:t>
      </w:r>
    </w:p>
    <w:p w14:paraId="574CCF80" w14:textId="77777777" w:rsidR="00900D3B" w:rsidRDefault="00B715D9" w:rsidP="00370344">
      <w:pPr>
        <w:numPr>
          <w:ilvl w:val="1"/>
          <w:numId w:val="136"/>
        </w:numPr>
        <w:jc w:val="both"/>
        <w:rPr>
          <w:sz w:val="24"/>
          <w:szCs w:val="24"/>
        </w:rPr>
      </w:pPr>
      <w:r>
        <w:rPr>
          <w:sz w:val="24"/>
          <w:szCs w:val="24"/>
        </w:rPr>
        <w:t>Iniciar una etapa de mantenimiento y consolidación de la participación.</w:t>
      </w:r>
    </w:p>
    <w:p w14:paraId="38C1447B" w14:textId="77777777" w:rsidR="00900D3B" w:rsidRDefault="00B715D9" w:rsidP="00370344">
      <w:pPr>
        <w:numPr>
          <w:ilvl w:val="1"/>
          <w:numId w:val="136"/>
        </w:numPr>
        <w:jc w:val="both"/>
        <w:rPr>
          <w:sz w:val="24"/>
          <w:szCs w:val="24"/>
        </w:rPr>
      </w:pPr>
      <w:r>
        <w:rPr>
          <w:sz w:val="24"/>
          <w:szCs w:val="24"/>
        </w:rPr>
        <w:lastRenderedPageBreak/>
        <w:t>Promocionar a nivel ciudad el programa de camino escolar.</w:t>
      </w:r>
    </w:p>
    <w:p w14:paraId="696CFA7F" w14:textId="77777777" w:rsidR="00900D3B" w:rsidRDefault="00B715D9" w:rsidP="00370344">
      <w:pPr>
        <w:numPr>
          <w:ilvl w:val="1"/>
          <w:numId w:val="136"/>
        </w:numPr>
        <w:jc w:val="both"/>
        <w:rPr>
          <w:sz w:val="24"/>
          <w:szCs w:val="24"/>
        </w:rPr>
      </w:pPr>
      <w:r>
        <w:rPr>
          <w:sz w:val="24"/>
          <w:szCs w:val="24"/>
        </w:rPr>
        <w:t>Implicar al comercio y/o empresas locales en la movilidad urbana sostenible.</w:t>
      </w:r>
    </w:p>
    <w:p w14:paraId="14D2D5D9" w14:textId="77777777" w:rsidR="00900D3B" w:rsidRDefault="00B715D9" w:rsidP="00370344">
      <w:pPr>
        <w:numPr>
          <w:ilvl w:val="1"/>
          <w:numId w:val="136"/>
        </w:numPr>
        <w:jc w:val="both"/>
        <w:rPr>
          <w:sz w:val="24"/>
          <w:szCs w:val="24"/>
        </w:rPr>
      </w:pPr>
      <w:r>
        <w:rPr>
          <w:sz w:val="24"/>
          <w:szCs w:val="24"/>
        </w:rPr>
        <w:t>Recopilar datos estadísticos sobre los desplazamientos a pie o en bicicleta a los centros incluidos en el evento.</w:t>
      </w:r>
    </w:p>
    <w:p w14:paraId="77629509" w14:textId="77777777" w:rsidR="00900D3B" w:rsidRDefault="00900D3B">
      <w:pPr>
        <w:jc w:val="both"/>
        <w:rPr>
          <w:sz w:val="24"/>
          <w:szCs w:val="24"/>
        </w:rPr>
      </w:pPr>
    </w:p>
    <w:p w14:paraId="1BFC64BF" w14:textId="77777777" w:rsidR="00900D3B" w:rsidRDefault="00B715D9">
      <w:pPr>
        <w:numPr>
          <w:ilvl w:val="0"/>
          <w:numId w:val="24"/>
        </w:numPr>
        <w:jc w:val="both"/>
        <w:rPr>
          <w:sz w:val="24"/>
          <w:szCs w:val="24"/>
        </w:rPr>
      </w:pPr>
      <w:r>
        <w:rPr>
          <w:sz w:val="24"/>
          <w:szCs w:val="24"/>
          <w:u w:val="single"/>
        </w:rPr>
        <w:t xml:space="preserve">Ámbitos de actuación: </w:t>
      </w:r>
      <w:r>
        <w:rPr>
          <w:sz w:val="24"/>
          <w:szCs w:val="24"/>
        </w:rPr>
        <w:t>municipio de Ceutí en general.</w:t>
      </w:r>
    </w:p>
    <w:p w14:paraId="3CB1AB35" w14:textId="77777777" w:rsidR="00900D3B" w:rsidRDefault="00900D3B">
      <w:pPr>
        <w:jc w:val="both"/>
        <w:rPr>
          <w:sz w:val="24"/>
          <w:szCs w:val="24"/>
        </w:rPr>
      </w:pPr>
    </w:p>
    <w:p w14:paraId="0701F676" w14:textId="77777777" w:rsidR="00900D3B" w:rsidRDefault="00B715D9" w:rsidP="00370344">
      <w:pPr>
        <w:numPr>
          <w:ilvl w:val="0"/>
          <w:numId w:val="86"/>
        </w:numPr>
        <w:jc w:val="both"/>
        <w:rPr>
          <w:sz w:val="24"/>
          <w:szCs w:val="24"/>
        </w:rPr>
      </w:pPr>
      <w:r>
        <w:rPr>
          <w:sz w:val="24"/>
          <w:szCs w:val="24"/>
          <w:u w:val="single"/>
        </w:rPr>
        <w:t>Grupos de población:</w:t>
      </w:r>
      <w:r>
        <w:rPr>
          <w:sz w:val="24"/>
          <w:szCs w:val="24"/>
        </w:rPr>
        <w:t xml:space="preserve"> niños/as y adolescentes.</w:t>
      </w:r>
    </w:p>
    <w:p w14:paraId="7158B70D" w14:textId="77777777" w:rsidR="00900D3B" w:rsidRDefault="00900D3B">
      <w:pPr>
        <w:jc w:val="both"/>
        <w:rPr>
          <w:sz w:val="24"/>
          <w:szCs w:val="24"/>
        </w:rPr>
      </w:pPr>
    </w:p>
    <w:p w14:paraId="737351AD" w14:textId="77777777" w:rsidR="00900D3B" w:rsidRDefault="00B715D9">
      <w:pPr>
        <w:numPr>
          <w:ilvl w:val="0"/>
          <w:numId w:val="17"/>
        </w:numPr>
        <w:jc w:val="both"/>
        <w:rPr>
          <w:sz w:val="24"/>
          <w:szCs w:val="24"/>
        </w:rPr>
      </w:pPr>
      <w:r>
        <w:rPr>
          <w:sz w:val="24"/>
          <w:szCs w:val="24"/>
          <w:u w:val="single"/>
        </w:rPr>
        <w:t>Proyectos y/o acciones relevantes:</w:t>
      </w:r>
    </w:p>
    <w:p w14:paraId="2A113FAD" w14:textId="77777777" w:rsidR="00900D3B" w:rsidRDefault="00B715D9">
      <w:pPr>
        <w:numPr>
          <w:ilvl w:val="1"/>
          <w:numId w:val="17"/>
        </w:numPr>
        <w:jc w:val="both"/>
        <w:rPr>
          <w:sz w:val="24"/>
          <w:szCs w:val="24"/>
        </w:rPr>
      </w:pPr>
      <w:r>
        <w:rPr>
          <w:sz w:val="24"/>
          <w:szCs w:val="24"/>
        </w:rPr>
        <w:t>Primera fase: En esta primera fase se va a formar a cuatro agentes de la Policía Local de Ceutí sobre la dinámica e implantación del “Camino Escolar Seguro”, sobre los cuales que va a recaer el reto de concienciar y sensibilizar a los diferentes actores implicados en este modelo de participación ciudadana, de tal forma que hagan que este proyecto sea de todos. Para este fin se llevarán a cabo charlas y campañas de concienciación, las cuales según el actor se enmarcará dentro de un contexto, siendo el objetivo diana de estas actuaciones: los profesores de los Centros Escolares, los Padres y AMPAS, los alumnos, las asociaciones y la ciudadanía en general.</w:t>
      </w:r>
    </w:p>
    <w:p w14:paraId="72C4A3FD" w14:textId="77777777" w:rsidR="00900D3B" w:rsidRDefault="00B715D9">
      <w:pPr>
        <w:numPr>
          <w:ilvl w:val="1"/>
          <w:numId w:val="17"/>
        </w:numPr>
        <w:jc w:val="both"/>
        <w:rPr>
          <w:sz w:val="24"/>
          <w:szCs w:val="24"/>
        </w:rPr>
      </w:pPr>
      <w:r>
        <w:rPr>
          <w:sz w:val="24"/>
          <w:szCs w:val="24"/>
        </w:rPr>
        <w:t>Segunda fase: Una vez los agentes se hayan formado, estos mantendrán contactos iniciales exploratorios con los distintos actores, al objeto de recoger información y conocer sus necesidades o carencias, que ayude a preparar el marco teórico y los contenidos sobre los que van a versar las charlas, para así conocer sobre qué aspectos hay que profundizar o explicar con mayor claridad.</w:t>
      </w:r>
    </w:p>
    <w:p w14:paraId="7CD4206F" w14:textId="77777777" w:rsidR="00900D3B" w:rsidRDefault="00B715D9">
      <w:pPr>
        <w:numPr>
          <w:ilvl w:val="1"/>
          <w:numId w:val="17"/>
        </w:numPr>
        <w:jc w:val="both"/>
        <w:rPr>
          <w:sz w:val="24"/>
          <w:szCs w:val="24"/>
        </w:rPr>
      </w:pPr>
      <w:r>
        <w:rPr>
          <w:sz w:val="24"/>
          <w:szCs w:val="24"/>
        </w:rPr>
        <w:t>Tercera fase: En esta tercera fase y una vez recogida la información que permitan el diseño del tipo de charlas, se procederá al desarrollo de las mismas teniendo siempre en cuenta quien es el objetivo diana de la misma, así como los aspectos más relevantes sobre los que haya que incidir, teniendo en cuenta dos aspectos fundamentales: resolver todas las dudas que puedan surgir y motivar la participación.</w:t>
      </w:r>
    </w:p>
    <w:p w14:paraId="70ED4885" w14:textId="77777777" w:rsidR="00900D3B" w:rsidRDefault="00B715D9">
      <w:pPr>
        <w:numPr>
          <w:ilvl w:val="1"/>
          <w:numId w:val="17"/>
        </w:numPr>
        <w:jc w:val="both"/>
        <w:rPr>
          <w:sz w:val="24"/>
          <w:szCs w:val="24"/>
        </w:rPr>
      </w:pPr>
      <w:r>
        <w:rPr>
          <w:sz w:val="24"/>
          <w:szCs w:val="24"/>
        </w:rPr>
        <w:t>Cuarta fase: Se planificará una calendarización de las charlas a impartir, procediendo a la puesta en práctica de las mismas, cuyo fin último es implicar a todos os actores en este proyecto, ya que todos tienen una participación muy activa en la buena implementación del mismo, pues solamente si todos los sienten como suyo tendrá éxito.</w:t>
      </w:r>
    </w:p>
    <w:p w14:paraId="5A03FC71" w14:textId="77777777" w:rsidR="00900D3B" w:rsidRDefault="00900D3B">
      <w:pPr>
        <w:jc w:val="both"/>
        <w:rPr>
          <w:sz w:val="24"/>
          <w:szCs w:val="24"/>
        </w:rPr>
      </w:pPr>
    </w:p>
    <w:p w14:paraId="65F86B11" w14:textId="77777777" w:rsidR="00900D3B" w:rsidRDefault="00B715D9" w:rsidP="00370344">
      <w:pPr>
        <w:numPr>
          <w:ilvl w:val="0"/>
          <w:numId w:val="115"/>
        </w:numPr>
        <w:jc w:val="both"/>
        <w:rPr>
          <w:sz w:val="24"/>
          <w:szCs w:val="24"/>
        </w:rPr>
      </w:pPr>
      <w:r>
        <w:rPr>
          <w:sz w:val="24"/>
          <w:szCs w:val="24"/>
          <w:u w:val="single"/>
        </w:rPr>
        <w:t>Cronograma:</w:t>
      </w:r>
      <w:r>
        <w:rPr>
          <w:sz w:val="24"/>
          <w:szCs w:val="24"/>
        </w:rPr>
        <w:t xml:space="preserve"> durante todo el año.</w:t>
      </w:r>
    </w:p>
    <w:p w14:paraId="06305A39" w14:textId="77777777" w:rsidR="00900D3B" w:rsidRDefault="00900D3B">
      <w:pPr>
        <w:jc w:val="both"/>
        <w:rPr>
          <w:sz w:val="24"/>
          <w:szCs w:val="24"/>
        </w:rPr>
      </w:pPr>
    </w:p>
    <w:p w14:paraId="0801F788" w14:textId="77777777" w:rsidR="00900D3B" w:rsidRDefault="00B715D9">
      <w:pPr>
        <w:numPr>
          <w:ilvl w:val="0"/>
          <w:numId w:val="47"/>
        </w:numPr>
        <w:jc w:val="both"/>
        <w:rPr>
          <w:sz w:val="24"/>
          <w:szCs w:val="24"/>
        </w:rPr>
      </w:pPr>
      <w:r>
        <w:rPr>
          <w:sz w:val="24"/>
          <w:szCs w:val="24"/>
          <w:u w:val="single"/>
        </w:rPr>
        <w:t>Organización:</w:t>
      </w:r>
      <w:r>
        <w:rPr>
          <w:sz w:val="24"/>
          <w:szCs w:val="24"/>
        </w:rPr>
        <w:t xml:space="preserve"> Policía Local.</w:t>
      </w:r>
    </w:p>
    <w:p w14:paraId="4E81C012" w14:textId="77777777" w:rsidR="00900D3B" w:rsidRDefault="00900D3B">
      <w:pPr>
        <w:jc w:val="both"/>
        <w:rPr>
          <w:sz w:val="24"/>
          <w:szCs w:val="24"/>
        </w:rPr>
      </w:pPr>
    </w:p>
    <w:p w14:paraId="62B25E0F" w14:textId="77777777" w:rsidR="00900D3B" w:rsidRDefault="00B715D9" w:rsidP="00370344">
      <w:pPr>
        <w:numPr>
          <w:ilvl w:val="0"/>
          <w:numId w:val="80"/>
        </w:numPr>
        <w:jc w:val="both"/>
        <w:rPr>
          <w:sz w:val="24"/>
          <w:szCs w:val="24"/>
        </w:rPr>
      </w:pPr>
      <w:r>
        <w:rPr>
          <w:sz w:val="24"/>
          <w:szCs w:val="24"/>
          <w:u w:val="single"/>
        </w:rPr>
        <w:t>Indicadores de evaluación:</w:t>
      </w:r>
    </w:p>
    <w:p w14:paraId="6FCF5863" w14:textId="77777777" w:rsidR="00900D3B" w:rsidRDefault="00B715D9" w:rsidP="00370344">
      <w:pPr>
        <w:numPr>
          <w:ilvl w:val="1"/>
          <w:numId w:val="80"/>
        </w:numPr>
        <w:jc w:val="both"/>
        <w:rPr>
          <w:sz w:val="24"/>
          <w:szCs w:val="24"/>
        </w:rPr>
      </w:pPr>
      <w:r>
        <w:rPr>
          <w:sz w:val="24"/>
          <w:szCs w:val="24"/>
        </w:rPr>
        <w:t>Recogida de Información Global</w:t>
      </w:r>
    </w:p>
    <w:p w14:paraId="007EC03C" w14:textId="77777777" w:rsidR="00900D3B" w:rsidRDefault="00B715D9" w:rsidP="00370344">
      <w:pPr>
        <w:numPr>
          <w:ilvl w:val="1"/>
          <w:numId w:val="80"/>
        </w:numPr>
        <w:jc w:val="both"/>
        <w:rPr>
          <w:sz w:val="24"/>
          <w:szCs w:val="24"/>
        </w:rPr>
      </w:pPr>
      <w:r>
        <w:rPr>
          <w:sz w:val="24"/>
          <w:szCs w:val="24"/>
        </w:rPr>
        <w:t>Análisis y conclusiones</w:t>
      </w:r>
    </w:p>
    <w:p w14:paraId="19A1716D" w14:textId="77777777" w:rsidR="00900D3B" w:rsidRDefault="00B715D9" w:rsidP="00370344">
      <w:pPr>
        <w:numPr>
          <w:ilvl w:val="1"/>
          <w:numId w:val="80"/>
        </w:numPr>
        <w:jc w:val="both"/>
        <w:rPr>
          <w:sz w:val="24"/>
          <w:szCs w:val="24"/>
        </w:rPr>
      </w:pPr>
      <w:r>
        <w:rPr>
          <w:sz w:val="24"/>
          <w:szCs w:val="24"/>
        </w:rPr>
        <w:t>Elaboración de Informe Final</w:t>
      </w:r>
    </w:p>
    <w:p w14:paraId="61891BD8" w14:textId="77777777" w:rsidR="00900D3B" w:rsidRDefault="00900D3B">
      <w:pPr>
        <w:jc w:val="both"/>
        <w:rPr>
          <w:sz w:val="24"/>
          <w:szCs w:val="24"/>
        </w:rPr>
      </w:pPr>
    </w:p>
    <w:p w14:paraId="63FE0A1E" w14:textId="12B4EECC" w:rsidR="00900D3B" w:rsidRDefault="00B715D9" w:rsidP="00370344">
      <w:pPr>
        <w:numPr>
          <w:ilvl w:val="0"/>
          <w:numId w:val="184"/>
        </w:numPr>
        <w:jc w:val="both"/>
        <w:rPr>
          <w:sz w:val="24"/>
          <w:szCs w:val="24"/>
        </w:rPr>
      </w:pPr>
      <w:r>
        <w:rPr>
          <w:sz w:val="24"/>
          <w:szCs w:val="24"/>
          <w:u w:val="single"/>
        </w:rPr>
        <w:t>Recursos:</w:t>
      </w:r>
      <w:r>
        <w:rPr>
          <w:sz w:val="24"/>
          <w:szCs w:val="24"/>
        </w:rPr>
        <w:t xml:space="preserve"> Policía Local y docentes de los centros educativos.</w:t>
      </w:r>
    </w:p>
    <w:p w14:paraId="4239C70D" w14:textId="77777777" w:rsidR="000F020E" w:rsidRDefault="000F020E" w:rsidP="000F020E">
      <w:pPr>
        <w:ind w:left="720"/>
        <w:jc w:val="both"/>
        <w:rPr>
          <w:sz w:val="24"/>
          <w:szCs w:val="24"/>
        </w:rPr>
      </w:pPr>
    </w:p>
    <w:p w14:paraId="23D6FE90" w14:textId="77777777" w:rsidR="00900D3B" w:rsidRDefault="00900D3B">
      <w:pPr>
        <w:jc w:val="both"/>
        <w:rPr>
          <w:sz w:val="24"/>
          <w:szCs w:val="24"/>
        </w:rPr>
      </w:pPr>
    </w:p>
    <w:p w14:paraId="0F1C8728" w14:textId="6D05C415" w:rsidR="00900D3B" w:rsidRPr="000F020E" w:rsidRDefault="000F020E" w:rsidP="000F020E">
      <w:pPr>
        <w:shd w:val="clear" w:color="auto" w:fill="D9D9D9" w:themeFill="background1" w:themeFillShade="D9"/>
        <w:rPr>
          <w:b/>
          <w:sz w:val="24"/>
          <w:szCs w:val="24"/>
        </w:rPr>
      </w:pPr>
      <w:r w:rsidRPr="000F020E">
        <w:rPr>
          <w:b/>
          <w:sz w:val="24"/>
          <w:szCs w:val="24"/>
        </w:rPr>
        <w:t>8. PRESUPUESTO Y FINANCIACIÓN</w:t>
      </w:r>
    </w:p>
    <w:p w14:paraId="5CA84F28" w14:textId="21534619" w:rsidR="00900D3B" w:rsidRDefault="00900D3B">
      <w:pPr>
        <w:rPr>
          <w:sz w:val="24"/>
          <w:szCs w:val="24"/>
        </w:rPr>
      </w:pPr>
    </w:p>
    <w:p w14:paraId="3FF19C01" w14:textId="77777777" w:rsidR="00900D3B" w:rsidRDefault="00B715D9" w:rsidP="000F020E">
      <w:pPr>
        <w:ind w:firstLine="720"/>
        <w:jc w:val="both"/>
        <w:rPr>
          <w:sz w:val="24"/>
          <w:szCs w:val="24"/>
        </w:rPr>
      </w:pPr>
      <w:r>
        <w:rPr>
          <w:sz w:val="24"/>
          <w:szCs w:val="24"/>
        </w:rPr>
        <w:t>Se informa del periodo del año 2020, ofreciendo el gasto que recogen por áreas según concejalías que recogen las partidas globales invertidas en las actuaciones informadas:</w:t>
      </w:r>
    </w:p>
    <w:p w14:paraId="32FAB079" w14:textId="77777777" w:rsidR="00900D3B" w:rsidRDefault="00900D3B">
      <w:pPr>
        <w:rPr>
          <w:sz w:val="24"/>
          <w:szCs w:val="24"/>
        </w:rPr>
      </w:pPr>
    </w:p>
    <w:p w14:paraId="5650F131" w14:textId="77777777" w:rsidR="00900D3B" w:rsidRDefault="00900D3B">
      <w:pPr>
        <w:rPr>
          <w:sz w:val="24"/>
          <w:szCs w:val="24"/>
        </w:rPr>
      </w:pPr>
    </w:p>
    <w:tbl>
      <w:tblPr>
        <w:tblStyle w:val="a5"/>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00D3B" w14:paraId="1493C543" w14:textId="77777777">
        <w:tc>
          <w:tcPr>
            <w:tcW w:w="4536" w:type="dxa"/>
            <w:shd w:val="clear" w:color="auto" w:fill="auto"/>
            <w:tcMar>
              <w:top w:w="100" w:type="dxa"/>
              <w:left w:w="100" w:type="dxa"/>
              <w:bottom w:w="100" w:type="dxa"/>
              <w:right w:w="100" w:type="dxa"/>
            </w:tcMar>
          </w:tcPr>
          <w:p w14:paraId="7A41B977" w14:textId="77777777" w:rsidR="00900D3B" w:rsidRDefault="00B715D9">
            <w:pPr>
              <w:rPr>
                <w:sz w:val="24"/>
                <w:szCs w:val="24"/>
                <w:highlight w:val="yellow"/>
              </w:rPr>
            </w:pPr>
            <w:r>
              <w:rPr>
                <w:sz w:val="24"/>
                <w:szCs w:val="24"/>
                <w:highlight w:val="yellow"/>
              </w:rPr>
              <w:t>Gastos Cultura</w:t>
            </w:r>
          </w:p>
        </w:tc>
        <w:tc>
          <w:tcPr>
            <w:tcW w:w="4536" w:type="dxa"/>
            <w:shd w:val="clear" w:color="auto" w:fill="auto"/>
            <w:tcMar>
              <w:top w:w="100" w:type="dxa"/>
              <w:left w:w="100" w:type="dxa"/>
              <w:bottom w:w="100" w:type="dxa"/>
              <w:right w:w="100" w:type="dxa"/>
            </w:tcMar>
          </w:tcPr>
          <w:p w14:paraId="4675142C" w14:textId="77777777" w:rsidR="00900D3B" w:rsidRDefault="00900D3B">
            <w:pPr>
              <w:widowControl w:val="0"/>
              <w:pBdr>
                <w:top w:val="nil"/>
                <w:left w:val="nil"/>
                <w:bottom w:val="nil"/>
                <w:right w:val="nil"/>
                <w:between w:val="nil"/>
              </w:pBdr>
              <w:rPr>
                <w:sz w:val="24"/>
                <w:szCs w:val="24"/>
                <w:highlight w:val="yellow"/>
              </w:rPr>
            </w:pPr>
          </w:p>
        </w:tc>
      </w:tr>
      <w:tr w:rsidR="00900D3B" w14:paraId="0B6E2A7F" w14:textId="77777777">
        <w:tc>
          <w:tcPr>
            <w:tcW w:w="4536" w:type="dxa"/>
            <w:shd w:val="clear" w:color="auto" w:fill="auto"/>
            <w:tcMar>
              <w:top w:w="100" w:type="dxa"/>
              <w:left w:w="100" w:type="dxa"/>
              <w:bottom w:w="100" w:type="dxa"/>
              <w:right w:w="100" w:type="dxa"/>
            </w:tcMar>
          </w:tcPr>
          <w:p w14:paraId="040356B0" w14:textId="77777777" w:rsidR="00900D3B" w:rsidRDefault="00B715D9">
            <w:pPr>
              <w:rPr>
                <w:sz w:val="24"/>
                <w:szCs w:val="24"/>
                <w:highlight w:val="yellow"/>
              </w:rPr>
            </w:pPr>
            <w:r>
              <w:rPr>
                <w:sz w:val="24"/>
                <w:szCs w:val="24"/>
                <w:highlight w:val="yellow"/>
              </w:rPr>
              <w:t>Gastos Servicios Sociales</w:t>
            </w:r>
          </w:p>
        </w:tc>
        <w:tc>
          <w:tcPr>
            <w:tcW w:w="4536" w:type="dxa"/>
            <w:shd w:val="clear" w:color="auto" w:fill="auto"/>
            <w:tcMar>
              <w:top w:w="100" w:type="dxa"/>
              <w:left w:w="100" w:type="dxa"/>
              <w:bottom w:w="100" w:type="dxa"/>
              <w:right w:w="100" w:type="dxa"/>
            </w:tcMar>
          </w:tcPr>
          <w:p w14:paraId="0F214C06" w14:textId="77777777" w:rsidR="00900D3B" w:rsidRDefault="00900D3B">
            <w:pPr>
              <w:widowControl w:val="0"/>
              <w:pBdr>
                <w:top w:val="nil"/>
                <w:left w:val="nil"/>
                <w:bottom w:val="nil"/>
                <w:right w:val="nil"/>
                <w:between w:val="nil"/>
              </w:pBdr>
              <w:rPr>
                <w:sz w:val="24"/>
                <w:szCs w:val="24"/>
                <w:highlight w:val="yellow"/>
              </w:rPr>
            </w:pPr>
          </w:p>
        </w:tc>
      </w:tr>
      <w:tr w:rsidR="00900D3B" w14:paraId="574CD9AB" w14:textId="77777777">
        <w:tc>
          <w:tcPr>
            <w:tcW w:w="4536" w:type="dxa"/>
            <w:shd w:val="clear" w:color="auto" w:fill="auto"/>
            <w:tcMar>
              <w:top w:w="100" w:type="dxa"/>
              <w:left w:w="100" w:type="dxa"/>
              <w:bottom w:w="100" w:type="dxa"/>
              <w:right w:w="100" w:type="dxa"/>
            </w:tcMar>
          </w:tcPr>
          <w:p w14:paraId="1C60F2FA" w14:textId="77777777" w:rsidR="00900D3B" w:rsidRDefault="00B715D9">
            <w:pPr>
              <w:rPr>
                <w:sz w:val="24"/>
                <w:szCs w:val="24"/>
                <w:highlight w:val="yellow"/>
              </w:rPr>
            </w:pPr>
            <w:r>
              <w:rPr>
                <w:sz w:val="24"/>
                <w:szCs w:val="24"/>
                <w:highlight w:val="yellow"/>
              </w:rPr>
              <w:t>Gastos Deportes</w:t>
            </w:r>
          </w:p>
        </w:tc>
        <w:tc>
          <w:tcPr>
            <w:tcW w:w="4536" w:type="dxa"/>
            <w:shd w:val="clear" w:color="auto" w:fill="auto"/>
            <w:tcMar>
              <w:top w:w="100" w:type="dxa"/>
              <w:left w:w="100" w:type="dxa"/>
              <w:bottom w:w="100" w:type="dxa"/>
              <w:right w:w="100" w:type="dxa"/>
            </w:tcMar>
          </w:tcPr>
          <w:p w14:paraId="4E561412" w14:textId="77777777" w:rsidR="00900D3B" w:rsidRDefault="00900D3B">
            <w:pPr>
              <w:widowControl w:val="0"/>
              <w:pBdr>
                <w:top w:val="nil"/>
                <w:left w:val="nil"/>
                <w:bottom w:val="nil"/>
                <w:right w:val="nil"/>
                <w:between w:val="nil"/>
              </w:pBdr>
              <w:rPr>
                <w:sz w:val="24"/>
                <w:szCs w:val="24"/>
                <w:highlight w:val="yellow"/>
              </w:rPr>
            </w:pPr>
          </w:p>
        </w:tc>
      </w:tr>
      <w:tr w:rsidR="00900D3B" w14:paraId="7262EEA3" w14:textId="77777777">
        <w:tc>
          <w:tcPr>
            <w:tcW w:w="4536" w:type="dxa"/>
            <w:shd w:val="clear" w:color="auto" w:fill="auto"/>
            <w:tcMar>
              <w:top w:w="100" w:type="dxa"/>
              <w:left w:w="100" w:type="dxa"/>
              <w:bottom w:w="100" w:type="dxa"/>
              <w:right w:w="100" w:type="dxa"/>
            </w:tcMar>
          </w:tcPr>
          <w:p w14:paraId="3A475AE0" w14:textId="77777777" w:rsidR="00900D3B" w:rsidRDefault="00B715D9">
            <w:pPr>
              <w:rPr>
                <w:sz w:val="24"/>
                <w:szCs w:val="24"/>
                <w:highlight w:val="yellow"/>
              </w:rPr>
            </w:pPr>
            <w:r>
              <w:rPr>
                <w:sz w:val="24"/>
                <w:szCs w:val="24"/>
                <w:highlight w:val="yellow"/>
              </w:rPr>
              <w:t>Gastos Fomento de Empleo</w:t>
            </w:r>
          </w:p>
        </w:tc>
        <w:tc>
          <w:tcPr>
            <w:tcW w:w="4536" w:type="dxa"/>
            <w:shd w:val="clear" w:color="auto" w:fill="auto"/>
            <w:tcMar>
              <w:top w:w="100" w:type="dxa"/>
              <w:left w:w="100" w:type="dxa"/>
              <w:bottom w:w="100" w:type="dxa"/>
              <w:right w:w="100" w:type="dxa"/>
            </w:tcMar>
          </w:tcPr>
          <w:p w14:paraId="5E76107A" w14:textId="77777777" w:rsidR="00900D3B" w:rsidRDefault="00900D3B">
            <w:pPr>
              <w:widowControl w:val="0"/>
              <w:pBdr>
                <w:top w:val="nil"/>
                <w:left w:val="nil"/>
                <w:bottom w:val="nil"/>
                <w:right w:val="nil"/>
                <w:between w:val="nil"/>
              </w:pBdr>
              <w:rPr>
                <w:sz w:val="24"/>
                <w:szCs w:val="24"/>
                <w:highlight w:val="yellow"/>
              </w:rPr>
            </w:pPr>
          </w:p>
        </w:tc>
      </w:tr>
      <w:tr w:rsidR="00900D3B" w14:paraId="481724BE" w14:textId="77777777">
        <w:tc>
          <w:tcPr>
            <w:tcW w:w="4536" w:type="dxa"/>
            <w:shd w:val="clear" w:color="auto" w:fill="auto"/>
            <w:tcMar>
              <w:top w:w="100" w:type="dxa"/>
              <w:left w:w="100" w:type="dxa"/>
              <w:bottom w:w="100" w:type="dxa"/>
              <w:right w:w="100" w:type="dxa"/>
            </w:tcMar>
          </w:tcPr>
          <w:p w14:paraId="5869C6A5" w14:textId="77777777" w:rsidR="00900D3B" w:rsidRDefault="00B715D9">
            <w:pPr>
              <w:rPr>
                <w:sz w:val="24"/>
                <w:szCs w:val="24"/>
                <w:highlight w:val="yellow"/>
              </w:rPr>
            </w:pPr>
            <w:r>
              <w:rPr>
                <w:sz w:val="24"/>
                <w:szCs w:val="24"/>
                <w:highlight w:val="yellow"/>
              </w:rPr>
              <w:t>Gastos Urbanismo</w:t>
            </w:r>
          </w:p>
        </w:tc>
        <w:tc>
          <w:tcPr>
            <w:tcW w:w="4536" w:type="dxa"/>
            <w:shd w:val="clear" w:color="auto" w:fill="auto"/>
            <w:tcMar>
              <w:top w:w="100" w:type="dxa"/>
              <w:left w:w="100" w:type="dxa"/>
              <w:bottom w:w="100" w:type="dxa"/>
              <w:right w:w="100" w:type="dxa"/>
            </w:tcMar>
          </w:tcPr>
          <w:p w14:paraId="6CF68347" w14:textId="77777777" w:rsidR="00900D3B" w:rsidRDefault="00900D3B">
            <w:pPr>
              <w:widowControl w:val="0"/>
              <w:pBdr>
                <w:top w:val="nil"/>
                <w:left w:val="nil"/>
                <w:bottom w:val="nil"/>
                <w:right w:val="nil"/>
                <w:between w:val="nil"/>
              </w:pBdr>
              <w:rPr>
                <w:sz w:val="24"/>
                <w:szCs w:val="24"/>
                <w:highlight w:val="yellow"/>
              </w:rPr>
            </w:pPr>
          </w:p>
        </w:tc>
      </w:tr>
      <w:tr w:rsidR="00900D3B" w14:paraId="01E96225" w14:textId="77777777">
        <w:tc>
          <w:tcPr>
            <w:tcW w:w="4536" w:type="dxa"/>
            <w:shd w:val="clear" w:color="auto" w:fill="auto"/>
            <w:tcMar>
              <w:top w:w="100" w:type="dxa"/>
              <w:left w:w="100" w:type="dxa"/>
              <w:bottom w:w="100" w:type="dxa"/>
              <w:right w:w="100" w:type="dxa"/>
            </w:tcMar>
          </w:tcPr>
          <w:p w14:paraId="3AE960DE" w14:textId="77777777" w:rsidR="00900D3B" w:rsidRDefault="00B715D9">
            <w:pPr>
              <w:widowControl w:val="0"/>
              <w:pBdr>
                <w:top w:val="nil"/>
                <w:left w:val="nil"/>
                <w:bottom w:val="nil"/>
                <w:right w:val="nil"/>
                <w:between w:val="nil"/>
              </w:pBdr>
              <w:rPr>
                <w:sz w:val="24"/>
                <w:szCs w:val="24"/>
                <w:highlight w:val="yellow"/>
              </w:rPr>
            </w:pPr>
            <w:r>
              <w:rPr>
                <w:sz w:val="24"/>
                <w:szCs w:val="24"/>
                <w:highlight w:val="yellow"/>
              </w:rPr>
              <w:t>TOTAL</w:t>
            </w:r>
          </w:p>
        </w:tc>
        <w:tc>
          <w:tcPr>
            <w:tcW w:w="4536" w:type="dxa"/>
            <w:shd w:val="clear" w:color="auto" w:fill="auto"/>
            <w:tcMar>
              <w:top w:w="100" w:type="dxa"/>
              <w:left w:w="100" w:type="dxa"/>
              <w:bottom w:w="100" w:type="dxa"/>
              <w:right w:w="100" w:type="dxa"/>
            </w:tcMar>
          </w:tcPr>
          <w:p w14:paraId="2636084E" w14:textId="77777777" w:rsidR="00900D3B" w:rsidRDefault="00900D3B">
            <w:pPr>
              <w:widowControl w:val="0"/>
              <w:pBdr>
                <w:top w:val="nil"/>
                <w:left w:val="nil"/>
                <w:bottom w:val="nil"/>
                <w:right w:val="nil"/>
                <w:between w:val="nil"/>
              </w:pBdr>
              <w:rPr>
                <w:sz w:val="24"/>
                <w:szCs w:val="24"/>
                <w:highlight w:val="yellow"/>
              </w:rPr>
            </w:pPr>
          </w:p>
        </w:tc>
      </w:tr>
    </w:tbl>
    <w:p w14:paraId="7166D5B1" w14:textId="77777777" w:rsidR="00900D3B" w:rsidRDefault="00900D3B">
      <w:pPr>
        <w:rPr>
          <w:sz w:val="24"/>
          <w:szCs w:val="24"/>
        </w:rPr>
      </w:pPr>
    </w:p>
    <w:p w14:paraId="1120E69C" w14:textId="77777777" w:rsidR="00900D3B" w:rsidRDefault="00B715D9">
      <w:pPr>
        <w:ind w:firstLine="720"/>
        <w:rPr>
          <w:sz w:val="24"/>
          <w:szCs w:val="24"/>
        </w:rPr>
      </w:pPr>
      <w:r>
        <w:rPr>
          <w:sz w:val="24"/>
          <w:szCs w:val="24"/>
        </w:rPr>
        <w:t>Para un ayuntamiento como el nuestro, es difícil realizar un compromiso concreto sobre el gasto de los próximos años.</w:t>
      </w:r>
    </w:p>
    <w:p w14:paraId="363BAA17" w14:textId="100240D0" w:rsidR="00900D3B" w:rsidRDefault="00B715D9">
      <w:pPr>
        <w:ind w:firstLine="720"/>
        <w:jc w:val="both"/>
        <w:rPr>
          <w:sz w:val="24"/>
          <w:szCs w:val="24"/>
          <w:highlight w:val="yellow"/>
        </w:rPr>
      </w:pPr>
      <w:r>
        <w:rPr>
          <w:sz w:val="24"/>
          <w:szCs w:val="24"/>
          <w:highlight w:val="yellow"/>
        </w:rPr>
        <w:t>Sin embargo, la corporación municipal ha realizado la previsión aproximada del gasto según la tabla anterior, de forma que se compromete realizando una estimación del gasto en virtud de lo anterior, a realizar un 10% de aumento sobre el presupuesto para el ejercicio 2021, respecto de la duración del plan en su ejecución prevista a cuatro años vista, en materia de infancia y adolescencia.</w:t>
      </w:r>
    </w:p>
    <w:p w14:paraId="417D1D9D" w14:textId="77E5F6C2" w:rsidR="00A30D76" w:rsidRDefault="00A30D76">
      <w:pPr>
        <w:ind w:firstLine="720"/>
        <w:jc w:val="both"/>
        <w:rPr>
          <w:sz w:val="24"/>
          <w:szCs w:val="24"/>
          <w:highlight w:val="yellow"/>
        </w:rPr>
      </w:pPr>
    </w:p>
    <w:p w14:paraId="4C3871CD" w14:textId="6E8890BB" w:rsidR="00A30D76" w:rsidRPr="00A30D76" w:rsidRDefault="00A30D76">
      <w:pPr>
        <w:ind w:firstLine="720"/>
        <w:jc w:val="both"/>
        <w:rPr>
          <w:sz w:val="24"/>
          <w:szCs w:val="24"/>
          <w:highlight w:val="cyan"/>
        </w:rPr>
      </w:pPr>
      <w:r w:rsidRPr="00A30D76">
        <w:rPr>
          <w:sz w:val="24"/>
          <w:szCs w:val="24"/>
          <w:highlight w:val="cyan"/>
        </w:rPr>
        <w:t>Presupuesto para acciones previstas en varios años:</w:t>
      </w:r>
    </w:p>
    <w:p w14:paraId="52D054A8" w14:textId="1D4C8A80" w:rsidR="00A30D76" w:rsidRPr="00A30D76" w:rsidRDefault="00A30D76" w:rsidP="00A30D76">
      <w:pPr>
        <w:jc w:val="both"/>
        <w:rPr>
          <w:sz w:val="24"/>
          <w:szCs w:val="24"/>
          <w:highlight w:val="cyan"/>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A30D76" w:rsidRPr="00A30D76" w14:paraId="11A53299" w14:textId="77777777" w:rsidTr="000F4024">
        <w:tc>
          <w:tcPr>
            <w:tcW w:w="4536" w:type="dxa"/>
            <w:shd w:val="clear" w:color="auto" w:fill="auto"/>
            <w:tcMar>
              <w:top w:w="100" w:type="dxa"/>
              <w:left w:w="100" w:type="dxa"/>
              <w:bottom w:w="100" w:type="dxa"/>
              <w:right w:w="100" w:type="dxa"/>
            </w:tcMar>
          </w:tcPr>
          <w:p w14:paraId="6D9369C9" w14:textId="5975706C" w:rsidR="00A30D76" w:rsidRPr="00A30D76" w:rsidRDefault="00A30D76" w:rsidP="00A30D76">
            <w:pPr>
              <w:rPr>
                <w:sz w:val="24"/>
                <w:szCs w:val="24"/>
                <w:highlight w:val="cyan"/>
              </w:rPr>
            </w:pPr>
            <w:r w:rsidRPr="00A30D76">
              <w:rPr>
                <w:sz w:val="24"/>
                <w:szCs w:val="24"/>
                <w:highlight w:val="cyan"/>
              </w:rPr>
              <w:t>Proyecto WalkaStory</w:t>
            </w:r>
          </w:p>
        </w:tc>
        <w:tc>
          <w:tcPr>
            <w:tcW w:w="4536" w:type="dxa"/>
            <w:shd w:val="clear" w:color="auto" w:fill="auto"/>
            <w:tcMar>
              <w:top w:w="100" w:type="dxa"/>
              <w:left w:w="100" w:type="dxa"/>
              <w:bottom w:w="100" w:type="dxa"/>
              <w:right w:w="100" w:type="dxa"/>
            </w:tcMar>
          </w:tcPr>
          <w:p w14:paraId="4B4E3071" w14:textId="6C06DC80" w:rsidR="00A30D76" w:rsidRPr="00A30D76" w:rsidRDefault="00A30D76" w:rsidP="00A30D76">
            <w:pPr>
              <w:pBdr>
                <w:top w:val="nil"/>
                <w:left w:val="nil"/>
                <w:bottom w:val="nil"/>
                <w:right w:val="nil"/>
                <w:between w:val="nil"/>
              </w:pBdr>
              <w:rPr>
                <w:sz w:val="24"/>
                <w:szCs w:val="24"/>
                <w:highlight w:val="cyan"/>
              </w:rPr>
            </w:pPr>
            <w:r w:rsidRPr="00A30D76">
              <w:rPr>
                <w:sz w:val="24"/>
                <w:szCs w:val="24"/>
                <w:highlight w:val="cyan"/>
              </w:rPr>
              <w:t>21.464,00 €</w:t>
            </w:r>
          </w:p>
        </w:tc>
      </w:tr>
      <w:tr w:rsidR="00A30D76" w:rsidRPr="00A30D76" w14:paraId="41BB2705" w14:textId="77777777" w:rsidTr="000F4024">
        <w:tc>
          <w:tcPr>
            <w:tcW w:w="4536" w:type="dxa"/>
            <w:shd w:val="clear" w:color="auto" w:fill="auto"/>
            <w:tcMar>
              <w:top w:w="100" w:type="dxa"/>
              <w:left w:w="100" w:type="dxa"/>
              <w:bottom w:w="100" w:type="dxa"/>
              <w:right w:w="100" w:type="dxa"/>
            </w:tcMar>
          </w:tcPr>
          <w:p w14:paraId="0992DF5E" w14:textId="660F198F" w:rsidR="00A30D76" w:rsidRPr="00A30D76" w:rsidRDefault="00A30D76" w:rsidP="00A30D76">
            <w:pPr>
              <w:rPr>
                <w:sz w:val="24"/>
                <w:szCs w:val="24"/>
                <w:highlight w:val="cyan"/>
              </w:rPr>
            </w:pPr>
            <w:r w:rsidRPr="00A30D76">
              <w:rPr>
                <w:sz w:val="24"/>
                <w:szCs w:val="24"/>
                <w:highlight w:val="cyan"/>
              </w:rPr>
              <w:t>Proyecto ouRoute</w:t>
            </w:r>
          </w:p>
        </w:tc>
        <w:tc>
          <w:tcPr>
            <w:tcW w:w="4536" w:type="dxa"/>
            <w:shd w:val="clear" w:color="auto" w:fill="auto"/>
            <w:tcMar>
              <w:top w:w="100" w:type="dxa"/>
              <w:left w:w="100" w:type="dxa"/>
              <w:bottom w:w="100" w:type="dxa"/>
              <w:right w:w="100" w:type="dxa"/>
            </w:tcMar>
          </w:tcPr>
          <w:p w14:paraId="628FCD12" w14:textId="411C5AA3" w:rsidR="00A30D76" w:rsidRPr="00A30D76" w:rsidRDefault="001C178C" w:rsidP="00A30D76">
            <w:pPr>
              <w:widowControl w:val="0"/>
              <w:pBdr>
                <w:top w:val="nil"/>
                <w:left w:val="nil"/>
                <w:bottom w:val="nil"/>
                <w:right w:val="nil"/>
                <w:between w:val="nil"/>
              </w:pBdr>
              <w:rPr>
                <w:sz w:val="24"/>
                <w:szCs w:val="24"/>
                <w:highlight w:val="cyan"/>
              </w:rPr>
            </w:pPr>
            <w:r>
              <w:rPr>
                <w:sz w:val="24"/>
                <w:szCs w:val="24"/>
                <w:highlight w:val="cyan"/>
              </w:rPr>
              <w:t>39.718,00 €</w:t>
            </w:r>
          </w:p>
        </w:tc>
      </w:tr>
      <w:tr w:rsidR="00A30D76" w:rsidRPr="00A30D76" w14:paraId="7ED3C989" w14:textId="77777777" w:rsidTr="000F4024">
        <w:tc>
          <w:tcPr>
            <w:tcW w:w="4536" w:type="dxa"/>
            <w:shd w:val="clear" w:color="auto" w:fill="auto"/>
            <w:tcMar>
              <w:top w:w="100" w:type="dxa"/>
              <w:left w:w="100" w:type="dxa"/>
              <w:bottom w:w="100" w:type="dxa"/>
              <w:right w:w="100" w:type="dxa"/>
            </w:tcMar>
          </w:tcPr>
          <w:p w14:paraId="43D4D1D8" w14:textId="1FF7A07A" w:rsidR="00A30D76" w:rsidRPr="00A30D76" w:rsidRDefault="00A30D76" w:rsidP="00A30D76">
            <w:pPr>
              <w:rPr>
                <w:sz w:val="24"/>
                <w:szCs w:val="24"/>
                <w:highlight w:val="cyan"/>
              </w:rPr>
            </w:pPr>
            <w:r>
              <w:rPr>
                <w:sz w:val="24"/>
                <w:szCs w:val="24"/>
                <w:highlight w:val="cyan"/>
              </w:rPr>
              <w:t>Acciones lucha contra pobreza energética (10 años vista)</w:t>
            </w:r>
          </w:p>
        </w:tc>
        <w:tc>
          <w:tcPr>
            <w:tcW w:w="4536" w:type="dxa"/>
            <w:shd w:val="clear" w:color="auto" w:fill="auto"/>
            <w:tcMar>
              <w:top w:w="100" w:type="dxa"/>
              <w:left w:w="100" w:type="dxa"/>
              <w:bottom w:w="100" w:type="dxa"/>
              <w:right w:w="100" w:type="dxa"/>
            </w:tcMar>
          </w:tcPr>
          <w:p w14:paraId="56831BF1" w14:textId="25D33096" w:rsidR="00A30D76" w:rsidRPr="00A30D76" w:rsidRDefault="00A60B70" w:rsidP="00A30D76">
            <w:pPr>
              <w:widowControl w:val="0"/>
              <w:pBdr>
                <w:top w:val="nil"/>
                <w:left w:val="nil"/>
                <w:bottom w:val="nil"/>
                <w:right w:val="nil"/>
                <w:between w:val="nil"/>
              </w:pBdr>
              <w:rPr>
                <w:sz w:val="24"/>
                <w:szCs w:val="24"/>
                <w:highlight w:val="cyan"/>
              </w:rPr>
            </w:pPr>
            <w:r>
              <w:rPr>
                <w:sz w:val="24"/>
                <w:szCs w:val="24"/>
                <w:highlight w:val="cyan"/>
              </w:rPr>
              <w:t>100.000,00 €</w:t>
            </w:r>
          </w:p>
        </w:tc>
      </w:tr>
      <w:tr w:rsidR="00A30D76" w:rsidRPr="00A30D76" w14:paraId="023F6413" w14:textId="77777777" w:rsidTr="000F4024">
        <w:tc>
          <w:tcPr>
            <w:tcW w:w="4536" w:type="dxa"/>
            <w:shd w:val="clear" w:color="auto" w:fill="auto"/>
            <w:tcMar>
              <w:top w:w="100" w:type="dxa"/>
              <w:left w:w="100" w:type="dxa"/>
              <w:bottom w:w="100" w:type="dxa"/>
              <w:right w:w="100" w:type="dxa"/>
            </w:tcMar>
          </w:tcPr>
          <w:p w14:paraId="2EABE7C8" w14:textId="6B4DCD27" w:rsidR="00010243" w:rsidRPr="00010243" w:rsidRDefault="00010243" w:rsidP="00010243">
            <w:pPr>
              <w:rPr>
                <w:sz w:val="24"/>
                <w:szCs w:val="24"/>
                <w:highlight w:val="cyan"/>
              </w:rPr>
            </w:pPr>
            <w:r w:rsidRPr="00010243">
              <w:rPr>
                <w:sz w:val="24"/>
                <w:szCs w:val="24"/>
                <w:highlight w:val="cyan"/>
              </w:rPr>
              <w:t xml:space="preserve">Políticas de actuación para la mejora de la movilidad urbana de Ceutí. </w:t>
            </w:r>
            <w:r>
              <w:rPr>
                <w:sz w:val="24"/>
                <w:szCs w:val="24"/>
                <w:highlight w:val="cyan"/>
              </w:rPr>
              <w:t>– Solicitud realizada a Next Carm</w:t>
            </w:r>
            <w:r w:rsidR="00A60B70">
              <w:rPr>
                <w:sz w:val="24"/>
                <w:szCs w:val="24"/>
                <w:highlight w:val="cyan"/>
              </w:rPr>
              <w:t xml:space="preserve"> </w:t>
            </w:r>
          </w:p>
          <w:p w14:paraId="1DE77692" w14:textId="0547CDB9" w:rsidR="00A30D76" w:rsidRPr="00A30D76" w:rsidRDefault="00A30D76" w:rsidP="00A30D76">
            <w:pPr>
              <w:rPr>
                <w:sz w:val="24"/>
                <w:szCs w:val="24"/>
                <w:highlight w:val="cyan"/>
              </w:rPr>
            </w:pPr>
          </w:p>
        </w:tc>
        <w:tc>
          <w:tcPr>
            <w:tcW w:w="4536" w:type="dxa"/>
            <w:shd w:val="clear" w:color="auto" w:fill="auto"/>
            <w:tcMar>
              <w:top w:w="100" w:type="dxa"/>
              <w:left w:w="100" w:type="dxa"/>
              <w:bottom w:w="100" w:type="dxa"/>
              <w:right w:w="100" w:type="dxa"/>
            </w:tcMar>
          </w:tcPr>
          <w:p w14:paraId="5D66ACFE" w14:textId="77777777" w:rsidR="00A60B70" w:rsidRPr="00A60B70" w:rsidRDefault="00A60B70" w:rsidP="00A60B70">
            <w:pPr>
              <w:widowControl w:val="0"/>
              <w:rPr>
                <w:sz w:val="24"/>
                <w:szCs w:val="24"/>
                <w:highlight w:val="cyan"/>
              </w:rPr>
            </w:pPr>
            <w:r w:rsidRPr="00A60B70">
              <w:rPr>
                <w:sz w:val="24"/>
                <w:szCs w:val="24"/>
                <w:highlight w:val="cyan"/>
              </w:rPr>
              <w:t>2.315.000,00 €</w:t>
            </w:r>
          </w:p>
          <w:p w14:paraId="53BC84CC" w14:textId="77777777" w:rsidR="00A30D76" w:rsidRPr="00A30D76" w:rsidRDefault="00A30D76" w:rsidP="00A30D76">
            <w:pPr>
              <w:widowControl w:val="0"/>
              <w:pBdr>
                <w:top w:val="nil"/>
                <w:left w:val="nil"/>
                <w:bottom w:val="nil"/>
                <w:right w:val="nil"/>
                <w:between w:val="nil"/>
              </w:pBdr>
              <w:rPr>
                <w:sz w:val="24"/>
                <w:szCs w:val="24"/>
                <w:highlight w:val="cyan"/>
              </w:rPr>
            </w:pPr>
          </w:p>
        </w:tc>
      </w:tr>
      <w:tr w:rsidR="00A30D76" w:rsidRPr="00A30D76" w14:paraId="45314DB8" w14:textId="77777777" w:rsidTr="000F4024">
        <w:tc>
          <w:tcPr>
            <w:tcW w:w="4536" w:type="dxa"/>
            <w:shd w:val="clear" w:color="auto" w:fill="auto"/>
            <w:tcMar>
              <w:top w:w="100" w:type="dxa"/>
              <w:left w:w="100" w:type="dxa"/>
              <w:bottom w:w="100" w:type="dxa"/>
              <w:right w:w="100" w:type="dxa"/>
            </w:tcMar>
          </w:tcPr>
          <w:p w14:paraId="258D26AE" w14:textId="77777777" w:rsidR="00A30D76" w:rsidRPr="00A30D76" w:rsidRDefault="00A30D76" w:rsidP="00A30D76">
            <w:pPr>
              <w:widowControl w:val="0"/>
              <w:pBdr>
                <w:top w:val="nil"/>
                <w:left w:val="nil"/>
                <w:bottom w:val="nil"/>
                <w:right w:val="nil"/>
                <w:between w:val="nil"/>
              </w:pBdr>
              <w:rPr>
                <w:sz w:val="24"/>
                <w:szCs w:val="24"/>
                <w:highlight w:val="cyan"/>
              </w:rPr>
            </w:pPr>
            <w:r w:rsidRPr="00A30D76">
              <w:rPr>
                <w:sz w:val="24"/>
                <w:szCs w:val="24"/>
                <w:highlight w:val="cyan"/>
              </w:rPr>
              <w:t>TOTAL</w:t>
            </w:r>
          </w:p>
        </w:tc>
        <w:tc>
          <w:tcPr>
            <w:tcW w:w="4536" w:type="dxa"/>
            <w:shd w:val="clear" w:color="auto" w:fill="auto"/>
            <w:tcMar>
              <w:top w:w="100" w:type="dxa"/>
              <w:left w:w="100" w:type="dxa"/>
              <w:bottom w:w="100" w:type="dxa"/>
              <w:right w:w="100" w:type="dxa"/>
            </w:tcMar>
          </w:tcPr>
          <w:p w14:paraId="33119942" w14:textId="21B87807" w:rsidR="00A30D76" w:rsidRPr="00A30D76" w:rsidRDefault="00A60B70" w:rsidP="00A30D76">
            <w:pPr>
              <w:widowControl w:val="0"/>
              <w:pBdr>
                <w:top w:val="nil"/>
                <w:left w:val="nil"/>
                <w:bottom w:val="nil"/>
                <w:right w:val="nil"/>
                <w:between w:val="nil"/>
              </w:pBdr>
              <w:rPr>
                <w:sz w:val="24"/>
                <w:szCs w:val="24"/>
                <w:highlight w:val="cyan"/>
              </w:rPr>
            </w:pPr>
            <w:r>
              <w:rPr>
                <w:sz w:val="24"/>
                <w:szCs w:val="24"/>
                <w:highlight w:val="cyan"/>
              </w:rPr>
              <w:t>2.476.182,00 €</w:t>
            </w:r>
          </w:p>
        </w:tc>
      </w:tr>
    </w:tbl>
    <w:p w14:paraId="1C69FF55" w14:textId="77777777" w:rsidR="00A30D76" w:rsidRDefault="00A30D76" w:rsidP="00A30D76">
      <w:pPr>
        <w:jc w:val="both"/>
        <w:rPr>
          <w:sz w:val="24"/>
          <w:szCs w:val="24"/>
          <w:highlight w:val="yellow"/>
        </w:rPr>
      </w:pPr>
    </w:p>
    <w:p w14:paraId="29F90FC5" w14:textId="0D66CAA0" w:rsidR="00900D3B" w:rsidRDefault="00900D3B">
      <w:pPr>
        <w:ind w:firstLine="720"/>
        <w:jc w:val="both"/>
        <w:rPr>
          <w:sz w:val="24"/>
          <w:szCs w:val="24"/>
        </w:rPr>
      </w:pPr>
    </w:p>
    <w:p w14:paraId="3B78051D" w14:textId="77777777" w:rsidR="00974899" w:rsidRDefault="00974899">
      <w:pPr>
        <w:ind w:firstLine="720"/>
        <w:jc w:val="both"/>
        <w:rPr>
          <w:sz w:val="24"/>
          <w:szCs w:val="24"/>
        </w:rPr>
      </w:pPr>
    </w:p>
    <w:p w14:paraId="52DEC31F" w14:textId="77777777" w:rsidR="00900D3B" w:rsidRPr="000F020E" w:rsidRDefault="00B715D9" w:rsidP="000F020E">
      <w:pPr>
        <w:shd w:val="clear" w:color="auto" w:fill="D9D9D9" w:themeFill="background1" w:themeFillShade="D9"/>
        <w:jc w:val="both"/>
        <w:rPr>
          <w:b/>
          <w:sz w:val="24"/>
          <w:szCs w:val="24"/>
          <w:shd w:val="clear" w:color="auto" w:fill="CCCCCC"/>
        </w:rPr>
      </w:pPr>
      <w:r w:rsidRPr="000F020E">
        <w:rPr>
          <w:b/>
          <w:sz w:val="24"/>
          <w:szCs w:val="24"/>
        </w:rPr>
        <w:t xml:space="preserve"> </w:t>
      </w:r>
      <w:r w:rsidRPr="000F020E">
        <w:rPr>
          <w:b/>
          <w:sz w:val="24"/>
          <w:szCs w:val="24"/>
          <w:shd w:val="clear" w:color="auto" w:fill="CCCCCC"/>
        </w:rPr>
        <w:t>9. ESTRUCTURA DE GESTIÓN Y COORDINACIÓN</w:t>
      </w:r>
    </w:p>
    <w:p w14:paraId="46F04BD6" w14:textId="77777777" w:rsidR="00900D3B" w:rsidRDefault="00900D3B">
      <w:pPr>
        <w:jc w:val="both"/>
        <w:rPr>
          <w:sz w:val="24"/>
          <w:szCs w:val="24"/>
          <w:shd w:val="clear" w:color="auto" w:fill="CCCCCC"/>
        </w:rPr>
      </w:pPr>
    </w:p>
    <w:p w14:paraId="0B9A26D7" w14:textId="77777777" w:rsidR="00900D3B" w:rsidRPr="000F020E" w:rsidRDefault="00B715D9">
      <w:pPr>
        <w:ind w:firstLine="720"/>
        <w:jc w:val="both"/>
        <w:rPr>
          <w:b/>
          <w:sz w:val="24"/>
          <w:szCs w:val="24"/>
          <w:u w:val="single"/>
        </w:rPr>
      </w:pPr>
      <w:r w:rsidRPr="000F020E">
        <w:rPr>
          <w:b/>
          <w:sz w:val="24"/>
          <w:szCs w:val="24"/>
          <w:u w:val="single"/>
        </w:rPr>
        <w:t>9.1. FICHA DESCRIPTIVA DEL ÓRGANO DE COORDINACIÓN INTERNA</w:t>
      </w:r>
    </w:p>
    <w:p w14:paraId="33D0AE45" w14:textId="77777777" w:rsidR="00900D3B" w:rsidRDefault="00900D3B">
      <w:pPr>
        <w:jc w:val="both"/>
        <w:rPr>
          <w:sz w:val="24"/>
          <w:szCs w:val="24"/>
        </w:rPr>
      </w:pPr>
    </w:p>
    <w:p w14:paraId="67BA4E54" w14:textId="77777777" w:rsidR="00900D3B" w:rsidRDefault="00B715D9">
      <w:pPr>
        <w:numPr>
          <w:ilvl w:val="0"/>
          <w:numId w:val="48"/>
        </w:numPr>
        <w:jc w:val="both"/>
        <w:rPr>
          <w:sz w:val="24"/>
          <w:szCs w:val="24"/>
        </w:rPr>
      </w:pPr>
      <w:r>
        <w:rPr>
          <w:sz w:val="24"/>
          <w:szCs w:val="24"/>
          <w:u w:val="single"/>
        </w:rPr>
        <w:t>Gobierno local:</w:t>
      </w:r>
      <w:r>
        <w:rPr>
          <w:sz w:val="24"/>
          <w:szCs w:val="24"/>
        </w:rPr>
        <w:t xml:space="preserve"> Ayuntamiento de Ceutí (Murcia)</w:t>
      </w:r>
    </w:p>
    <w:p w14:paraId="715BCE5F" w14:textId="77777777" w:rsidR="00900D3B" w:rsidRDefault="00900D3B">
      <w:pPr>
        <w:ind w:left="720"/>
        <w:jc w:val="both"/>
        <w:rPr>
          <w:sz w:val="24"/>
          <w:szCs w:val="24"/>
        </w:rPr>
      </w:pPr>
    </w:p>
    <w:p w14:paraId="6A08F4E4" w14:textId="77777777" w:rsidR="00900D3B" w:rsidRDefault="00B715D9">
      <w:pPr>
        <w:numPr>
          <w:ilvl w:val="0"/>
          <w:numId w:val="48"/>
        </w:numPr>
        <w:jc w:val="both"/>
        <w:rPr>
          <w:sz w:val="24"/>
          <w:szCs w:val="24"/>
        </w:rPr>
      </w:pPr>
      <w:r>
        <w:rPr>
          <w:sz w:val="24"/>
          <w:szCs w:val="24"/>
          <w:u w:val="single"/>
        </w:rPr>
        <w:t>Nombre del órgano de coordinación interna:</w:t>
      </w:r>
      <w:r>
        <w:rPr>
          <w:sz w:val="24"/>
          <w:szCs w:val="24"/>
        </w:rPr>
        <w:t xml:space="preserve"> Órgano de coordinación inter concejalías.</w:t>
      </w:r>
    </w:p>
    <w:p w14:paraId="74A7BBB2" w14:textId="77777777" w:rsidR="00900D3B" w:rsidRDefault="00900D3B">
      <w:pPr>
        <w:ind w:left="720"/>
        <w:jc w:val="both"/>
        <w:rPr>
          <w:sz w:val="24"/>
          <w:szCs w:val="24"/>
        </w:rPr>
      </w:pPr>
    </w:p>
    <w:p w14:paraId="61D898F1" w14:textId="77777777" w:rsidR="00900D3B" w:rsidRDefault="00B715D9">
      <w:pPr>
        <w:numPr>
          <w:ilvl w:val="0"/>
          <w:numId w:val="48"/>
        </w:numPr>
        <w:jc w:val="both"/>
        <w:rPr>
          <w:sz w:val="24"/>
          <w:szCs w:val="24"/>
        </w:rPr>
      </w:pPr>
      <w:r>
        <w:rPr>
          <w:sz w:val="24"/>
          <w:szCs w:val="24"/>
          <w:u w:val="single"/>
        </w:rPr>
        <w:t>Coordinación política:</w:t>
      </w:r>
      <w:r>
        <w:rPr>
          <w:sz w:val="24"/>
          <w:szCs w:val="24"/>
        </w:rPr>
        <w:t xml:space="preserve"> Concejalía de Política Social</w:t>
      </w:r>
    </w:p>
    <w:p w14:paraId="4D704A5D" w14:textId="77777777" w:rsidR="00900D3B" w:rsidRDefault="00900D3B">
      <w:pPr>
        <w:ind w:left="720"/>
        <w:jc w:val="both"/>
        <w:rPr>
          <w:sz w:val="24"/>
          <w:szCs w:val="24"/>
        </w:rPr>
      </w:pPr>
    </w:p>
    <w:p w14:paraId="67E1B271" w14:textId="77777777" w:rsidR="00900D3B" w:rsidRDefault="00B715D9">
      <w:pPr>
        <w:numPr>
          <w:ilvl w:val="0"/>
          <w:numId w:val="48"/>
        </w:numPr>
        <w:jc w:val="both"/>
        <w:rPr>
          <w:sz w:val="24"/>
          <w:szCs w:val="24"/>
        </w:rPr>
      </w:pPr>
      <w:r>
        <w:rPr>
          <w:sz w:val="24"/>
          <w:szCs w:val="24"/>
          <w:u w:val="single"/>
        </w:rPr>
        <w:t>Concejales de referencia:</w:t>
      </w:r>
    </w:p>
    <w:p w14:paraId="58877F07" w14:textId="77777777" w:rsidR="00900D3B" w:rsidRDefault="00B715D9">
      <w:pPr>
        <w:numPr>
          <w:ilvl w:val="1"/>
          <w:numId w:val="48"/>
        </w:numPr>
        <w:jc w:val="both"/>
        <w:rPr>
          <w:sz w:val="24"/>
          <w:szCs w:val="24"/>
        </w:rPr>
      </w:pPr>
      <w:r>
        <w:rPr>
          <w:sz w:val="24"/>
          <w:szCs w:val="24"/>
        </w:rPr>
        <w:t>Mª Encarna Tormo Vidal, Concejal de Política Social (Igualdad e Inmigración) y Asociacionismo.</w:t>
      </w:r>
    </w:p>
    <w:p w14:paraId="6121118C" w14:textId="77777777" w:rsidR="00900D3B" w:rsidRDefault="00B715D9">
      <w:pPr>
        <w:numPr>
          <w:ilvl w:val="1"/>
          <w:numId w:val="48"/>
        </w:numPr>
        <w:jc w:val="both"/>
        <w:rPr>
          <w:sz w:val="24"/>
          <w:szCs w:val="24"/>
        </w:rPr>
      </w:pPr>
      <w:r>
        <w:rPr>
          <w:sz w:val="24"/>
          <w:szCs w:val="24"/>
        </w:rPr>
        <w:t>José Andrés Hurtado Dólera, Concejal de Juventud.</w:t>
      </w:r>
    </w:p>
    <w:p w14:paraId="4CAB182D" w14:textId="77777777" w:rsidR="00900D3B" w:rsidRDefault="00900D3B">
      <w:pPr>
        <w:jc w:val="both"/>
        <w:rPr>
          <w:sz w:val="24"/>
          <w:szCs w:val="24"/>
        </w:rPr>
      </w:pPr>
    </w:p>
    <w:p w14:paraId="5ACB5AE6" w14:textId="77777777" w:rsidR="00900D3B" w:rsidRDefault="00B715D9" w:rsidP="00370344">
      <w:pPr>
        <w:numPr>
          <w:ilvl w:val="0"/>
          <w:numId w:val="163"/>
        </w:numPr>
        <w:jc w:val="both"/>
        <w:rPr>
          <w:sz w:val="24"/>
          <w:szCs w:val="24"/>
        </w:rPr>
      </w:pPr>
      <w:r>
        <w:rPr>
          <w:sz w:val="24"/>
          <w:szCs w:val="24"/>
          <w:highlight w:val="yellow"/>
          <w:u w:val="single"/>
        </w:rPr>
        <w:t>Técnico de referencia:</w:t>
      </w:r>
      <w:r>
        <w:rPr>
          <w:sz w:val="24"/>
          <w:szCs w:val="24"/>
        </w:rPr>
        <w:t xml:space="preserve"> Patricia Vicedo Avilés, Directora de Servicios Sociales del Ayuntamiento de Ceutí.</w:t>
      </w:r>
    </w:p>
    <w:p w14:paraId="466B209E" w14:textId="77777777" w:rsidR="00900D3B" w:rsidRDefault="00900D3B">
      <w:pPr>
        <w:jc w:val="both"/>
        <w:rPr>
          <w:sz w:val="24"/>
          <w:szCs w:val="24"/>
        </w:rPr>
      </w:pPr>
    </w:p>
    <w:p w14:paraId="16CF18EE" w14:textId="77777777" w:rsidR="00900D3B" w:rsidRDefault="00B715D9">
      <w:pPr>
        <w:numPr>
          <w:ilvl w:val="0"/>
          <w:numId w:val="49"/>
        </w:numPr>
        <w:jc w:val="both"/>
        <w:rPr>
          <w:sz w:val="24"/>
          <w:szCs w:val="24"/>
        </w:rPr>
      </w:pPr>
      <w:r>
        <w:rPr>
          <w:sz w:val="24"/>
          <w:szCs w:val="24"/>
          <w:u w:val="single"/>
        </w:rPr>
        <w:t>Concejalías y otros departamentos representados:</w:t>
      </w:r>
      <w:r>
        <w:rPr>
          <w:sz w:val="24"/>
          <w:szCs w:val="24"/>
        </w:rPr>
        <w:t xml:space="preserve"> Participación ciudadana, Juventud, Educación, Cultura y festejos, Sanidad, Deportes, Política Social, Medioambiente, Urbanismo, Empleo, Nuevas tecnologías/TIC, Transparencia y Policía Local.</w:t>
      </w:r>
    </w:p>
    <w:p w14:paraId="21FC1989" w14:textId="77777777" w:rsidR="00900D3B" w:rsidRDefault="00900D3B">
      <w:pPr>
        <w:ind w:left="720"/>
        <w:jc w:val="both"/>
        <w:rPr>
          <w:sz w:val="24"/>
          <w:szCs w:val="24"/>
        </w:rPr>
      </w:pPr>
    </w:p>
    <w:p w14:paraId="5F6C63A6" w14:textId="77777777" w:rsidR="00900D3B" w:rsidRDefault="00B715D9">
      <w:pPr>
        <w:numPr>
          <w:ilvl w:val="0"/>
          <w:numId w:val="49"/>
        </w:numPr>
        <w:jc w:val="both"/>
        <w:rPr>
          <w:sz w:val="24"/>
          <w:szCs w:val="24"/>
        </w:rPr>
      </w:pPr>
      <w:r>
        <w:rPr>
          <w:sz w:val="24"/>
          <w:szCs w:val="24"/>
          <w:u w:val="single"/>
        </w:rPr>
        <w:t>Fecha de creación:</w:t>
      </w:r>
      <w:r>
        <w:rPr>
          <w:sz w:val="24"/>
          <w:szCs w:val="24"/>
        </w:rPr>
        <w:t xml:space="preserve"> </w:t>
      </w:r>
      <w:r>
        <w:rPr>
          <w:sz w:val="24"/>
          <w:szCs w:val="24"/>
          <w:highlight w:val="yellow"/>
        </w:rPr>
        <w:t>Enero de 2016.</w:t>
      </w:r>
      <w:r>
        <w:rPr>
          <w:sz w:val="24"/>
          <w:szCs w:val="24"/>
        </w:rPr>
        <w:t xml:space="preserve"> Reglamento aprobado en Pleno Municipal el 07-05-2016</w:t>
      </w:r>
    </w:p>
    <w:p w14:paraId="5C37D110" w14:textId="77777777" w:rsidR="00900D3B" w:rsidRDefault="00900D3B">
      <w:pPr>
        <w:ind w:left="720"/>
        <w:jc w:val="both"/>
        <w:rPr>
          <w:sz w:val="24"/>
          <w:szCs w:val="24"/>
        </w:rPr>
      </w:pPr>
    </w:p>
    <w:p w14:paraId="645C3305" w14:textId="77777777" w:rsidR="00900D3B" w:rsidRDefault="00B715D9">
      <w:pPr>
        <w:numPr>
          <w:ilvl w:val="0"/>
          <w:numId w:val="49"/>
        </w:numPr>
        <w:jc w:val="both"/>
        <w:rPr>
          <w:sz w:val="24"/>
          <w:szCs w:val="24"/>
        </w:rPr>
      </w:pPr>
      <w:r>
        <w:rPr>
          <w:sz w:val="24"/>
          <w:szCs w:val="24"/>
          <w:u w:val="single"/>
        </w:rPr>
        <w:t>Origen, trayectoria y actividades:</w:t>
      </w:r>
    </w:p>
    <w:p w14:paraId="7C499981" w14:textId="77777777" w:rsidR="00EB4DD6" w:rsidRDefault="00EB4DD6">
      <w:pPr>
        <w:numPr>
          <w:ilvl w:val="1"/>
          <w:numId w:val="49"/>
        </w:numPr>
        <w:jc w:val="both"/>
        <w:rPr>
          <w:sz w:val="24"/>
          <w:szCs w:val="24"/>
          <w:highlight w:val="yellow"/>
        </w:rPr>
      </w:pPr>
      <w:r>
        <w:rPr>
          <w:sz w:val="24"/>
          <w:szCs w:val="24"/>
          <w:highlight w:val="yellow"/>
        </w:rPr>
        <w:t>Noviembre de 209</w:t>
      </w:r>
    </w:p>
    <w:p w14:paraId="542BFB68" w14:textId="77777777" w:rsidR="00EB4DD6" w:rsidRDefault="00EB4DD6">
      <w:pPr>
        <w:numPr>
          <w:ilvl w:val="1"/>
          <w:numId w:val="49"/>
        </w:numPr>
        <w:jc w:val="both"/>
        <w:rPr>
          <w:sz w:val="24"/>
          <w:szCs w:val="24"/>
          <w:highlight w:val="yellow"/>
        </w:rPr>
      </w:pPr>
    </w:p>
    <w:p w14:paraId="401E2959" w14:textId="1BCE8D30" w:rsidR="00900D3B" w:rsidRPr="00230983" w:rsidRDefault="00230983">
      <w:pPr>
        <w:numPr>
          <w:ilvl w:val="1"/>
          <w:numId w:val="49"/>
        </w:numPr>
        <w:jc w:val="both"/>
        <w:rPr>
          <w:sz w:val="24"/>
          <w:szCs w:val="24"/>
          <w:highlight w:val="cyan"/>
        </w:rPr>
      </w:pPr>
      <w:r w:rsidRPr="00230983">
        <w:rPr>
          <w:sz w:val="24"/>
          <w:szCs w:val="24"/>
          <w:highlight w:val="cyan"/>
        </w:rPr>
        <w:t>30 de enero de 2020</w:t>
      </w:r>
      <w:r w:rsidR="00B715D9" w:rsidRPr="00230983">
        <w:rPr>
          <w:sz w:val="24"/>
          <w:szCs w:val="24"/>
          <w:highlight w:val="cyan"/>
        </w:rPr>
        <w:t>: Presentación del Programa CAI y aprobación por unanimidad de la moción en el Pleno Municipal del Ayuntamiento, para concurrir a la actual convocatoria de reconocimiento del sello CAI de Unicef.</w:t>
      </w:r>
    </w:p>
    <w:p w14:paraId="60250FB3" w14:textId="1C9DE1B5" w:rsidR="00900D3B" w:rsidRDefault="00B715D9">
      <w:pPr>
        <w:numPr>
          <w:ilvl w:val="1"/>
          <w:numId w:val="49"/>
        </w:numPr>
        <w:jc w:val="both"/>
        <w:rPr>
          <w:sz w:val="24"/>
          <w:szCs w:val="24"/>
          <w:highlight w:val="yellow"/>
        </w:rPr>
      </w:pPr>
      <w:r>
        <w:rPr>
          <w:sz w:val="24"/>
          <w:szCs w:val="24"/>
          <w:highlight w:val="yellow"/>
        </w:rPr>
        <w:t>Enero-Febrero 2016: Constitución de grupos de trabajo mixtos (técnicos y políticos) para el diagnóstico de situación (Informe) y la Memoria.</w:t>
      </w:r>
      <w:r w:rsidR="00230983">
        <w:rPr>
          <w:sz w:val="24"/>
          <w:szCs w:val="24"/>
          <w:highlight w:val="yellow"/>
        </w:rPr>
        <w:t xml:space="preserve"> </w:t>
      </w:r>
      <w:r w:rsidR="00230983" w:rsidRPr="00230983">
        <w:rPr>
          <w:sz w:val="24"/>
          <w:szCs w:val="24"/>
          <w:highlight w:val="cyan"/>
        </w:rPr>
        <w:t xml:space="preserve">Recuero que M. Encarna propuso a los concejales crear una mesa interna, pero no se ha llegado a conformar una con técnicos. </w:t>
      </w:r>
      <w:r w:rsidR="00230983">
        <w:rPr>
          <w:sz w:val="24"/>
          <w:szCs w:val="24"/>
          <w:highlight w:val="cyan"/>
        </w:rPr>
        <w:t>Realmente al poco de hacer la propuesta, comenzó lo del COVID…</w:t>
      </w:r>
    </w:p>
    <w:p w14:paraId="08D8341A" w14:textId="140D04DF" w:rsidR="00900D3B" w:rsidRDefault="00B715D9">
      <w:pPr>
        <w:numPr>
          <w:ilvl w:val="1"/>
          <w:numId w:val="49"/>
        </w:numPr>
        <w:jc w:val="both"/>
        <w:rPr>
          <w:sz w:val="24"/>
          <w:szCs w:val="24"/>
          <w:highlight w:val="yellow"/>
        </w:rPr>
      </w:pPr>
      <w:r>
        <w:rPr>
          <w:sz w:val="24"/>
          <w:szCs w:val="24"/>
          <w:highlight w:val="yellow"/>
        </w:rPr>
        <w:t>Marzo 2016: Presentación del Programa CAI en el Consejo Municipal de Participación Ciudadana (CMPC), logrando el apoyo unánime de todos los representantes del tejido asociativo municipal y la inclusión de los representantes del Órgano de participación infantojuvenil en el CMPC.</w:t>
      </w:r>
      <w:r w:rsidR="00230983">
        <w:rPr>
          <w:sz w:val="24"/>
          <w:szCs w:val="24"/>
          <w:highlight w:val="yellow"/>
        </w:rPr>
        <w:t xml:space="preserve"> – </w:t>
      </w:r>
      <w:r w:rsidR="00230983" w:rsidRPr="00230983">
        <w:rPr>
          <w:sz w:val="24"/>
          <w:szCs w:val="24"/>
          <w:highlight w:val="cyan"/>
        </w:rPr>
        <w:t>No tenemos consejo de participación ciudadana</w:t>
      </w:r>
    </w:p>
    <w:p w14:paraId="69537666" w14:textId="77777777" w:rsidR="00900D3B" w:rsidRDefault="00B715D9">
      <w:pPr>
        <w:numPr>
          <w:ilvl w:val="1"/>
          <w:numId w:val="49"/>
        </w:numPr>
        <w:jc w:val="both"/>
        <w:rPr>
          <w:sz w:val="24"/>
          <w:szCs w:val="24"/>
          <w:highlight w:val="yellow"/>
        </w:rPr>
      </w:pPr>
      <w:r>
        <w:rPr>
          <w:sz w:val="24"/>
          <w:szCs w:val="24"/>
          <w:highlight w:val="yellow"/>
        </w:rPr>
        <w:lastRenderedPageBreak/>
        <w:t>Marzo-abril 2016: Intervención socioeducativa para constituir y dinamizar el Órgano de participación infantojuvenil. Recogida de sugerencias y aportaciones de niños y adolescentes de todos los centros educativos del municipio.</w:t>
      </w:r>
    </w:p>
    <w:p w14:paraId="41F226A8" w14:textId="77777777" w:rsidR="00900D3B" w:rsidRDefault="00B715D9">
      <w:pPr>
        <w:numPr>
          <w:ilvl w:val="1"/>
          <w:numId w:val="49"/>
        </w:numPr>
        <w:jc w:val="both"/>
        <w:rPr>
          <w:sz w:val="24"/>
          <w:szCs w:val="24"/>
          <w:highlight w:val="yellow"/>
        </w:rPr>
      </w:pPr>
      <w:r>
        <w:rPr>
          <w:sz w:val="24"/>
          <w:szCs w:val="24"/>
          <w:highlight w:val="yellow"/>
        </w:rPr>
        <w:t>Abril 2016: Valoración de los borradores del informe y la memoria. Recogida de críticas y sugerencias.</w:t>
      </w:r>
    </w:p>
    <w:p w14:paraId="01C1E1B0" w14:textId="77777777" w:rsidR="00900D3B" w:rsidRDefault="00B715D9">
      <w:pPr>
        <w:numPr>
          <w:ilvl w:val="1"/>
          <w:numId w:val="49"/>
        </w:numPr>
        <w:jc w:val="both"/>
        <w:rPr>
          <w:sz w:val="24"/>
          <w:szCs w:val="24"/>
          <w:highlight w:val="yellow"/>
        </w:rPr>
      </w:pPr>
      <w:r>
        <w:rPr>
          <w:sz w:val="24"/>
          <w:szCs w:val="24"/>
          <w:highlight w:val="yellow"/>
        </w:rPr>
        <w:t>Abril 2016: Creación de un grupo de trabajo mixto (técnicos y políticos) para la elaboración del Plan Local de Infancia y Adolescencia, recogiendo las aportaciones de los órganos de participación.</w:t>
      </w:r>
    </w:p>
    <w:p w14:paraId="05FBCA93" w14:textId="083BFAB2" w:rsidR="00900D3B" w:rsidRDefault="00B715D9">
      <w:pPr>
        <w:numPr>
          <w:ilvl w:val="1"/>
          <w:numId w:val="49"/>
        </w:numPr>
        <w:jc w:val="both"/>
        <w:rPr>
          <w:sz w:val="24"/>
          <w:szCs w:val="24"/>
          <w:highlight w:val="yellow"/>
        </w:rPr>
      </w:pPr>
      <w:r>
        <w:rPr>
          <w:sz w:val="24"/>
          <w:szCs w:val="24"/>
          <w:highlight w:val="yellow"/>
        </w:rPr>
        <w:t>Mayo 2015: Presentación de los documentos en fase avanzada de borrador. Aprobación del reglamento municipal de participación ciudadana, incluyendo las siguientes modificaciones: constitución del Órgano de participación infantojuvenil, el Órgano de coordinación inter</w:t>
      </w:r>
      <w:r w:rsidR="00CC3031">
        <w:rPr>
          <w:sz w:val="24"/>
          <w:szCs w:val="24"/>
          <w:highlight w:val="yellow"/>
        </w:rPr>
        <w:t xml:space="preserve"> </w:t>
      </w:r>
      <w:r>
        <w:rPr>
          <w:sz w:val="24"/>
          <w:szCs w:val="24"/>
          <w:highlight w:val="yellow"/>
        </w:rPr>
        <w:t>concejalías y el derecho de los niños y adolescentes a participar en el Consejo Municipal de Participación Ciudadana.</w:t>
      </w:r>
    </w:p>
    <w:p w14:paraId="27970E45" w14:textId="77777777" w:rsidR="00900D3B" w:rsidRDefault="00B715D9">
      <w:pPr>
        <w:numPr>
          <w:ilvl w:val="1"/>
          <w:numId w:val="49"/>
        </w:numPr>
        <w:jc w:val="both"/>
        <w:rPr>
          <w:sz w:val="24"/>
          <w:szCs w:val="24"/>
        </w:rPr>
      </w:pPr>
      <w:r>
        <w:rPr>
          <w:sz w:val="24"/>
          <w:szCs w:val="24"/>
        </w:rPr>
        <w:t>Evaluación: no procede, por su corta trayectoria.</w:t>
      </w:r>
    </w:p>
    <w:p w14:paraId="3FA5DCEB" w14:textId="0668EABA" w:rsidR="000F020E" w:rsidRDefault="000F020E" w:rsidP="000F020E">
      <w:pPr>
        <w:jc w:val="both"/>
        <w:rPr>
          <w:sz w:val="24"/>
          <w:szCs w:val="24"/>
        </w:rPr>
      </w:pPr>
    </w:p>
    <w:p w14:paraId="02019619" w14:textId="77777777" w:rsidR="00974899" w:rsidRDefault="00974899" w:rsidP="000F020E">
      <w:pPr>
        <w:jc w:val="both"/>
        <w:rPr>
          <w:sz w:val="24"/>
          <w:szCs w:val="24"/>
        </w:rPr>
      </w:pPr>
    </w:p>
    <w:p w14:paraId="6DA2C38E" w14:textId="7078663C" w:rsidR="000F020E" w:rsidRPr="000F020E" w:rsidRDefault="000F020E" w:rsidP="000F020E">
      <w:pPr>
        <w:shd w:val="clear" w:color="auto" w:fill="D9D9D9" w:themeFill="background1" w:themeFillShade="D9"/>
        <w:ind w:firstLine="720"/>
        <w:jc w:val="both"/>
        <w:rPr>
          <w:b/>
          <w:sz w:val="24"/>
          <w:szCs w:val="24"/>
        </w:rPr>
      </w:pPr>
      <w:r w:rsidRPr="000F020E">
        <w:rPr>
          <w:b/>
          <w:sz w:val="24"/>
          <w:szCs w:val="24"/>
        </w:rPr>
        <w:t xml:space="preserve">9.2. FICHA DESCRIPTIVA DEL ÓRGANO DE PARTICIPACIÓN INFANTO </w:t>
      </w:r>
      <w:r>
        <w:rPr>
          <w:b/>
          <w:sz w:val="24"/>
          <w:szCs w:val="24"/>
        </w:rPr>
        <w:t xml:space="preserve">     </w:t>
      </w:r>
      <w:r w:rsidR="00974899">
        <w:rPr>
          <w:b/>
          <w:sz w:val="24"/>
          <w:szCs w:val="24"/>
        </w:rPr>
        <w:t xml:space="preserve">     </w:t>
      </w:r>
      <w:r w:rsidRPr="000F020E">
        <w:rPr>
          <w:b/>
          <w:sz w:val="24"/>
          <w:szCs w:val="24"/>
        </w:rPr>
        <w:t>JUVENIL</w:t>
      </w:r>
    </w:p>
    <w:p w14:paraId="31AB079A" w14:textId="77777777" w:rsidR="00900D3B" w:rsidRDefault="00900D3B">
      <w:pPr>
        <w:jc w:val="both"/>
        <w:rPr>
          <w:sz w:val="24"/>
          <w:szCs w:val="24"/>
        </w:rPr>
      </w:pPr>
    </w:p>
    <w:p w14:paraId="094F5E1D" w14:textId="77777777" w:rsidR="00900D3B" w:rsidRDefault="00B715D9">
      <w:pPr>
        <w:jc w:val="both"/>
        <w:rPr>
          <w:sz w:val="24"/>
          <w:szCs w:val="24"/>
        </w:rPr>
      </w:pPr>
      <w:r>
        <w:rPr>
          <w:sz w:val="24"/>
          <w:szCs w:val="24"/>
        </w:rPr>
        <w:t>1. Ayuntamiento de Ceutí (Murcia)</w:t>
      </w:r>
    </w:p>
    <w:p w14:paraId="44DA36BB" w14:textId="77777777" w:rsidR="00900D3B" w:rsidRDefault="00900D3B">
      <w:pPr>
        <w:jc w:val="both"/>
        <w:rPr>
          <w:sz w:val="24"/>
          <w:szCs w:val="24"/>
        </w:rPr>
      </w:pPr>
    </w:p>
    <w:p w14:paraId="0272869E" w14:textId="77777777" w:rsidR="00900D3B" w:rsidRDefault="00B715D9">
      <w:pPr>
        <w:jc w:val="both"/>
        <w:rPr>
          <w:sz w:val="24"/>
          <w:szCs w:val="24"/>
        </w:rPr>
      </w:pPr>
      <w:r>
        <w:rPr>
          <w:sz w:val="24"/>
          <w:szCs w:val="24"/>
        </w:rPr>
        <w:t>2. Órgano de Participación de Infancia y Adolescencia de Ceutí.</w:t>
      </w:r>
    </w:p>
    <w:p w14:paraId="7EA31756" w14:textId="77777777" w:rsidR="00900D3B" w:rsidRDefault="00B715D9">
      <w:pPr>
        <w:ind w:firstLine="720"/>
        <w:jc w:val="both"/>
        <w:rPr>
          <w:sz w:val="24"/>
          <w:szCs w:val="24"/>
        </w:rPr>
      </w:pPr>
      <w:r>
        <w:rPr>
          <w:sz w:val="24"/>
          <w:szCs w:val="24"/>
        </w:rPr>
        <w:t>2.1. Técnico de referencia: Patricia Vicedo Avilés</w:t>
      </w:r>
    </w:p>
    <w:p w14:paraId="51C34A6F" w14:textId="77777777" w:rsidR="00900D3B" w:rsidRDefault="00900D3B">
      <w:pPr>
        <w:ind w:firstLine="720"/>
        <w:jc w:val="both"/>
        <w:rPr>
          <w:sz w:val="24"/>
          <w:szCs w:val="24"/>
        </w:rPr>
      </w:pPr>
    </w:p>
    <w:p w14:paraId="4C0B6F65" w14:textId="77777777" w:rsidR="00900D3B" w:rsidRDefault="00B715D9">
      <w:pPr>
        <w:jc w:val="both"/>
        <w:rPr>
          <w:sz w:val="24"/>
          <w:szCs w:val="24"/>
        </w:rPr>
      </w:pPr>
      <w:r>
        <w:rPr>
          <w:sz w:val="24"/>
          <w:szCs w:val="24"/>
        </w:rPr>
        <w:t>3. Rango de edades y sexo de los niños que participan en este órgano:</w:t>
      </w:r>
    </w:p>
    <w:p w14:paraId="6DBD652F" w14:textId="77777777" w:rsidR="00900D3B" w:rsidRDefault="00B715D9">
      <w:pPr>
        <w:jc w:val="both"/>
        <w:rPr>
          <w:sz w:val="24"/>
          <w:szCs w:val="24"/>
        </w:rPr>
      </w:pPr>
      <w:r>
        <w:rPr>
          <w:sz w:val="24"/>
          <w:szCs w:val="24"/>
        </w:rPr>
        <w:t>En este apartado se expone el número de niños/as y adolescentes representantes del Grupo de Participación.</w:t>
      </w:r>
    </w:p>
    <w:p w14:paraId="15DFA0B5" w14:textId="77777777" w:rsidR="00900D3B" w:rsidRDefault="00900D3B">
      <w:pPr>
        <w:jc w:val="both"/>
        <w:rPr>
          <w:sz w:val="24"/>
          <w:szCs w:val="24"/>
        </w:rPr>
      </w:pPr>
    </w:p>
    <w:p w14:paraId="3F24F122" w14:textId="77777777" w:rsidR="00900D3B" w:rsidRDefault="00900D3B">
      <w:pPr>
        <w:jc w:val="both"/>
        <w:rPr>
          <w:sz w:val="24"/>
          <w:szCs w:val="24"/>
        </w:rPr>
      </w:pPr>
    </w:p>
    <w:tbl>
      <w:tblPr>
        <w:tblStyle w:val="a6"/>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2268"/>
        <w:gridCol w:w="2268"/>
        <w:gridCol w:w="2268"/>
      </w:tblGrid>
      <w:tr w:rsidR="00900D3B" w14:paraId="41BB8042" w14:textId="77777777" w:rsidTr="00CC3031">
        <w:trPr>
          <w:trHeight w:val="440"/>
        </w:trPr>
        <w:tc>
          <w:tcPr>
            <w:tcW w:w="9072" w:type="dxa"/>
            <w:gridSpan w:val="4"/>
            <w:shd w:val="clear" w:color="auto" w:fill="DAEEF3" w:themeFill="accent5" w:themeFillTint="33"/>
            <w:tcMar>
              <w:top w:w="100" w:type="dxa"/>
              <w:left w:w="100" w:type="dxa"/>
              <w:bottom w:w="100" w:type="dxa"/>
              <w:right w:w="100" w:type="dxa"/>
            </w:tcMar>
          </w:tcPr>
          <w:p w14:paraId="074373BB" w14:textId="77777777" w:rsidR="00900D3B" w:rsidRPr="006D12FC" w:rsidRDefault="00B715D9">
            <w:pPr>
              <w:jc w:val="center"/>
              <w:rPr>
                <w:b/>
                <w:sz w:val="24"/>
                <w:szCs w:val="24"/>
              </w:rPr>
            </w:pPr>
            <w:r w:rsidRPr="006D12FC">
              <w:rPr>
                <w:b/>
                <w:sz w:val="24"/>
                <w:szCs w:val="24"/>
              </w:rPr>
              <w:t>ÓRGANO DE PARTICIPACIÓN INFANTIL Y ADOLESCENTE</w:t>
            </w:r>
          </w:p>
        </w:tc>
      </w:tr>
      <w:tr w:rsidR="00900D3B" w14:paraId="49D06C66" w14:textId="77777777" w:rsidTr="00CC3031">
        <w:tc>
          <w:tcPr>
            <w:tcW w:w="2268" w:type="dxa"/>
            <w:shd w:val="clear" w:color="auto" w:fill="FBD4B4" w:themeFill="accent6" w:themeFillTint="66"/>
            <w:tcMar>
              <w:top w:w="100" w:type="dxa"/>
              <w:left w:w="100" w:type="dxa"/>
              <w:bottom w:w="100" w:type="dxa"/>
              <w:right w:w="100" w:type="dxa"/>
            </w:tcMar>
          </w:tcPr>
          <w:p w14:paraId="51344E13" w14:textId="77777777" w:rsidR="00900D3B" w:rsidRDefault="00B715D9">
            <w:pPr>
              <w:jc w:val="both"/>
              <w:rPr>
                <w:sz w:val="24"/>
                <w:szCs w:val="24"/>
              </w:rPr>
            </w:pPr>
            <w:r>
              <w:rPr>
                <w:sz w:val="24"/>
                <w:szCs w:val="24"/>
              </w:rPr>
              <w:t>RANGO</w:t>
            </w:r>
          </w:p>
        </w:tc>
        <w:tc>
          <w:tcPr>
            <w:tcW w:w="2268" w:type="dxa"/>
            <w:shd w:val="clear" w:color="auto" w:fill="FBD4B4" w:themeFill="accent6" w:themeFillTint="66"/>
            <w:tcMar>
              <w:top w:w="100" w:type="dxa"/>
              <w:left w:w="100" w:type="dxa"/>
              <w:bottom w:w="100" w:type="dxa"/>
              <w:right w:w="100" w:type="dxa"/>
            </w:tcMar>
          </w:tcPr>
          <w:p w14:paraId="5EA41088" w14:textId="77777777" w:rsidR="00900D3B" w:rsidRDefault="00B715D9">
            <w:pPr>
              <w:jc w:val="both"/>
              <w:rPr>
                <w:sz w:val="24"/>
                <w:szCs w:val="24"/>
              </w:rPr>
            </w:pPr>
            <w:r>
              <w:rPr>
                <w:sz w:val="24"/>
                <w:szCs w:val="24"/>
              </w:rPr>
              <w:t>MUJERES</w:t>
            </w:r>
          </w:p>
        </w:tc>
        <w:tc>
          <w:tcPr>
            <w:tcW w:w="2268" w:type="dxa"/>
            <w:shd w:val="clear" w:color="auto" w:fill="FBD4B4" w:themeFill="accent6" w:themeFillTint="66"/>
            <w:tcMar>
              <w:top w:w="100" w:type="dxa"/>
              <w:left w:w="100" w:type="dxa"/>
              <w:bottom w:w="100" w:type="dxa"/>
              <w:right w:w="100" w:type="dxa"/>
            </w:tcMar>
          </w:tcPr>
          <w:p w14:paraId="571B253F" w14:textId="77777777" w:rsidR="00900D3B" w:rsidRDefault="00B715D9">
            <w:pPr>
              <w:jc w:val="both"/>
              <w:rPr>
                <w:sz w:val="24"/>
                <w:szCs w:val="24"/>
              </w:rPr>
            </w:pPr>
            <w:r>
              <w:rPr>
                <w:sz w:val="24"/>
                <w:szCs w:val="24"/>
              </w:rPr>
              <w:t>VARONES</w:t>
            </w:r>
          </w:p>
        </w:tc>
        <w:tc>
          <w:tcPr>
            <w:tcW w:w="2268" w:type="dxa"/>
            <w:shd w:val="clear" w:color="auto" w:fill="FBD4B4" w:themeFill="accent6" w:themeFillTint="66"/>
            <w:tcMar>
              <w:top w:w="100" w:type="dxa"/>
              <w:left w:w="100" w:type="dxa"/>
              <w:bottom w:w="100" w:type="dxa"/>
              <w:right w:w="100" w:type="dxa"/>
            </w:tcMar>
          </w:tcPr>
          <w:p w14:paraId="4770B4AF" w14:textId="77777777" w:rsidR="00900D3B" w:rsidRDefault="00B715D9">
            <w:pPr>
              <w:jc w:val="both"/>
              <w:rPr>
                <w:sz w:val="24"/>
                <w:szCs w:val="24"/>
              </w:rPr>
            </w:pPr>
            <w:r>
              <w:rPr>
                <w:sz w:val="24"/>
                <w:szCs w:val="24"/>
              </w:rPr>
              <w:t>TOTAL</w:t>
            </w:r>
          </w:p>
        </w:tc>
      </w:tr>
      <w:tr w:rsidR="00900D3B" w14:paraId="4C5FEEE4" w14:textId="77777777" w:rsidTr="00CC3031">
        <w:tc>
          <w:tcPr>
            <w:tcW w:w="2268" w:type="dxa"/>
            <w:shd w:val="clear" w:color="auto" w:fill="D6E3BC" w:themeFill="accent3" w:themeFillTint="66"/>
            <w:tcMar>
              <w:top w:w="100" w:type="dxa"/>
              <w:left w:w="100" w:type="dxa"/>
              <w:bottom w:w="100" w:type="dxa"/>
              <w:right w:w="100" w:type="dxa"/>
            </w:tcMar>
          </w:tcPr>
          <w:p w14:paraId="5BDB6230" w14:textId="77777777" w:rsidR="00900D3B" w:rsidRDefault="00B715D9">
            <w:pPr>
              <w:jc w:val="both"/>
              <w:rPr>
                <w:sz w:val="24"/>
                <w:szCs w:val="24"/>
              </w:rPr>
            </w:pPr>
            <w:r>
              <w:rPr>
                <w:sz w:val="24"/>
                <w:szCs w:val="24"/>
              </w:rPr>
              <w:t>De 3 a 5 años</w:t>
            </w:r>
          </w:p>
        </w:tc>
        <w:tc>
          <w:tcPr>
            <w:tcW w:w="2268" w:type="dxa"/>
            <w:shd w:val="clear" w:color="auto" w:fill="auto"/>
            <w:tcMar>
              <w:top w:w="100" w:type="dxa"/>
              <w:left w:w="100" w:type="dxa"/>
              <w:bottom w:w="100" w:type="dxa"/>
              <w:right w:w="100" w:type="dxa"/>
            </w:tcMar>
          </w:tcPr>
          <w:p w14:paraId="0A52C32D"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241652DE"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0775C700" w14:textId="77777777" w:rsidR="00900D3B" w:rsidRDefault="00900D3B">
            <w:pPr>
              <w:widowControl w:val="0"/>
              <w:pBdr>
                <w:top w:val="nil"/>
                <w:left w:val="nil"/>
                <w:bottom w:val="nil"/>
                <w:right w:val="nil"/>
                <w:between w:val="nil"/>
              </w:pBdr>
              <w:rPr>
                <w:sz w:val="24"/>
                <w:szCs w:val="24"/>
              </w:rPr>
            </w:pPr>
          </w:p>
        </w:tc>
      </w:tr>
      <w:tr w:rsidR="00900D3B" w14:paraId="2EF1C769" w14:textId="77777777" w:rsidTr="00CC3031">
        <w:tc>
          <w:tcPr>
            <w:tcW w:w="2268" w:type="dxa"/>
            <w:shd w:val="clear" w:color="auto" w:fill="D6E3BC" w:themeFill="accent3" w:themeFillTint="66"/>
            <w:tcMar>
              <w:top w:w="100" w:type="dxa"/>
              <w:left w:w="100" w:type="dxa"/>
              <w:bottom w:w="100" w:type="dxa"/>
              <w:right w:w="100" w:type="dxa"/>
            </w:tcMar>
          </w:tcPr>
          <w:p w14:paraId="175C7AE5" w14:textId="77777777" w:rsidR="00900D3B" w:rsidRDefault="00B715D9">
            <w:pPr>
              <w:jc w:val="both"/>
              <w:rPr>
                <w:sz w:val="24"/>
                <w:szCs w:val="24"/>
              </w:rPr>
            </w:pPr>
            <w:r>
              <w:rPr>
                <w:sz w:val="24"/>
                <w:szCs w:val="24"/>
              </w:rPr>
              <w:t>De 6 a 8 años</w:t>
            </w:r>
          </w:p>
        </w:tc>
        <w:tc>
          <w:tcPr>
            <w:tcW w:w="2268" w:type="dxa"/>
            <w:shd w:val="clear" w:color="auto" w:fill="auto"/>
            <w:tcMar>
              <w:top w:w="100" w:type="dxa"/>
              <w:left w:w="100" w:type="dxa"/>
              <w:bottom w:w="100" w:type="dxa"/>
              <w:right w:w="100" w:type="dxa"/>
            </w:tcMar>
          </w:tcPr>
          <w:p w14:paraId="51E36367"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1B6959CF"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33A7298D" w14:textId="77777777" w:rsidR="00900D3B" w:rsidRDefault="00900D3B">
            <w:pPr>
              <w:widowControl w:val="0"/>
              <w:pBdr>
                <w:top w:val="nil"/>
                <w:left w:val="nil"/>
                <w:bottom w:val="nil"/>
                <w:right w:val="nil"/>
                <w:between w:val="nil"/>
              </w:pBdr>
              <w:rPr>
                <w:sz w:val="24"/>
                <w:szCs w:val="24"/>
              </w:rPr>
            </w:pPr>
          </w:p>
        </w:tc>
      </w:tr>
      <w:tr w:rsidR="00900D3B" w14:paraId="43482799" w14:textId="77777777" w:rsidTr="00CC3031">
        <w:tc>
          <w:tcPr>
            <w:tcW w:w="2268" w:type="dxa"/>
            <w:shd w:val="clear" w:color="auto" w:fill="D6E3BC" w:themeFill="accent3" w:themeFillTint="66"/>
            <w:tcMar>
              <w:top w:w="100" w:type="dxa"/>
              <w:left w:w="100" w:type="dxa"/>
              <w:bottom w:w="100" w:type="dxa"/>
              <w:right w:w="100" w:type="dxa"/>
            </w:tcMar>
          </w:tcPr>
          <w:p w14:paraId="0C7BE209" w14:textId="77777777" w:rsidR="00900D3B" w:rsidRDefault="00B715D9">
            <w:pPr>
              <w:jc w:val="both"/>
              <w:rPr>
                <w:sz w:val="24"/>
                <w:szCs w:val="24"/>
              </w:rPr>
            </w:pPr>
            <w:r>
              <w:rPr>
                <w:sz w:val="24"/>
                <w:szCs w:val="24"/>
              </w:rPr>
              <w:t>De 9 a 12 años</w:t>
            </w:r>
          </w:p>
        </w:tc>
        <w:tc>
          <w:tcPr>
            <w:tcW w:w="2268" w:type="dxa"/>
            <w:shd w:val="clear" w:color="auto" w:fill="auto"/>
            <w:tcMar>
              <w:top w:w="100" w:type="dxa"/>
              <w:left w:w="100" w:type="dxa"/>
              <w:bottom w:w="100" w:type="dxa"/>
              <w:right w:w="100" w:type="dxa"/>
            </w:tcMar>
          </w:tcPr>
          <w:p w14:paraId="079B3369"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68100933"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4A3DE35C" w14:textId="77777777" w:rsidR="00900D3B" w:rsidRDefault="00900D3B">
            <w:pPr>
              <w:widowControl w:val="0"/>
              <w:pBdr>
                <w:top w:val="nil"/>
                <w:left w:val="nil"/>
                <w:bottom w:val="nil"/>
                <w:right w:val="nil"/>
                <w:between w:val="nil"/>
              </w:pBdr>
              <w:rPr>
                <w:sz w:val="24"/>
                <w:szCs w:val="24"/>
              </w:rPr>
            </w:pPr>
          </w:p>
        </w:tc>
      </w:tr>
      <w:tr w:rsidR="00900D3B" w14:paraId="4E0FBE1F" w14:textId="77777777" w:rsidTr="00CC3031">
        <w:trPr>
          <w:trHeight w:val="470"/>
        </w:trPr>
        <w:tc>
          <w:tcPr>
            <w:tcW w:w="2268" w:type="dxa"/>
            <w:shd w:val="clear" w:color="auto" w:fill="D6E3BC" w:themeFill="accent3" w:themeFillTint="66"/>
            <w:tcMar>
              <w:top w:w="100" w:type="dxa"/>
              <w:left w:w="100" w:type="dxa"/>
              <w:bottom w:w="100" w:type="dxa"/>
              <w:right w:w="100" w:type="dxa"/>
            </w:tcMar>
          </w:tcPr>
          <w:p w14:paraId="4223F6FE" w14:textId="77777777" w:rsidR="00900D3B" w:rsidRDefault="00B715D9">
            <w:pPr>
              <w:jc w:val="both"/>
              <w:rPr>
                <w:sz w:val="24"/>
                <w:szCs w:val="24"/>
              </w:rPr>
            </w:pPr>
            <w:r>
              <w:rPr>
                <w:sz w:val="24"/>
                <w:szCs w:val="24"/>
              </w:rPr>
              <w:t>De 13 a 18 años</w:t>
            </w:r>
          </w:p>
        </w:tc>
        <w:tc>
          <w:tcPr>
            <w:tcW w:w="2268" w:type="dxa"/>
            <w:shd w:val="clear" w:color="auto" w:fill="auto"/>
            <w:tcMar>
              <w:top w:w="100" w:type="dxa"/>
              <w:left w:w="100" w:type="dxa"/>
              <w:bottom w:w="100" w:type="dxa"/>
              <w:right w:w="100" w:type="dxa"/>
            </w:tcMar>
          </w:tcPr>
          <w:p w14:paraId="78C74304"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0F62DB01"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5E78743A" w14:textId="77777777" w:rsidR="00900D3B" w:rsidRDefault="00900D3B">
            <w:pPr>
              <w:widowControl w:val="0"/>
              <w:pBdr>
                <w:top w:val="nil"/>
                <w:left w:val="nil"/>
                <w:bottom w:val="nil"/>
                <w:right w:val="nil"/>
                <w:between w:val="nil"/>
              </w:pBdr>
              <w:rPr>
                <w:sz w:val="24"/>
                <w:szCs w:val="24"/>
              </w:rPr>
            </w:pPr>
          </w:p>
        </w:tc>
      </w:tr>
      <w:tr w:rsidR="00900D3B" w14:paraId="1AC90CB9" w14:textId="77777777" w:rsidTr="00CC3031">
        <w:tc>
          <w:tcPr>
            <w:tcW w:w="2268" w:type="dxa"/>
            <w:shd w:val="clear" w:color="auto" w:fill="D6E3BC" w:themeFill="accent3" w:themeFillTint="66"/>
            <w:tcMar>
              <w:top w:w="100" w:type="dxa"/>
              <w:left w:w="100" w:type="dxa"/>
              <w:bottom w:w="100" w:type="dxa"/>
              <w:right w:w="100" w:type="dxa"/>
            </w:tcMar>
          </w:tcPr>
          <w:p w14:paraId="4CFD7810" w14:textId="77777777" w:rsidR="00900D3B" w:rsidRDefault="00B715D9">
            <w:pPr>
              <w:jc w:val="both"/>
              <w:rPr>
                <w:sz w:val="24"/>
                <w:szCs w:val="24"/>
              </w:rPr>
            </w:pPr>
            <w:r>
              <w:rPr>
                <w:sz w:val="24"/>
                <w:szCs w:val="24"/>
              </w:rPr>
              <w:t>De 17 a 18 años</w:t>
            </w:r>
          </w:p>
        </w:tc>
        <w:tc>
          <w:tcPr>
            <w:tcW w:w="2268" w:type="dxa"/>
            <w:shd w:val="clear" w:color="auto" w:fill="auto"/>
            <w:tcMar>
              <w:top w:w="100" w:type="dxa"/>
              <w:left w:w="100" w:type="dxa"/>
              <w:bottom w:w="100" w:type="dxa"/>
              <w:right w:w="100" w:type="dxa"/>
            </w:tcMar>
          </w:tcPr>
          <w:p w14:paraId="32F3DE9F"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50B04750" w14:textId="77777777" w:rsidR="00900D3B" w:rsidRDefault="00900D3B">
            <w:pPr>
              <w:widowControl w:val="0"/>
              <w:pBdr>
                <w:top w:val="nil"/>
                <w:left w:val="nil"/>
                <w:bottom w:val="nil"/>
                <w:right w:val="nil"/>
                <w:between w:val="nil"/>
              </w:pBdr>
              <w:rPr>
                <w:sz w:val="24"/>
                <w:szCs w:val="24"/>
              </w:rPr>
            </w:pPr>
          </w:p>
        </w:tc>
        <w:tc>
          <w:tcPr>
            <w:tcW w:w="2268" w:type="dxa"/>
            <w:shd w:val="clear" w:color="auto" w:fill="auto"/>
            <w:tcMar>
              <w:top w:w="100" w:type="dxa"/>
              <w:left w:w="100" w:type="dxa"/>
              <w:bottom w:w="100" w:type="dxa"/>
              <w:right w:w="100" w:type="dxa"/>
            </w:tcMar>
          </w:tcPr>
          <w:p w14:paraId="15ACA1D4" w14:textId="77777777" w:rsidR="00900D3B" w:rsidRDefault="00900D3B">
            <w:pPr>
              <w:widowControl w:val="0"/>
              <w:pBdr>
                <w:top w:val="nil"/>
                <w:left w:val="nil"/>
                <w:bottom w:val="nil"/>
                <w:right w:val="nil"/>
                <w:between w:val="nil"/>
              </w:pBdr>
              <w:rPr>
                <w:sz w:val="24"/>
                <w:szCs w:val="24"/>
              </w:rPr>
            </w:pPr>
          </w:p>
        </w:tc>
      </w:tr>
      <w:tr w:rsidR="00900D3B" w14:paraId="4328C7A6" w14:textId="77777777" w:rsidTr="006D12FC">
        <w:tc>
          <w:tcPr>
            <w:tcW w:w="2268" w:type="dxa"/>
            <w:shd w:val="clear" w:color="auto" w:fill="FBD4B4" w:themeFill="accent6" w:themeFillTint="66"/>
            <w:tcMar>
              <w:top w:w="100" w:type="dxa"/>
              <w:left w:w="100" w:type="dxa"/>
              <w:bottom w:w="100" w:type="dxa"/>
              <w:right w:w="100" w:type="dxa"/>
            </w:tcMar>
          </w:tcPr>
          <w:p w14:paraId="2DF9CC5B" w14:textId="77777777" w:rsidR="00900D3B" w:rsidRDefault="00B715D9">
            <w:pPr>
              <w:jc w:val="both"/>
              <w:rPr>
                <w:sz w:val="24"/>
                <w:szCs w:val="24"/>
              </w:rPr>
            </w:pPr>
            <w:r>
              <w:rPr>
                <w:sz w:val="24"/>
                <w:szCs w:val="24"/>
              </w:rPr>
              <w:t>TOTAL</w:t>
            </w:r>
          </w:p>
        </w:tc>
        <w:tc>
          <w:tcPr>
            <w:tcW w:w="2268" w:type="dxa"/>
            <w:shd w:val="clear" w:color="auto" w:fill="FBD4B4" w:themeFill="accent6" w:themeFillTint="66"/>
            <w:tcMar>
              <w:top w:w="100" w:type="dxa"/>
              <w:left w:w="100" w:type="dxa"/>
              <w:bottom w:w="100" w:type="dxa"/>
              <w:right w:w="100" w:type="dxa"/>
            </w:tcMar>
          </w:tcPr>
          <w:p w14:paraId="63218CE8" w14:textId="77777777" w:rsidR="00900D3B" w:rsidRDefault="00900D3B">
            <w:pPr>
              <w:widowControl w:val="0"/>
              <w:pBdr>
                <w:top w:val="nil"/>
                <w:left w:val="nil"/>
                <w:bottom w:val="nil"/>
                <w:right w:val="nil"/>
                <w:between w:val="nil"/>
              </w:pBdr>
              <w:rPr>
                <w:sz w:val="24"/>
                <w:szCs w:val="24"/>
              </w:rPr>
            </w:pPr>
          </w:p>
        </w:tc>
        <w:tc>
          <w:tcPr>
            <w:tcW w:w="2268" w:type="dxa"/>
            <w:shd w:val="clear" w:color="auto" w:fill="FBD4B4" w:themeFill="accent6" w:themeFillTint="66"/>
            <w:tcMar>
              <w:top w:w="100" w:type="dxa"/>
              <w:left w:w="100" w:type="dxa"/>
              <w:bottom w:w="100" w:type="dxa"/>
              <w:right w:w="100" w:type="dxa"/>
            </w:tcMar>
          </w:tcPr>
          <w:p w14:paraId="192795EC" w14:textId="77777777" w:rsidR="00900D3B" w:rsidRDefault="00900D3B">
            <w:pPr>
              <w:widowControl w:val="0"/>
              <w:pBdr>
                <w:top w:val="nil"/>
                <w:left w:val="nil"/>
                <w:bottom w:val="nil"/>
                <w:right w:val="nil"/>
                <w:between w:val="nil"/>
              </w:pBdr>
              <w:rPr>
                <w:sz w:val="24"/>
                <w:szCs w:val="24"/>
              </w:rPr>
            </w:pPr>
          </w:p>
        </w:tc>
        <w:tc>
          <w:tcPr>
            <w:tcW w:w="2268" w:type="dxa"/>
            <w:shd w:val="clear" w:color="auto" w:fill="FBD4B4" w:themeFill="accent6" w:themeFillTint="66"/>
            <w:tcMar>
              <w:top w:w="100" w:type="dxa"/>
              <w:left w:w="100" w:type="dxa"/>
              <w:bottom w:w="100" w:type="dxa"/>
              <w:right w:w="100" w:type="dxa"/>
            </w:tcMar>
          </w:tcPr>
          <w:p w14:paraId="1EAF38F5" w14:textId="77777777" w:rsidR="00900D3B" w:rsidRDefault="00900D3B">
            <w:pPr>
              <w:widowControl w:val="0"/>
              <w:pBdr>
                <w:top w:val="nil"/>
                <w:left w:val="nil"/>
                <w:bottom w:val="nil"/>
                <w:right w:val="nil"/>
                <w:between w:val="nil"/>
              </w:pBdr>
              <w:rPr>
                <w:sz w:val="24"/>
                <w:szCs w:val="24"/>
              </w:rPr>
            </w:pPr>
          </w:p>
        </w:tc>
      </w:tr>
    </w:tbl>
    <w:p w14:paraId="0E80116F" w14:textId="77777777" w:rsidR="00900D3B" w:rsidRDefault="00900D3B">
      <w:pPr>
        <w:jc w:val="both"/>
        <w:rPr>
          <w:sz w:val="24"/>
          <w:szCs w:val="24"/>
        </w:rPr>
      </w:pPr>
    </w:p>
    <w:p w14:paraId="55A644E5" w14:textId="48EED64D" w:rsidR="00F42739" w:rsidRDefault="00B715D9">
      <w:pPr>
        <w:jc w:val="both"/>
        <w:rPr>
          <w:sz w:val="24"/>
          <w:szCs w:val="24"/>
          <w:highlight w:val="yellow"/>
        </w:rPr>
      </w:pPr>
      <w:r>
        <w:rPr>
          <w:sz w:val="24"/>
          <w:szCs w:val="24"/>
          <w:highlight w:val="yellow"/>
        </w:rPr>
        <w:t xml:space="preserve">4. </w:t>
      </w:r>
      <w:r w:rsidR="00F42739" w:rsidRPr="00F42739">
        <w:rPr>
          <w:sz w:val="24"/>
          <w:szCs w:val="24"/>
          <w:highlight w:val="cyan"/>
        </w:rPr>
        <w:t>En el año 2018 se crean las mesas intersectoriales de la salud con niños y adolescentes, Desde entonces, al entenderse la salud como un estado de bienestar físico, social y mental, se abordan un gran número de temáticas que interesan a los jóvenes. El 19 de noviembre de 2019 se crea en el marco de una mesa intersectorial de la salud con alumnos de educación primaria, el Consejo de Infancia y Adolescencia de Ceutí, que tiene su primera reunión con adolescentes el 26 de febrero de 2020.</w:t>
      </w:r>
    </w:p>
    <w:p w14:paraId="0DA0202B" w14:textId="77777777" w:rsidR="00F42739" w:rsidRDefault="00F42739">
      <w:pPr>
        <w:jc w:val="both"/>
        <w:rPr>
          <w:sz w:val="24"/>
          <w:szCs w:val="24"/>
          <w:highlight w:val="yellow"/>
        </w:rPr>
      </w:pPr>
    </w:p>
    <w:p w14:paraId="70DBBDFE" w14:textId="77777777" w:rsidR="00900D3B" w:rsidRDefault="00900D3B">
      <w:pPr>
        <w:jc w:val="both"/>
        <w:rPr>
          <w:sz w:val="24"/>
          <w:szCs w:val="24"/>
          <w:highlight w:val="yellow"/>
        </w:rPr>
      </w:pPr>
    </w:p>
    <w:p w14:paraId="39149E94" w14:textId="77777777" w:rsidR="00900D3B" w:rsidRDefault="00B715D9">
      <w:pPr>
        <w:jc w:val="both"/>
        <w:rPr>
          <w:sz w:val="24"/>
          <w:szCs w:val="24"/>
          <w:highlight w:val="yellow"/>
        </w:rPr>
      </w:pPr>
      <w:r>
        <w:rPr>
          <w:sz w:val="24"/>
          <w:szCs w:val="24"/>
          <w:highlight w:val="yellow"/>
        </w:rPr>
        <w:t>5. Nº total de niños que, desde su creación hasta la fecha de la solicitud, han participado, directa o indirectamente, en sus dinámicas:</w:t>
      </w:r>
    </w:p>
    <w:p w14:paraId="67145D6B" w14:textId="2273465B" w:rsidR="00900D3B" w:rsidRPr="00E72E7E" w:rsidRDefault="00B715D9">
      <w:pPr>
        <w:ind w:firstLine="720"/>
        <w:jc w:val="both"/>
        <w:rPr>
          <w:sz w:val="24"/>
          <w:szCs w:val="24"/>
          <w:highlight w:val="cyan"/>
        </w:rPr>
      </w:pPr>
      <w:r>
        <w:rPr>
          <w:sz w:val="24"/>
          <w:szCs w:val="24"/>
          <w:highlight w:val="yellow"/>
        </w:rPr>
        <w:t>5.1. 420 niños y niñas de entre 0 y 18 años, pertenecientes a 5º y 6º de Educación Primaria y de Educación Secundaria Obligatoria (ESO),</w:t>
      </w:r>
      <w:r w:rsidR="00E72E7E">
        <w:rPr>
          <w:sz w:val="24"/>
          <w:szCs w:val="24"/>
          <w:highlight w:val="yellow"/>
        </w:rPr>
        <w:t xml:space="preserve"> </w:t>
      </w:r>
      <w:r w:rsidR="00E72E7E" w:rsidRPr="00E72E7E">
        <w:rPr>
          <w:sz w:val="24"/>
          <w:szCs w:val="24"/>
          <w:highlight w:val="cyan"/>
        </w:rPr>
        <w:t xml:space="preserve">De las distintas reuniones que hemos organizado, pueden haber participado unos </w:t>
      </w:r>
      <w:r w:rsidR="00E72E7E">
        <w:rPr>
          <w:sz w:val="24"/>
          <w:szCs w:val="24"/>
          <w:highlight w:val="cyan"/>
        </w:rPr>
        <w:t>50 niños y niñas. Porque no siempre han venido los mismos, los han ido cambiando.</w:t>
      </w:r>
    </w:p>
    <w:p w14:paraId="1350C0EB" w14:textId="77777777" w:rsidR="00900D3B" w:rsidRDefault="00B715D9">
      <w:pPr>
        <w:ind w:firstLine="720"/>
        <w:jc w:val="both"/>
        <w:rPr>
          <w:sz w:val="24"/>
          <w:szCs w:val="24"/>
          <w:highlight w:val="yellow"/>
        </w:rPr>
      </w:pPr>
      <w:r>
        <w:rPr>
          <w:sz w:val="24"/>
          <w:szCs w:val="24"/>
          <w:highlight w:val="yellow"/>
        </w:rPr>
        <w:t>5.2. representando un 26,71 % sobre el total de población infanto-juvenil.</w:t>
      </w:r>
    </w:p>
    <w:p w14:paraId="1C05B231" w14:textId="77777777" w:rsidR="00900D3B" w:rsidRDefault="00900D3B">
      <w:pPr>
        <w:jc w:val="both"/>
        <w:rPr>
          <w:sz w:val="24"/>
          <w:szCs w:val="24"/>
        </w:rPr>
      </w:pPr>
    </w:p>
    <w:p w14:paraId="2191CBD5" w14:textId="77777777" w:rsidR="00900D3B" w:rsidRDefault="00B715D9">
      <w:pPr>
        <w:jc w:val="both"/>
        <w:rPr>
          <w:sz w:val="24"/>
          <w:szCs w:val="24"/>
        </w:rPr>
      </w:pPr>
      <w:r>
        <w:rPr>
          <w:sz w:val="24"/>
          <w:szCs w:val="24"/>
        </w:rPr>
        <w:t>6. Origen y trayectoria:</w:t>
      </w:r>
    </w:p>
    <w:p w14:paraId="71456F89" w14:textId="77777777" w:rsidR="00900D3B" w:rsidRDefault="00B715D9">
      <w:pPr>
        <w:ind w:firstLine="720"/>
        <w:jc w:val="both"/>
        <w:rPr>
          <w:sz w:val="24"/>
          <w:szCs w:val="24"/>
        </w:rPr>
      </w:pPr>
      <w:r>
        <w:rPr>
          <w:sz w:val="24"/>
          <w:szCs w:val="24"/>
        </w:rPr>
        <w:t>1) Reunión informativa con los centros educativos del municipio.</w:t>
      </w:r>
    </w:p>
    <w:p w14:paraId="0FD4CDB6" w14:textId="11A88F98" w:rsidR="00900D3B" w:rsidRDefault="00B715D9">
      <w:pPr>
        <w:ind w:left="720"/>
        <w:jc w:val="both"/>
        <w:rPr>
          <w:sz w:val="24"/>
          <w:szCs w:val="24"/>
        </w:rPr>
      </w:pPr>
      <w:r>
        <w:rPr>
          <w:sz w:val="24"/>
          <w:szCs w:val="24"/>
        </w:rPr>
        <w:t xml:space="preserve">El primer paso </w:t>
      </w:r>
      <w:r w:rsidRPr="00F42739">
        <w:rPr>
          <w:sz w:val="24"/>
          <w:szCs w:val="24"/>
          <w:highlight w:val="cyan"/>
        </w:rPr>
        <w:t>(enero de 201</w:t>
      </w:r>
      <w:r w:rsidR="00F42739" w:rsidRPr="00F42739">
        <w:rPr>
          <w:sz w:val="24"/>
          <w:szCs w:val="24"/>
          <w:highlight w:val="cyan"/>
        </w:rPr>
        <w:t>8</w:t>
      </w:r>
      <w:r w:rsidRPr="00F42739">
        <w:rPr>
          <w:sz w:val="24"/>
          <w:szCs w:val="24"/>
          <w:highlight w:val="cyan"/>
        </w:rPr>
        <w:t>)</w:t>
      </w:r>
      <w:r>
        <w:rPr>
          <w:sz w:val="24"/>
          <w:szCs w:val="24"/>
        </w:rPr>
        <w:t xml:space="preserve"> para crear el órgano de participación infanto-juvenil fue llevar a cabo diferentes reuniones con el equipo directivo de los centros educativos del municipio con objeto de establecer el tiempo y espacio para poder explicar el programa a los niños/as. De manera consensuada se acordó establecer los cursos de 5º y 6º de Primaria y todos los cursos de la ESO en general para formar parte del órgano de participación.</w:t>
      </w:r>
    </w:p>
    <w:p w14:paraId="71E48B2B" w14:textId="77777777" w:rsidR="00900D3B" w:rsidRDefault="00B715D9">
      <w:pPr>
        <w:ind w:left="720"/>
        <w:jc w:val="both"/>
        <w:rPr>
          <w:sz w:val="24"/>
          <w:szCs w:val="24"/>
        </w:rPr>
      </w:pPr>
      <w:r>
        <w:rPr>
          <w:sz w:val="24"/>
          <w:szCs w:val="24"/>
        </w:rPr>
        <w:t>2) Información y captación de participantes para la puesta en marcha del Programa CAI. Tenemos dos momentos importantes:</w:t>
      </w:r>
    </w:p>
    <w:p w14:paraId="67BBD878" w14:textId="3E22F979" w:rsidR="00900D3B" w:rsidRDefault="00E72E7E">
      <w:pPr>
        <w:ind w:firstLine="720"/>
        <w:jc w:val="both"/>
        <w:rPr>
          <w:sz w:val="24"/>
          <w:szCs w:val="24"/>
        </w:rPr>
      </w:pPr>
      <w:r w:rsidRPr="00E72E7E">
        <w:rPr>
          <w:sz w:val="24"/>
          <w:szCs w:val="24"/>
          <w:highlight w:val="cyan"/>
        </w:rPr>
        <w:t>Realmente la selección se ha hecho por los centros educativos en primaria y en secundaria lo ofrecieron a quién quisiese participar y luego entre ellos votaron representantes.</w:t>
      </w:r>
    </w:p>
    <w:p w14:paraId="2C6C6A82" w14:textId="260642A1" w:rsidR="00900D3B" w:rsidRDefault="00B715D9">
      <w:pPr>
        <w:ind w:left="720" w:firstLine="720"/>
        <w:jc w:val="both"/>
        <w:rPr>
          <w:sz w:val="24"/>
          <w:szCs w:val="24"/>
        </w:rPr>
      </w:pPr>
      <w:r>
        <w:rPr>
          <w:sz w:val="24"/>
          <w:szCs w:val="24"/>
        </w:rPr>
        <w:t xml:space="preserve">2.1.) Preselección de candidatos: </w:t>
      </w:r>
      <w:r w:rsidRPr="00F42739">
        <w:rPr>
          <w:sz w:val="24"/>
          <w:szCs w:val="24"/>
          <w:highlight w:val="yellow"/>
        </w:rPr>
        <w:t>entre el 29 de febrero y el 10 de marzo</w:t>
      </w:r>
      <w:r>
        <w:rPr>
          <w:sz w:val="24"/>
          <w:szCs w:val="24"/>
        </w:rPr>
        <w:t xml:space="preserve"> se procedió a explicar el programa CAI en los centros educativos, aula por aula. En estas sesiones, dentro del horario lectivo, se trataron los siguientes aspecto</w:t>
      </w:r>
    </w:p>
    <w:p w14:paraId="563EBAD1" w14:textId="77777777" w:rsidR="00900D3B" w:rsidRDefault="00B715D9">
      <w:pPr>
        <w:ind w:left="720" w:firstLine="720"/>
        <w:jc w:val="both"/>
        <w:rPr>
          <w:sz w:val="24"/>
          <w:szCs w:val="24"/>
        </w:rPr>
      </w:pPr>
      <w:r>
        <w:rPr>
          <w:sz w:val="24"/>
          <w:szCs w:val="24"/>
        </w:rPr>
        <w:t>a. Conocimiento de UNICEF.</w:t>
      </w:r>
    </w:p>
    <w:p w14:paraId="3F91C99B" w14:textId="77777777" w:rsidR="00900D3B" w:rsidRDefault="00B715D9">
      <w:pPr>
        <w:ind w:left="720" w:firstLine="720"/>
        <w:jc w:val="both"/>
        <w:rPr>
          <w:sz w:val="24"/>
          <w:szCs w:val="24"/>
        </w:rPr>
      </w:pPr>
      <w:r>
        <w:rPr>
          <w:sz w:val="24"/>
          <w:szCs w:val="24"/>
        </w:rPr>
        <w:t>b. Concepto de participación.</w:t>
      </w:r>
    </w:p>
    <w:p w14:paraId="56F00571" w14:textId="77777777" w:rsidR="00900D3B" w:rsidRDefault="00B715D9">
      <w:pPr>
        <w:ind w:left="1440"/>
        <w:jc w:val="both"/>
        <w:rPr>
          <w:sz w:val="24"/>
          <w:szCs w:val="24"/>
        </w:rPr>
      </w:pPr>
      <w:r>
        <w:rPr>
          <w:sz w:val="24"/>
          <w:szCs w:val="24"/>
        </w:rPr>
        <w:t>c. Explicación del Programa CAI a partir del visionado de video del municipio de Puerto Real (Cádiz) donde los niños explican la filosofía y bases fundamentales del mismo.</w:t>
      </w:r>
    </w:p>
    <w:p w14:paraId="510D9A7D" w14:textId="77777777" w:rsidR="00900D3B" w:rsidRDefault="00B715D9">
      <w:pPr>
        <w:ind w:left="720" w:firstLine="720"/>
        <w:jc w:val="both"/>
        <w:rPr>
          <w:sz w:val="24"/>
          <w:szCs w:val="24"/>
        </w:rPr>
      </w:pPr>
      <w:r>
        <w:rPr>
          <w:sz w:val="24"/>
          <w:szCs w:val="24"/>
        </w:rPr>
        <w:t>d. El final de la sesión se destina a:</w:t>
      </w:r>
    </w:p>
    <w:p w14:paraId="11EC9078" w14:textId="77777777" w:rsidR="00900D3B" w:rsidRDefault="00B715D9" w:rsidP="00370344">
      <w:pPr>
        <w:numPr>
          <w:ilvl w:val="0"/>
          <w:numId w:val="77"/>
        </w:numPr>
        <w:jc w:val="both"/>
        <w:rPr>
          <w:sz w:val="24"/>
          <w:szCs w:val="24"/>
        </w:rPr>
      </w:pPr>
      <w:r>
        <w:rPr>
          <w:sz w:val="24"/>
          <w:szCs w:val="24"/>
        </w:rPr>
        <w:t>Pedir la colaboración de los niños/a en dos direcciones: por un lado, como candidatos de manera voluntaria para participar como consejeros infanto-juveniles y por otro, al resto de niños/as de clase que no se presentaban, con objeto de que votaran a sus elegidos.</w:t>
      </w:r>
    </w:p>
    <w:p w14:paraId="3B6F0404" w14:textId="77777777" w:rsidR="00900D3B" w:rsidRDefault="00B715D9" w:rsidP="00370344">
      <w:pPr>
        <w:numPr>
          <w:ilvl w:val="0"/>
          <w:numId w:val="77"/>
        </w:numPr>
        <w:jc w:val="both"/>
        <w:rPr>
          <w:sz w:val="24"/>
          <w:szCs w:val="24"/>
        </w:rPr>
      </w:pPr>
      <w:r>
        <w:rPr>
          <w:sz w:val="24"/>
          <w:szCs w:val="24"/>
        </w:rPr>
        <w:t>Explicación de las dos fases de las que constaría la elección de los candidatos:</w:t>
      </w:r>
    </w:p>
    <w:p w14:paraId="2CF9DEAD" w14:textId="77777777" w:rsidR="00900D3B" w:rsidRDefault="00B715D9" w:rsidP="00370344">
      <w:pPr>
        <w:numPr>
          <w:ilvl w:val="0"/>
          <w:numId w:val="77"/>
        </w:numPr>
        <w:jc w:val="both"/>
        <w:rPr>
          <w:sz w:val="24"/>
          <w:szCs w:val="24"/>
        </w:rPr>
      </w:pPr>
      <w:r>
        <w:rPr>
          <w:sz w:val="24"/>
          <w:szCs w:val="24"/>
        </w:rPr>
        <w:t>Elección de los candidatos a nivel de grupo de clase.</w:t>
      </w:r>
    </w:p>
    <w:p w14:paraId="08E068CB" w14:textId="77777777" w:rsidR="00900D3B" w:rsidRDefault="00B715D9" w:rsidP="00370344">
      <w:pPr>
        <w:numPr>
          <w:ilvl w:val="0"/>
          <w:numId w:val="77"/>
        </w:numPr>
        <w:jc w:val="both"/>
        <w:rPr>
          <w:sz w:val="24"/>
          <w:szCs w:val="24"/>
        </w:rPr>
      </w:pPr>
      <w:r>
        <w:rPr>
          <w:sz w:val="24"/>
          <w:szCs w:val="24"/>
        </w:rPr>
        <w:lastRenderedPageBreak/>
        <w:t>Elección de los candidatos a nivel de curso en general.</w:t>
      </w:r>
    </w:p>
    <w:p w14:paraId="2420F456" w14:textId="77777777" w:rsidR="00900D3B" w:rsidRDefault="00B715D9" w:rsidP="00370344">
      <w:pPr>
        <w:numPr>
          <w:ilvl w:val="0"/>
          <w:numId w:val="77"/>
        </w:numPr>
        <w:jc w:val="both"/>
        <w:rPr>
          <w:sz w:val="24"/>
          <w:szCs w:val="24"/>
        </w:rPr>
      </w:pPr>
      <w:r>
        <w:rPr>
          <w:sz w:val="24"/>
          <w:szCs w:val="24"/>
        </w:rPr>
        <w:t>Reparto de autorizaciones (consentimiento informado) para los padres y/o tutores legales, con la finalidad de que los menores pudieran participar en el programa como futuros consejeros/as y, además, poder captar imágenes y/o videos en lo que pudieran salir los menores, necesarios para la buena marcha del programa y también se entregó una carta firmada por la autoridad política responsable destinada a los padres de los niños/as.</w:t>
      </w:r>
    </w:p>
    <w:p w14:paraId="1F4A50C0" w14:textId="77777777" w:rsidR="00900D3B" w:rsidRDefault="00B715D9" w:rsidP="00370344">
      <w:pPr>
        <w:numPr>
          <w:ilvl w:val="0"/>
          <w:numId w:val="77"/>
        </w:numPr>
        <w:jc w:val="both"/>
        <w:rPr>
          <w:sz w:val="24"/>
          <w:szCs w:val="24"/>
        </w:rPr>
      </w:pPr>
      <w:r>
        <w:rPr>
          <w:sz w:val="24"/>
          <w:szCs w:val="24"/>
        </w:rPr>
        <w:t>Se aprovechaba para quedar con cada grupo de clase en un plazo no mayor de tres días, de cara a la votación en clase de sus elegidos, así como para la devolución de las autorizaciones con el consentimiento de sus padres a participar en el programa.</w:t>
      </w:r>
    </w:p>
    <w:p w14:paraId="0108907F" w14:textId="77777777" w:rsidR="00900D3B" w:rsidRDefault="00B715D9">
      <w:pPr>
        <w:ind w:left="720" w:firstLine="720"/>
        <w:jc w:val="both"/>
        <w:rPr>
          <w:sz w:val="24"/>
          <w:szCs w:val="24"/>
        </w:rPr>
      </w:pPr>
      <w:r>
        <w:rPr>
          <w:sz w:val="24"/>
          <w:szCs w:val="24"/>
        </w:rPr>
        <w:t>2.2.) Selección de los candidatos a consejeros infanto-juveniles: Entre el 11 marzo y el 15 de marzo se procedió a la elección final de los candidatos de educación primaria y secundaria a partir de los precandidatos seleccionados en la anterior fase.</w:t>
      </w:r>
    </w:p>
    <w:p w14:paraId="409C1B33" w14:textId="77777777" w:rsidR="00900D3B" w:rsidRDefault="00900D3B">
      <w:pPr>
        <w:jc w:val="both"/>
        <w:rPr>
          <w:sz w:val="24"/>
          <w:szCs w:val="24"/>
        </w:rPr>
      </w:pPr>
    </w:p>
    <w:p w14:paraId="3FCC3CCF" w14:textId="77777777" w:rsidR="00900D3B" w:rsidRDefault="00B715D9">
      <w:pPr>
        <w:ind w:firstLine="720"/>
        <w:jc w:val="both"/>
        <w:rPr>
          <w:sz w:val="24"/>
          <w:szCs w:val="24"/>
        </w:rPr>
      </w:pPr>
      <w:r>
        <w:rPr>
          <w:sz w:val="24"/>
          <w:szCs w:val="24"/>
        </w:rPr>
        <w:t>La gran acogida del Programa CAI entre la infancia de Ceutí, hizo que se decidiera conjuntamente con los mismos, la creación de un “grupo de colaboradores infanto-juveniles del municipio”. Este grupo está formado por los otros niños que se presentaron como candidatos y quedaron en posiciones elevadas durante las votaciones. De esta forma se asegura una mayor participación de los niños/as en el programa y asegurar la continuidad (relevo generacional) de los representantes del consejo. Los asesores asistirán como apoyo al grupo de los seleccionados lo que hace que conozcan los temas que se tratan de manera que si en el futuro existiera alguna baja, la sustitución es inmediata.</w:t>
      </w:r>
    </w:p>
    <w:p w14:paraId="1945A8DE" w14:textId="77777777" w:rsidR="00900D3B" w:rsidRDefault="00900D3B">
      <w:pPr>
        <w:jc w:val="both"/>
        <w:rPr>
          <w:sz w:val="24"/>
          <w:szCs w:val="24"/>
        </w:rPr>
      </w:pPr>
    </w:p>
    <w:p w14:paraId="206C140F" w14:textId="77777777" w:rsidR="00900D3B" w:rsidRDefault="00B715D9">
      <w:pPr>
        <w:jc w:val="both"/>
        <w:rPr>
          <w:sz w:val="24"/>
          <w:szCs w:val="24"/>
        </w:rPr>
      </w:pPr>
      <w:r>
        <w:rPr>
          <w:sz w:val="24"/>
          <w:szCs w:val="24"/>
        </w:rPr>
        <w:t>3) Recogida de necesidades de la infancia a través de los centros escolares.</w:t>
      </w:r>
    </w:p>
    <w:p w14:paraId="6D4A3AE5" w14:textId="77777777" w:rsidR="00900D3B" w:rsidRDefault="00B715D9">
      <w:pPr>
        <w:ind w:left="720"/>
        <w:jc w:val="both"/>
        <w:rPr>
          <w:sz w:val="24"/>
          <w:szCs w:val="24"/>
        </w:rPr>
      </w:pPr>
      <w:r>
        <w:rPr>
          <w:sz w:val="24"/>
          <w:szCs w:val="24"/>
        </w:rPr>
        <w:t>Con vistas a realizar el Plan de Infancia municipal se realizó una recogida de necesidades en los centros educativos de primaria y secundaria con los niños/as. Para ello se agrupó a los niños/as en pequeños grupos de trabajo donde debían elaborar y manifestar propuestas para mejorar su pueblo y los problemas de los niños y adolescentes en el mismo. Las propuestas aprobadas por cada grupo se incluyeron en una cartulina grande y posteriormente se clasificaron y agruparon para su valoración e inclusión en el PLIA.</w:t>
      </w:r>
    </w:p>
    <w:p w14:paraId="53C24CEA" w14:textId="77777777" w:rsidR="00900D3B" w:rsidRDefault="00B715D9" w:rsidP="00370344">
      <w:pPr>
        <w:numPr>
          <w:ilvl w:val="0"/>
          <w:numId w:val="103"/>
        </w:numPr>
        <w:jc w:val="both"/>
        <w:rPr>
          <w:sz w:val="24"/>
          <w:szCs w:val="24"/>
        </w:rPr>
      </w:pPr>
      <w:r>
        <w:rPr>
          <w:sz w:val="24"/>
          <w:szCs w:val="24"/>
        </w:rPr>
        <w:t>Funcionamiento habitual y actividades principales:</w:t>
      </w:r>
    </w:p>
    <w:p w14:paraId="600D923C" w14:textId="517E4082" w:rsidR="00900D3B" w:rsidRPr="00CC3031" w:rsidRDefault="00B715D9" w:rsidP="00370344">
      <w:pPr>
        <w:pStyle w:val="Prrafodelista"/>
        <w:numPr>
          <w:ilvl w:val="1"/>
          <w:numId w:val="103"/>
        </w:numPr>
        <w:jc w:val="both"/>
        <w:rPr>
          <w:sz w:val="24"/>
          <w:szCs w:val="24"/>
        </w:rPr>
      </w:pPr>
      <w:r w:rsidRPr="00CC3031">
        <w:rPr>
          <w:sz w:val="24"/>
          <w:szCs w:val="24"/>
        </w:rPr>
        <w:t>Una vez creado el grupo de niños y adolescentes</w:t>
      </w:r>
      <w:r w:rsidR="00CC3031" w:rsidRPr="00CC3031">
        <w:rPr>
          <w:sz w:val="24"/>
          <w:szCs w:val="24"/>
        </w:rPr>
        <w:t xml:space="preserve"> participantes, la dinamización </w:t>
      </w:r>
      <w:r w:rsidRPr="00CC3031">
        <w:rPr>
          <w:sz w:val="24"/>
          <w:szCs w:val="24"/>
        </w:rPr>
        <w:t>se realiza de manera constante.</w:t>
      </w:r>
    </w:p>
    <w:p w14:paraId="03AFF0DA" w14:textId="77777777" w:rsidR="00900D3B" w:rsidRPr="00CC3031" w:rsidRDefault="00B715D9" w:rsidP="00370344">
      <w:pPr>
        <w:pStyle w:val="Prrafodelista"/>
        <w:numPr>
          <w:ilvl w:val="1"/>
          <w:numId w:val="103"/>
        </w:numPr>
        <w:jc w:val="both"/>
        <w:rPr>
          <w:sz w:val="24"/>
          <w:szCs w:val="24"/>
        </w:rPr>
      </w:pPr>
      <w:r w:rsidRPr="00CC3031">
        <w:rPr>
          <w:sz w:val="24"/>
          <w:szCs w:val="24"/>
        </w:rPr>
        <w:t>Las propuestas de los niños/as de todo el municipio a partir de la actividad explicada en el punto anterior, sirven como herramienta inicial para trabajar con el grupo de participación infanto-juvenil.</w:t>
      </w:r>
    </w:p>
    <w:p w14:paraId="0FB781A3" w14:textId="77777777" w:rsidR="00900D3B" w:rsidRPr="00CC3031" w:rsidRDefault="00B715D9" w:rsidP="00370344">
      <w:pPr>
        <w:pStyle w:val="Prrafodelista"/>
        <w:numPr>
          <w:ilvl w:val="1"/>
          <w:numId w:val="103"/>
        </w:numPr>
        <w:jc w:val="both"/>
        <w:rPr>
          <w:sz w:val="24"/>
          <w:szCs w:val="24"/>
        </w:rPr>
      </w:pPr>
      <w:r w:rsidRPr="00CC3031">
        <w:rPr>
          <w:sz w:val="24"/>
          <w:szCs w:val="24"/>
        </w:rPr>
        <w:t>Las aportaciones realizadas por el propio consejo de participación junto con las de sus compañeros en los centros educativos han permitido la elaboración del presente Plan de Infancia del municipio de Ceutí, así como poner la base del trabajo posterior que se realizará de manera continua con el grupo, aprovechando especialmente los periodos vacacionales para la dinamización del grupo.</w:t>
      </w:r>
    </w:p>
    <w:p w14:paraId="0DF504AA" w14:textId="47EC2C51" w:rsidR="00900D3B" w:rsidRPr="00CC3031" w:rsidRDefault="00B715D9" w:rsidP="00370344">
      <w:pPr>
        <w:pStyle w:val="Prrafodelista"/>
        <w:numPr>
          <w:ilvl w:val="1"/>
          <w:numId w:val="103"/>
        </w:numPr>
        <w:jc w:val="both"/>
        <w:rPr>
          <w:sz w:val="24"/>
          <w:szCs w:val="24"/>
        </w:rPr>
      </w:pPr>
      <w:r w:rsidRPr="00CC3031">
        <w:rPr>
          <w:sz w:val="24"/>
          <w:szCs w:val="24"/>
        </w:rPr>
        <w:lastRenderedPageBreak/>
        <w:t>Además</w:t>
      </w:r>
      <w:r w:rsidR="00CC3031" w:rsidRPr="00CC3031">
        <w:rPr>
          <w:sz w:val="24"/>
          <w:szCs w:val="24"/>
        </w:rPr>
        <w:t>,</w:t>
      </w:r>
      <w:r w:rsidRPr="00CC3031">
        <w:rPr>
          <w:sz w:val="24"/>
          <w:szCs w:val="24"/>
        </w:rPr>
        <w:t xml:space="preserve"> se les forma sobre habilidades sociales y comunicativas que les servirán como base para expresar sus opiniones al resto de la población y representantes políticos de manera paralela a la elaboración de propuestas por parte de los niños y adolescentes.</w:t>
      </w:r>
    </w:p>
    <w:p w14:paraId="0BC094F3" w14:textId="77777777" w:rsidR="00900D3B" w:rsidRPr="00CC3031" w:rsidRDefault="00B715D9" w:rsidP="00370344">
      <w:pPr>
        <w:pStyle w:val="Prrafodelista"/>
        <w:numPr>
          <w:ilvl w:val="1"/>
          <w:numId w:val="103"/>
        </w:numPr>
        <w:jc w:val="both"/>
        <w:rPr>
          <w:sz w:val="24"/>
          <w:szCs w:val="24"/>
        </w:rPr>
      </w:pPr>
      <w:r w:rsidRPr="00CC3031">
        <w:rPr>
          <w:sz w:val="24"/>
          <w:szCs w:val="24"/>
        </w:rPr>
        <w:t>Para una mayor operatividad de los grupos de trabajo se trabaja por un lado con los niños de primaria y por otro con los adolescentes de secundaria. En ocasiones se realizarán actividades de manera conjunta.</w:t>
      </w:r>
    </w:p>
    <w:p w14:paraId="761EE1AD" w14:textId="77777777" w:rsidR="00900D3B" w:rsidRDefault="00900D3B">
      <w:pPr>
        <w:jc w:val="both"/>
        <w:rPr>
          <w:sz w:val="24"/>
          <w:szCs w:val="24"/>
        </w:rPr>
      </w:pPr>
    </w:p>
    <w:p w14:paraId="19C49AEB" w14:textId="77777777" w:rsidR="00900D3B" w:rsidRDefault="00B715D9">
      <w:pPr>
        <w:jc w:val="both"/>
        <w:rPr>
          <w:sz w:val="24"/>
          <w:szCs w:val="24"/>
        </w:rPr>
      </w:pPr>
      <w:r>
        <w:rPr>
          <w:sz w:val="24"/>
          <w:szCs w:val="24"/>
        </w:rPr>
        <w:t>7. Evaluación del funcionamiento de éste órgano de participación (indique los resultados de la evaluación y el procedimiento seguido):</w:t>
      </w:r>
    </w:p>
    <w:p w14:paraId="2677E098" w14:textId="77777777" w:rsidR="00900D3B" w:rsidRDefault="00900D3B">
      <w:pPr>
        <w:ind w:firstLine="720"/>
        <w:jc w:val="both"/>
        <w:rPr>
          <w:sz w:val="24"/>
          <w:szCs w:val="24"/>
        </w:rPr>
      </w:pPr>
    </w:p>
    <w:p w14:paraId="5FEFFC09" w14:textId="77777777" w:rsidR="00900D3B" w:rsidRDefault="00B715D9">
      <w:pPr>
        <w:ind w:firstLine="720"/>
        <w:jc w:val="both"/>
        <w:rPr>
          <w:sz w:val="24"/>
          <w:szCs w:val="24"/>
        </w:rPr>
      </w:pPr>
      <w:r>
        <w:rPr>
          <w:sz w:val="24"/>
          <w:szCs w:val="24"/>
        </w:rPr>
        <w:t>7.1. Según la apreciación de los niños:</w:t>
      </w:r>
    </w:p>
    <w:p w14:paraId="14A4D6CA" w14:textId="77777777" w:rsidR="00900D3B" w:rsidRDefault="00B715D9">
      <w:pPr>
        <w:jc w:val="both"/>
        <w:rPr>
          <w:sz w:val="24"/>
          <w:szCs w:val="24"/>
        </w:rPr>
      </w:pPr>
      <w:r>
        <w:rPr>
          <w:sz w:val="24"/>
          <w:szCs w:val="24"/>
        </w:rPr>
        <w:t>Aunque el grupo posee una trayectoria relativamente corta y se está conociendo, las opiniones de éste durante el transcurso de las sesiones de trabajo son satisfactorias, con un grado de participación bastante elevado.</w:t>
      </w:r>
    </w:p>
    <w:p w14:paraId="12D0BDFB" w14:textId="77777777" w:rsidR="00900D3B" w:rsidRDefault="00900D3B">
      <w:pPr>
        <w:jc w:val="both"/>
        <w:rPr>
          <w:sz w:val="24"/>
          <w:szCs w:val="24"/>
        </w:rPr>
      </w:pPr>
    </w:p>
    <w:p w14:paraId="6D14FB4E" w14:textId="77777777" w:rsidR="00900D3B" w:rsidRDefault="00B715D9">
      <w:pPr>
        <w:jc w:val="both"/>
        <w:rPr>
          <w:sz w:val="24"/>
          <w:szCs w:val="24"/>
        </w:rPr>
      </w:pPr>
      <w:r>
        <w:rPr>
          <w:sz w:val="24"/>
          <w:szCs w:val="24"/>
        </w:rPr>
        <w:t>7.2. Según la apreciación del Gobierno Local:</w:t>
      </w:r>
    </w:p>
    <w:p w14:paraId="58F9D738" w14:textId="77777777" w:rsidR="00900D3B" w:rsidRDefault="00B715D9">
      <w:pPr>
        <w:ind w:firstLine="720"/>
        <w:jc w:val="both"/>
        <w:rPr>
          <w:sz w:val="24"/>
          <w:szCs w:val="24"/>
        </w:rPr>
      </w:pPr>
      <w:r>
        <w:rPr>
          <w:sz w:val="24"/>
          <w:szCs w:val="24"/>
        </w:rPr>
        <w:t>El Gobierno Local se muestra entusiasmado con la buena acogida y predisposición de los niños/as con el Programa CAI. Se compromete a tener muy en cuenta las propuestas del Órgano de Participación de niños/as y adolescentes.</w:t>
      </w:r>
    </w:p>
    <w:p w14:paraId="03C2712A" w14:textId="77777777" w:rsidR="00900D3B" w:rsidRDefault="00900D3B">
      <w:pPr>
        <w:jc w:val="both"/>
        <w:rPr>
          <w:sz w:val="24"/>
          <w:szCs w:val="24"/>
        </w:rPr>
      </w:pPr>
    </w:p>
    <w:p w14:paraId="557C085C" w14:textId="77777777" w:rsidR="00900D3B" w:rsidRDefault="00B715D9">
      <w:pPr>
        <w:jc w:val="both"/>
        <w:rPr>
          <w:sz w:val="24"/>
          <w:szCs w:val="24"/>
        </w:rPr>
      </w:pPr>
      <w:r>
        <w:rPr>
          <w:sz w:val="24"/>
          <w:szCs w:val="24"/>
        </w:rPr>
        <w:t>7.3. Según la apreciación de otros agentes sociales:</w:t>
      </w:r>
    </w:p>
    <w:p w14:paraId="1259A2CB" w14:textId="77777777" w:rsidR="00900D3B" w:rsidRDefault="00B715D9">
      <w:pPr>
        <w:ind w:firstLine="720"/>
        <w:jc w:val="both"/>
        <w:rPr>
          <w:sz w:val="24"/>
          <w:szCs w:val="24"/>
        </w:rPr>
      </w:pPr>
      <w:r>
        <w:rPr>
          <w:sz w:val="24"/>
          <w:szCs w:val="24"/>
        </w:rPr>
        <w:t>El tejido asociativo a través del Consejo Municipal de Participación Ciudadana se compromete a trabajar con y por los niño/as y además invita formalmente a los representantes del recientemente creado Órgano de Participación de los niños y adolescentes a formar parte de dicho consejo municipal.</w:t>
      </w:r>
    </w:p>
    <w:p w14:paraId="4F284408" w14:textId="00CDD6C0" w:rsidR="0051568F" w:rsidRDefault="0051568F">
      <w:pPr>
        <w:jc w:val="both"/>
        <w:rPr>
          <w:sz w:val="24"/>
          <w:szCs w:val="24"/>
        </w:rPr>
      </w:pPr>
    </w:p>
    <w:p w14:paraId="24D40EEB" w14:textId="77777777" w:rsidR="0051568F" w:rsidRDefault="0051568F">
      <w:pPr>
        <w:jc w:val="both"/>
        <w:rPr>
          <w:sz w:val="24"/>
          <w:szCs w:val="24"/>
        </w:rPr>
      </w:pPr>
    </w:p>
    <w:p w14:paraId="524E3D26" w14:textId="77777777" w:rsidR="00900D3B" w:rsidRPr="00E503AB" w:rsidRDefault="00B715D9" w:rsidP="00CC3031">
      <w:pPr>
        <w:shd w:val="clear" w:color="auto" w:fill="D9D9D9" w:themeFill="background1" w:themeFillShade="D9"/>
        <w:jc w:val="both"/>
        <w:rPr>
          <w:b/>
          <w:sz w:val="24"/>
          <w:szCs w:val="24"/>
        </w:rPr>
      </w:pPr>
      <w:r w:rsidRPr="00E503AB">
        <w:rPr>
          <w:b/>
          <w:sz w:val="24"/>
          <w:szCs w:val="24"/>
        </w:rPr>
        <w:t>10. ORGANIGRAMA RELACIONAL</w:t>
      </w:r>
    </w:p>
    <w:p w14:paraId="5F97ADB4" w14:textId="625BAD64" w:rsidR="00A345A3" w:rsidRDefault="00A345A3" w:rsidP="00974899">
      <w:pPr>
        <w:jc w:val="both"/>
        <w:rPr>
          <w:sz w:val="24"/>
          <w:szCs w:val="24"/>
        </w:rPr>
      </w:pPr>
    </w:p>
    <w:p w14:paraId="1E8CAB94" w14:textId="69B3C7E1" w:rsidR="00900D3B" w:rsidRDefault="00B715D9" w:rsidP="00CC3031">
      <w:pPr>
        <w:ind w:firstLine="720"/>
        <w:jc w:val="both"/>
        <w:rPr>
          <w:sz w:val="24"/>
          <w:szCs w:val="24"/>
        </w:rPr>
      </w:pPr>
      <w:r>
        <w:rPr>
          <w:sz w:val="24"/>
          <w:szCs w:val="24"/>
        </w:rPr>
        <w:t>En la</w:t>
      </w:r>
      <w:r w:rsidR="0051568F">
        <w:rPr>
          <w:sz w:val="24"/>
          <w:szCs w:val="24"/>
        </w:rPr>
        <w:t>s</w:t>
      </w:r>
      <w:r>
        <w:rPr>
          <w:sz w:val="24"/>
          <w:szCs w:val="24"/>
        </w:rPr>
        <w:t xml:space="preserve"> dos figuras siguientes</w:t>
      </w:r>
      <w:r w:rsidR="00CC3031">
        <w:rPr>
          <w:sz w:val="24"/>
          <w:szCs w:val="24"/>
        </w:rPr>
        <w:t>,</w:t>
      </w:r>
      <w:r>
        <w:rPr>
          <w:sz w:val="24"/>
          <w:szCs w:val="24"/>
        </w:rPr>
        <w:t xml:space="preserve"> se expone, respectivamente, la relación del Grupo de Participación de niños y adolescentes (en el marco del programa CAI) con el Consejo Sectorial de Infancia y Adolescencia y la Concejalías de Servicios Sociales y Participación de Ciudadana, es decir, con el área técnico-política del programa CAI; y, en segundo lugar, la relación del Grupo de participación con el resto de </w:t>
      </w:r>
      <w:r w:rsidR="0051568F">
        <w:rPr>
          <w:sz w:val="24"/>
          <w:szCs w:val="24"/>
        </w:rPr>
        <w:t>tejido asociativo del municipio</w:t>
      </w:r>
      <w:r>
        <w:rPr>
          <w:sz w:val="24"/>
          <w:szCs w:val="24"/>
        </w:rPr>
        <w:t>. Además</w:t>
      </w:r>
      <w:r w:rsidR="00CC3031">
        <w:rPr>
          <w:sz w:val="24"/>
          <w:szCs w:val="24"/>
        </w:rPr>
        <w:t>,</w:t>
      </w:r>
      <w:r>
        <w:rPr>
          <w:sz w:val="24"/>
          <w:szCs w:val="24"/>
        </w:rPr>
        <w:t xml:space="preserve"> la Mesa Local de Absentismo es un órgano regulador y participativo que permite profundizar en las problemáticas detectadas y en las necesidades que el municipio presenta respecto de las mismas.</w:t>
      </w:r>
    </w:p>
    <w:p w14:paraId="3107F7A1" w14:textId="19B39CC1" w:rsidR="0051568F" w:rsidRDefault="0051568F" w:rsidP="00CC3031">
      <w:pPr>
        <w:ind w:firstLine="720"/>
        <w:jc w:val="both"/>
        <w:rPr>
          <w:sz w:val="24"/>
          <w:szCs w:val="24"/>
        </w:rPr>
      </w:pPr>
    </w:p>
    <w:p w14:paraId="54367179" w14:textId="018DF433" w:rsidR="00A345A3" w:rsidRDefault="00A345A3" w:rsidP="00974899">
      <w:pPr>
        <w:jc w:val="both"/>
        <w:rPr>
          <w:sz w:val="24"/>
          <w:szCs w:val="24"/>
        </w:rPr>
      </w:pPr>
    </w:p>
    <w:p w14:paraId="159F1F44" w14:textId="62162D39" w:rsidR="00900D3B" w:rsidRDefault="00900D3B">
      <w:pPr>
        <w:jc w:val="both"/>
        <w:rPr>
          <w:sz w:val="24"/>
          <w:szCs w:val="24"/>
        </w:rPr>
      </w:pPr>
    </w:p>
    <w:p w14:paraId="6CFAC249" w14:textId="56AD5E36" w:rsidR="00900D3B" w:rsidRDefault="0051568F">
      <w:pPr>
        <w:jc w:val="both"/>
        <w:rPr>
          <w:sz w:val="24"/>
          <w:szCs w:val="24"/>
          <w:highlight w:val="yellow"/>
        </w:rPr>
      </w:pPr>
      <w:r>
        <w:rPr>
          <w:noProof/>
          <w:sz w:val="24"/>
          <w:szCs w:val="24"/>
        </w:rPr>
        <mc:AlternateContent>
          <mc:Choice Requires="wps">
            <w:drawing>
              <wp:anchor distT="0" distB="0" distL="114300" distR="114300" simplePos="0" relativeHeight="251661312" behindDoc="0" locked="0" layoutInCell="1" allowOverlap="1" wp14:anchorId="36CABE63" wp14:editId="392B4536">
                <wp:simplePos x="0" y="0"/>
                <wp:positionH relativeFrom="column">
                  <wp:posOffset>3538220</wp:posOffset>
                </wp:positionH>
                <wp:positionV relativeFrom="paragraph">
                  <wp:posOffset>31750</wp:posOffset>
                </wp:positionV>
                <wp:extent cx="2295525" cy="647700"/>
                <wp:effectExtent l="57150" t="19050" r="85725" b="95250"/>
                <wp:wrapNone/>
                <wp:docPr id="4" name="Rectángulo 4"/>
                <wp:cNvGraphicFramePr/>
                <a:graphic xmlns:a="http://schemas.openxmlformats.org/drawingml/2006/main">
                  <a:graphicData uri="http://schemas.microsoft.com/office/word/2010/wordprocessingShape">
                    <wps:wsp>
                      <wps:cNvSpPr/>
                      <wps:spPr>
                        <a:xfrm>
                          <a:off x="0" y="0"/>
                          <a:ext cx="2295525" cy="6477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5E19642" w14:textId="5FF5F2E7" w:rsidR="00F81087" w:rsidRPr="0051568F" w:rsidRDefault="00F81087" w:rsidP="0051568F">
                            <w:pPr>
                              <w:shd w:val="clear" w:color="auto" w:fill="D6E3BC" w:themeFill="accent3" w:themeFillTint="66"/>
                              <w:jc w:val="center"/>
                              <w:rPr>
                                <w:sz w:val="20"/>
                                <w:szCs w:val="20"/>
                              </w:rPr>
                            </w:pPr>
                            <w:r>
                              <w:rPr>
                                <w:sz w:val="20"/>
                                <w:szCs w:val="20"/>
                              </w:rPr>
                              <w:t>CONSEJO DE PARTICIPACIÓN INFANTO JUVENIL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CABE63" id="Rectángulo 4" o:spid="_x0000_s1028" style="position:absolute;left:0;text-align:left;margin-left:278.6pt;margin-top:2.5pt;width:180.75pt;height: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ahbgIAACoFAAAOAAAAZHJzL2Uyb0RvYy54bWysVNtOGzEQfa/Uf7D8XjbZJlAiNigCUVVC&#10;gICKZ8drJyt5Pe7YyW76N/2W/ljH3guIIiFVffF6du5nzvjsvK0N2yv0FdiCT48mnCkroazspuDf&#10;H68+feHMB2FLYcCqgh+U5+fLjx/OGrdQOWzBlAoZBbF+0biCb0Nwiyzzcqtq4Y/AKUtKDViLQCJu&#10;shJFQ9Frk+WTyXHWAJYOQSrv6e9lp+TLFF9rJcOt1l4FZgpOtYV0YjrX8cyWZ2KxQeG2lezLEP9Q&#10;RS0qS0nHUJciCLbD6q9QdSURPOhwJKHOQOtKqtQDdTOdvOrmYSucSr0QON6NMPn/F1be7O+QVWXB&#10;Z5xZUdOI7gm037/sZmeAzSJAjfMLsntwd9hLnq6x21ZjHb/UB2sTqIcRVNUGJulnnp/O5/mcM0m6&#10;49nJySShnj17O/Thq4KaxUvBkfInLMX+2gfKSKaDCQmxmi5/uoWDUbEEY++VpkYo4zR5JwqpC4Ns&#10;L2j4QkplwzT2Q/GSdXTTlTGj4+f3HXv76KoSvUbn/H3n0SNlBhtG57qygG8FMGPJurMfEOj6jhCE&#10;dt2mCebDsNZQHmiqCB3dvZNXFUF7LXy4E0j8pk2gnQ23dGgDTcGhv3G2Bfz51v9oT7QjLWcN7UvB&#10;/Y+dQMWZ+WaJkKfT2SwuWBJm85OcBHypWb/U2F19ATSVKb0OTqZrtA9muGqE+olWexWzkkpYSbkL&#10;LgMOwkXo9pgeB6lWq2RGS+VEuLYPTg48iNR5bJ8Eup5fgZh5A8NuicUrmnW2cUIWVrsAukocjEh3&#10;uPYToIVMVOofj7jxL+Vk9fzELf8AAAD//wMAUEsDBBQABgAIAAAAIQCCICI02QAAAAkBAAAPAAAA&#10;ZHJzL2Rvd25yZXYueG1sTI/NTsMwEITvSLyDtZW4UbuV2oQQp0JFPAAt3Le2ia36J7LdNrw9ywlu&#10;O5pPszP9bg6eXU0uLkUJq6UAZqJK2sVRwsfx7bEFVipGjT5FI+HbFNgN93c9djrd4ru5HurIKCSW&#10;DiXYWqeO86KsCViWaTKRvK+UA1aSeeQ6443Cg+drIbY8oIv0weJk9tao8+ESJLyqXL1G1+6L0sdP&#10;q7bWZZTyYTG/PAOrZq5/MPzWp+owUKdTukRdmJew2TRrQumgSeQ/rdoG2IlA0QjgQ8//Lxh+AAAA&#10;//8DAFBLAQItABQABgAIAAAAIQC2gziS/gAAAOEBAAATAAAAAAAAAAAAAAAAAAAAAABbQ29udGVu&#10;dF9UeXBlc10ueG1sUEsBAi0AFAAGAAgAAAAhADj9If/WAAAAlAEAAAsAAAAAAAAAAAAAAAAALwEA&#10;AF9yZWxzLy5yZWxzUEsBAi0AFAAGAAgAAAAhAHNwtqFuAgAAKgUAAA4AAAAAAAAAAAAAAAAALgIA&#10;AGRycy9lMm9Eb2MueG1sUEsBAi0AFAAGAAgAAAAhAIIgIjTZAAAACQEAAA8AAAAAAAAAAAAAAAAA&#10;yAQAAGRycy9kb3ducmV2LnhtbFBLBQYAAAAABAAEAPMAAADOBQAAAAA=&#10;" fillcolor="#4f81bd [3204]" strokecolor="#4579b8 [3044]">
                <v:fill color2="#a7bfde [1620]" rotate="t" angle="180" focus="100%" type="gradient">
                  <o:fill v:ext="view" type="gradientUnscaled"/>
                </v:fill>
                <v:shadow on="t" color="black" opacity="22937f" origin=",.5" offset="0,.63889mm"/>
                <v:textbox>
                  <w:txbxContent>
                    <w:p w14:paraId="15E19642" w14:textId="5FF5F2E7" w:rsidR="00F81087" w:rsidRPr="0051568F" w:rsidRDefault="00F81087" w:rsidP="0051568F">
                      <w:pPr>
                        <w:shd w:val="clear" w:color="auto" w:fill="D6E3BC" w:themeFill="accent3" w:themeFillTint="66"/>
                        <w:jc w:val="center"/>
                        <w:rPr>
                          <w:sz w:val="20"/>
                          <w:szCs w:val="20"/>
                        </w:rPr>
                      </w:pPr>
                      <w:r>
                        <w:rPr>
                          <w:sz w:val="20"/>
                          <w:szCs w:val="20"/>
                        </w:rPr>
                        <w:t>CONSEJO DE PARTICIPACIÓN INFANTO JUVENIL</w:t>
                      </w:r>
                    </w:p>
                  </w:txbxContent>
                </v:textbox>
              </v:rect>
            </w:pict>
          </mc:Fallback>
        </mc:AlternateContent>
      </w:r>
      <w:r>
        <w:rPr>
          <w:noProof/>
          <w:sz w:val="24"/>
          <w:szCs w:val="24"/>
        </w:rPr>
        <mc:AlternateContent>
          <mc:Choice Requires="wps">
            <w:drawing>
              <wp:anchor distT="0" distB="0" distL="114300" distR="114300" simplePos="0" relativeHeight="251660288" behindDoc="0" locked="0" layoutInCell="1" allowOverlap="1" wp14:anchorId="7AB0E166" wp14:editId="27B5469F">
                <wp:simplePos x="0" y="0"/>
                <wp:positionH relativeFrom="column">
                  <wp:posOffset>280670</wp:posOffset>
                </wp:positionH>
                <wp:positionV relativeFrom="paragraph">
                  <wp:posOffset>10795</wp:posOffset>
                </wp:positionV>
                <wp:extent cx="2171700" cy="704850"/>
                <wp:effectExtent l="57150" t="19050" r="76200" b="95250"/>
                <wp:wrapNone/>
                <wp:docPr id="3" name="Rectángulo 3"/>
                <wp:cNvGraphicFramePr/>
                <a:graphic xmlns:a="http://schemas.openxmlformats.org/drawingml/2006/main">
                  <a:graphicData uri="http://schemas.microsoft.com/office/word/2010/wordprocessingShape">
                    <wps:wsp>
                      <wps:cNvSpPr/>
                      <wps:spPr>
                        <a:xfrm>
                          <a:off x="0" y="0"/>
                          <a:ext cx="2171700" cy="70485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8B29518" w14:textId="6A0341BD" w:rsidR="00F81087" w:rsidRPr="0051568F" w:rsidRDefault="00F81087" w:rsidP="0051568F">
                            <w:pPr>
                              <w:shd w:val="clear" w:color="auto" w:fill="E5B8B7" w:themeFill="accent2" w:themeFillTint="66"/>
                              <w:jc w:val="center"/>
                              <w:rPr>
                                <w:sz w:val="20"/>
                                <w:szCs w:val="20"/>
                              </w:rPr>
                            </w:pPr>
                            <w:r>
                              <w:rPr>
                                <w:sz w:val="20"/>
                                <w:szCs w:val="20"/>
                              </w:rPr>
                              <w:t>ÓRGANO DE COORDINACIÓN, EJECUCIÓN Y SEGUIMIENTO DE LAS POLÍTICAS DE INFANCIA Y ADOLESCENCIA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0E166" id="Rectángulo 3" o:spid="_x0000_s1029" style="position:absolute;left:0;text-align:left;margin-left:22.1pt;margin-top:.85pt;width:171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AebQIAACoFAAAOAAAAZHJzL2Uyb0RvYy54bWysVN1q2zAUvh/sHYTuV8dJunShTgkpHYPS&#10;lraj14osJQZZRztSYmdvs2fZi+1IdtzSFQpjN7KOz/93vqPzi7Y2bK/QV2ALnp+MOFNWQlnZTcG/&#10;P159OuPMB2FLYcCqgh+U5xeLjx/OGzdXY9iCKRUyCmL9vHEF34bg5lnm5VbVwp+AU5aUGrAWgUTc&#10;ZCWKhqLXJhuPRp+zBrB0CFJ5T38vOyVfpPhaKxlutfYqMFNwqi2kE9O5jme2OBfzDQq3rWRfhviH&#10;KmpRWUo6hLoUQbAdVn+FqiuJ4EGHEwl1BlpXUqUeqJt89Kqbh61wKvVC4Hg3wOT/X1h5s79DVpUF&#10;n3BmRU0juifQfv+ym50BNokANc7Pye7B3WEvebrGbluNdfxSH6xNoB4GUFUbmKSf43yWz0aEvSTd&#10;bDQ9O02oZ8/eDn34qqBm8VJwpPwJS7G/9oEykunRhIRYTZc/3cLBqFiCsfdKUyOUMU/eiUJqZZDt&#10;BQ1fSKlsyGM/FC9ZRzddGTM4Tt537O2jq0r0GpzH7zsPHikz2DA415UFfCuAGUrWnf0Rga7vCEFo&#10;120/wX48aygPNFWEju7eyauKoL0WPtwJJH7TNGhnwy0d2kBTcOhvnG0Bf771P9oT7UjLWUP7UnD/&#10;YydQcWa+WSLkl3w6jQuWhOnpbEwCvtSsX2rsrl4BTSWn18HJdI32wRyvGqF+otVexqykElZS7oLL&#10;gEdhFbo9psdBquUymdFSORGu7YOTRx5E6jy2TwJdz69AzLyB426J+SuadbZxQhaWuwC6ShyMSHe4&#10;9hOghUxU6h+PuPEv5WT1/MQt/gAAAP//AwBQSwMEFAAGAAgAAAAhANjx87LXAAAACAEAAA8AAABk&#10;cnMvZG93bnJldi54bWxMj8FOwzAQRO9I/IO1SNyo01ClUYhToSI+gBbuW3uJLWI7st02/D3LCY5v&#10;ZzQ70+8WP4kLpexiULBeVSAo6GhcGBW8H18fWhC5YDA4xUAKvinDbri96bEz8Rre6HIoo+CQkDtU&#10;YEuZOymztuQxr+JMgbXPmDwWxjRKk/DK4X6SdVU10qML/MHiTHtL+utw9gpedCqTQdfuszbHD6sb&#10;6xIqdX+3PD+BKLSUPzP81ufqMHCnUzwHk8WkYLOp2cn3LQiWH9uG+cS8rrcgh17+HzD8AAAA//8D&#10;AFBLAQItABQABgAIAAAAIQC2gziS/gAAAOEBAAATAAAAAAAAAAAAAAAAAAAAAABbQ29udGVudF9U&#10;eXBlc10ueG1sUEsBAi0AFAAGAAgAAAAhADj9If/WAAAAlAEAAAsAAAAAAAAAAAAAAAAALwEAAF9y&#10;ZWxzLy5yZWxzUEsBAi0AFAAGAAgAAAAhAI980B5tAgAAKgUAAA4AAAAAAAAAAAAAAAAALgIAAGRy&#10;cy9lMm9Eb2MueG1sUEsBAi0AFAAGAAgAAAAhANjx87LXAAAACAEAAA8AAAAAAAAAAAAAAAAAxwQA&#10;AGRycy9kb3ducmV2LnhtbFBLBQYAAAAABAAEAPMAAADLBQAAAAA=&#10;" fillcolor="#4f81bd [3204]" strokecolor="#4579b8 [3044]">
                <v:fill color2="#a7bfde [1620]" rotate="t" angle="180" focus="100%" type="gradient">
                  <o:fill v:ext="view" type="gradientUnscaled"/>
                </v:fill>
                <v:shadow on="t" color="black" opacity="22937f" origin=",.5" offset="0,.63889mm"/>
                <v:textbox>
                  <w:txbxContent>
                    <w:p w14:paraId="28B29518" w14:textId="6A0341BD" w:rsidR="00F81087" w:rsidRPr="0051568F" w:rsidRDefault="00F81087" w:rsidP="0051568F">
                      <w:pPr>
                        <w:shd w:val="clear" w:color="auto" w:fill="E5B8B7" w:themeFill="accent2" w:themeFillTint="66"/>
                        <w:jc w:val="center"/>
                        <w:rPr>
                          <w:sz w:val="20"/>
                          <w:szCs w:val="20"/>
                        </w:rPr>
                      </w:pPr>
                      <w:r>
                        <w:rPr>
                          <w:sz w:val="20"/>
                          <w:szCs w:val="20"/>
                        </w:rPr>
                        <w:t>ÓRGANO DE COORDINACIÓN, EJECUCIÓN Y SEGUIMIENTO DE LAS POLÍTICAS DE INFANCIA Y ADOLESCENCIA</w:t>
                      </w:r>
                    </w:p>
                  </w:txbxContent>
                </v:textbox>
              </v:rect>
            </w:pict>
          </mc:Fallback>
        </mc:AlternateContent>
      </w:r>
    </w:p>
    <w:p w14:paraId="4FCC3DE0" w14:textId="740AA01D" w:rsidR="0051568F" w:rsidRDefault="0051568F">
      <w:pPr>
        <w:jc w:val="both"/>
        <w:rPr>
          <w:sz w:val="24"/>
          <w:szCs w:val="24"/>
          <w:highlight w:val="yellow"/>
        </w:rPr>
      </w:pPr>
    </w:p>
    <w:p w14:paraId="55972CDB" w14:textId="21BFE568" w:rsidR="0051568F" w:rsidRDefault="0051568F">
      <w:pPr>
        <w:jc w:val="both"/>
        <w:rPr>
          <w:sz w:val="24"/>
          <w:szCs w:val="24"/>
          <w:highlight w:val="yellow"/>
        </w:rPr>
      </w:pPr>
    </w:p>
    <w:p w14:paraId="63E41581" w14:textId="111BF59A" w:rsidR="0051568F" w:rsidRDefault="0051568F">
      <w:pPr>
        <w:jc w:val="both"/>
        <w:rPr>
          <w:sz w:val="24"/>
          <w:szCs w:val="24"/>
          <w:highlight w:val="yellow"/>
        </w:rPr>
      </w:pPr>
    </w:p>
    <w:p w14:paraId="39CBF7DB" w14:textId="516EA196" w:rsidR="0051568F" w:rsidRDefault="0051568F">
      <w:pPr>
        <w:jc w:val="both"/>
        <w:rPr>
          <w:sz w:val="24"/>
          <w:szCs w:val="24"/>
          <w:highlight w:val="yellow"/>
        </w:rPr>
      </w:pPr>
    </w:p>
    <w:p w14:paraId="009DF3DA" w14:textId="270AD205" w:rsidR="0051568F" w:rsidRDefault="0051568F" w:rsidP="0051568F">
      <w:pPr>
        <w:jc w:val="center"/>
        <w:rPr>
          <w:sz w:val="24"/>
          <w:szCs w:val="24"/>
          <w:highlight w:val="yellow"/>
        </w:rPr>
      </w:pPr>
    </w:p>
    <w:p w14:paraId="1D4DFA28" w14:textId="5E6D0584" w:rsidR="0051568F" w:rsidRDefault="0051568F">
      <w:pPr>
        <w:jc w:val="both"/>
        <w:rPr>
          <w:sz w:val="24"/>
          <w:szCs w:val="24"/>
          <w:highlight w:val="yellow"/>
        </w:rPr>
      </w:pPr>
    </w:p>
    <w:p w14:paraId="55CEFBB1" w14:textId="71335B6E" w:rsidR="0051568F" w:rsidRDefault="0051568F">
      <w:pPr>
        <w:jc w:val="both"/>
        <w:rPr>
          <w:sz w:val="24"/>
          <w:szCs w:val="24"/>
          <w:highlight w:val="yellow"/>
        </w:rPr>
      </w:pPr>
    </w:p>
    <w:p w14:paraId="4799E569" w14:textId="55ECDC2A" w:rsidR="0051568F" w:rsidRDefault="00A345A3">
      <w:pPr>
        <w:jc w:val="both"/>
        <w:rPr>
          <w:sz w:val="24"/>
          <w:szCs w:val="24"/>
          <w:highlight w:val="yellow"/>
        </w:rPr>
      </w:pPr>
      <w:r>
        <w:rPr>
          <w:noProof/>
          <w:sz w:val="24"/>
          <w:szCs w:val="24"/>
        </w:rPr>
        <mc:AlternateContent>
          <mc:Choice Requires="wps">
            <w:drawing>
              <wp:anchor distT="0" distB="0" distL="114300" distR="114300" simplePos="0" relativeHeight="251664384" behindDoc="0" locked="0" layoutInCell="1" allowOverlap="1" wp14:anchorId="156B021F" wp14:editId="7AC70A20">
                <wp:simplePos x="0" y="0"/>
                <wp:positionH relativeFrom="margin">
                  <wp:align>left</wp:align>
                </wp:positionH>
                <wp:positionV relativeFrom="paragraph">
                  <wp:posOffset>29845</wp:posOffset>
                </wp:positionV>
                <wp:extent cx="1800225" cy="1085850"/>
                <wp:effectExtent l="57150" t="19050" r="85725" b="95250"/>
                <wp:wrapNone/>
                <wp:docPr id="7" name="Elipse 7"/>
                <wp:cNvGraphicFramePr/>
                <a:graphic xmlns:a="http://schemas.openxmlformats.org/drawingml/2006/main">
                  <a:graphicData uri="http://schemas.microsoft.com/office/word/2010/wordprocessingShape">
                    <wps:wsp>
                      <wps:cNvSpPr/>
                      <wps:spPr>
                        <a:xfrm>
                          <a:off x="0" y="0"/>
                          <a:ext cx="1800225" cy="108585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67D4F868" w14:textId="295CE776" w:rsidR="00F81087" w:rsidRPr="0051568F" w:rsidRDefault="00F81087" w:rsidP="00A345A3">
                            <w:pPr>
                              <w:shd w:val="clear" w:color="auto" w:fill="948A54" w:themeFill="background2" w:themeFillShade="80"/>
                              <w:jc w:val="center"/>
                              <w:rPr>
                                <w:sz w:val="20"/>
                                <w:szCs w:val="20"/>
                              </w:rPr>
                            </w:pPr>
                            <w:r>
                              <w:rPr>
                                <w:sz w:val="20"/>
                                <w:szCs w:val="20"/>
                              </w:rPr>
                              <w:t>MESA LOCAL PREVENCIÓN ABSENTISMO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B021F" id="Elipse 7" o:spid="_x0000_s1030" style="position:absolute;left:0;text-align:left;margin-left:0;margin-top:2.35pt;width:141.75pt;height:8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j5ZwIAACkFAAAOAAAAZHJzL2Uyb0RvYy54bWysVNtqGzEQfS/0H4Tem9117cY1WQeTNKUQ&#10;ktCk5FnWSrFA0qiS7F336zvSXhLSQqD0RavZuZ85o7PzzmhyED4osDWtTkpKhOXQKPtU0x8PVx+W&#10;lITIbMM0WFHTowj0fP3+3VnrVmIGO9CN8ASD2LBqXU13MbpVUQS+E4aFE3DColKCNyyi6J+KxrMW&#10;oxtdzMryU9GCb5wHLkLAv5e9kq5zfCkFj7dSBhGJrinWFvPp87lNZ7E+Y6snz9xO8aEM9g9VGKYs&#10;Jp1CXbLIyN6rP0IZxT0EkPGEgylASsVF7gG7qcpX3dzvmBO5FwQnuAmm8P/C8pvDnSeqqekpJZYZ&#10;HNEXrVwQ5DRh07qwQpN7d+cHKeA1NdpJb9IXWyBdxvM44Sm6SDj+rJZlOZstKOGoq8rlYrnIiBfP&#10;7s6H+FWAIelSU6Fz8gwlO1yHiFnRerRCIVXU15Bv8ahFKkPb70JiHylr9s4MEhfakwPD2TPOhY1V&#10;6gnjZevkJpXWk+PHtx0H++QqMrsm59nbzpNHzgw2Ts5GWfB/C6CnkmVvPyLQ950giN22ywOcjwPb&#10;QnPEoXro2R4cv1KI7jUL8Y55pDcuAq5svMVDamhrCsONkh34X3/7n+yRdailpMV1qWn4uWdeUKK/&#10;WeTj52o+T/uVhfnidIaCf6nZvtTYvbkAnEqFj4Pj+Zrsox6v0oN5xM3epKyoYpZj7pry6EfhIvZr&#10;jG8DF5tNNsOdcixe23vHRx4k6jx0j8y7gWIR2XkD42qx1Sua9bZpQhY2+whSZQ4mpHtchwngPmYq&#10;DW9HWviXcrZ6fuHWvwEAAP//AwBQSwMEFAAGAAgAAAAhAAc+ySXbAAAABgEAAA8AAABkcnMvZG93&#10;bnJldi54bWxMj09Lw0AUxO+C32F5gje7sbZNSbMpUhDxpLYePL5kX5Pg/iO7SeO393nS4zDDzG/K&#10;/WyNmGiIvXcK7hcZCHKN171rFXycnu62IGJCp9F4Rwq+KcK+ur4qsdD+4t5pOqZWcImLBSroUgqF&#10;lLHpyGJc+ECOvbMfLCaWQyv1gBcut0Yus2wjLfaOFzoMdOio+TqOVsGmtgcz4mnq5ctreP4Mb2Zl&#10;WqVub+bHHYhEc/oLwy8+o0PFTLUfnY7CKOAjScEqB8HmcvuwBlFzKl/nIKtS/sevfgAAAP//AwBQ&#10;SwECLQAUAAYACAAAACEAtoM4kv4AAADhAQAAEwAAAAAAAAAAAAAAAAAAAAAAW0NvbnRlbnRfVHlw&#10;ZXNdLnhtbFBLAQItABQABgAIAAAAIQA4/SH/1gAAAJQBAAALAAAAAAAAAAAAAAAAAC8BAABfcmVs&#10;cy8ucmVsc1BLAQItABQABgAIAAAAIQAludj5ZwIAACkFAAAOAAAAAAAAAAAAAAAAAC4CAABkcnMv&#10;ZTJvRG9jLnhtbFBLAQItABQABgAIAAAAIQAHPskl2wAAAAYBAAAPAAAAAAAAAAAAAAAAAME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67D4F868" w14:textId="295CE776" w:rsidR="00F81087" w:rsidRPr="0051568F" w:rsidRDefault="00F81087" w:rsidP="00A345A3">
                      <w:pPr>
                        <w:shd w:val="clear" w:color="auto" w:fill="948A54" w:themeFill="background2" w:themeFillShade="80"/>
                        <w:jc w:val="center"/>
                        <w:rPr>
                          <w:sz w:val="20"/>
                          <w:szCs w:val="20"/>
                        </w:rPr>
                      </w:pPr>
                      <w:r>
                        <w:rPr>
                          <w:sz w:val="20"/>
                          <w:szCs w:val="20"/>
                        </w:rPr>
                        <w:t>MESA LOCAL PREVENCIÓN ABSENTISMO</w:t>
                      </w:r>
                    </w:p>
                  </w:txbxContent>
                </v:textbox>
                <w10:wrap anchorx="margin"/>
              </v:oval>
            </w:pict>
          </mc:Fallback>
        </mc:AlternateContent>
      </w:r>
      <w:r w:rsidRPr="00A345A3">
        <w:rPr>
          <w:noProof/>
          <w:sz w:val="24"/>
          <w:szCs w:val="24"/>
        </w:rPr>
        <mc:AlternateContent>
          <mc:Choice Requires="wps">
            <w:drawing>
              <wp:anchor distT="0" distB="0" distL="114300" distR="114300" simplePos="0" relativeHeight="251666432" behindDoc="0" locked="0" layoutInCell="1" allowOverlap="1" wp14:anchorId="5554ED4F" wp14:editId="313ED8BB">
                <wp:simplePos x="0" y="0"/>
                <wp:positionH relativeFrom="margin">
                  <wp:posOffset>4338320</wp:posOffset>
                </wp:positionH>
                <wp:positionV relativeFrom="paragraph">
                  <wp:posOffset>29845</wp:posOffset>
                </wp:positionV>
                <wp:extent cx="1866900" cy="1085850"/>
                <wp:effectExtent l="57150" t="19050" r="76200" b="95250"/>
                <wp:wrapNone/>
                <wp:docPr id="8" name="Elipse 8"/>
                <wp:cNvGraphicFramePr/>
                <a:graphic xmlns:a="http://schemas.openxmlformats.org/drawingml/2006/main">
                  <a:graphicData uri="http://schemas.microsoft.com/office/word/2010/wordprocessingShape">
                    <wps:wsp>
                      <wps:cNvSpPr/>
                      <wps:spPr>
                        <a:xfrm>
                          <a:off x="0" y="0"/>
                          <a:ext cx="1866900" cy="1085850"/>
                        </a:xfrm>
                        <a:prstGeom prst="ellips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3EF1AE" w14:textId="414FA292" w:rsidR="00F81087" w:rsidRPr="0051568F" w:rsidRDefault="00F81087" w:rsidP="00A345A3">
                            <w:pPr>
                              <w:shd w:val="clear" w:color="auto" w:fill="92D050"/>
                              <w:jc w:val="center"/>
                              <w:rPr>
                                <w:sz w:val="20"/>
                                <w:szCs w:val="20"/>
                              </w:rPr>
                            </w:pPr>
                            <w:r>
                              <w:rPr>
                                <w:sz w:val="20"/>
                                <w:szCs w:val="20"/>
                              </w:rPr>
                              <w:t>MESA INTERSECTORIAL DE LA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4ED4F" id="Elipse 8" o:spid="_x0000_s1031" style="position:absolute;left:0;text-align:left;margin-left:341.6pt;margin-top:2.35pt;width:147pt;height:8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DcHgMAAO4GAAAOAAAAZHJzL2Uyb0RvYy54bWysVd9v2jAQfp+0/8Hy+5qEEgaoULEypkld&#10;W41OfT4cJ7Hk2J5tCt1fv7MTaNoxVZrGg7HvzufvvvuRi8t9I8kjt05oNaPZWUoJV0wXQlUz+uN+&#10;9WFMifOgCpBa8Rl94o5ezt+/u9iZKR/oWsuCW4JOlJvuzIzW3ptpkjhW8wbcmTZcobLUtgGPR1sl&#10;hYUdem9kMkjTUbLTtjBWM+4cSpetks6j/7LkzN+WpeOeyBlFbD6uNq6bsCbzC5hWFkwtWAcD/gFF&#10;A0Lho0dXS/BAtlb84aoRzGqnS3/GdJPoshSMxxgwmix9Fc26BsNjLEiOM0ea3P9zy24e7ywRxYxi&#10;ohQ0mKLPUhjHyThwszNuiiZrc2e7k8NtCHRf2ib8YwhkH/l8OvLJ954wFGbj0WiSIu0MdVk6zsd5&#10;ZDx5vm6s81+4bkjYzCiX8fFIJTxeO4+vovXBqmO4WAkpidX+Qfg6koTuW/od3olWjhiNPKVR7Gy1&#10;uZKWPAKWwXA1zj4to9wL5VthloZfWw6uhoKfEIP/potOfn4wR3Sd94i0cv3XO69B9DaE/OASjd9G&#10;cH40P4EARdWBCSkUgdCN2QgbBn/YkAwkx5QfkoH1HykNOKUiuxmd5IMc0wbYkaUEj9vG4AWnKkpA&#10;VtjqzNuWWi3F8fLfguzFMwm4O577hKYH+atwXN9/qIMluLpNQlQFV3hFqgCex47vSkBvPbfrutiR&#10;jdza74D4h238hQi1Ngg5pKQQOA7yqMHTy6I6UT3BA14Lr4E0NbRQYjY6KP1yOGKIIHvwktBZbS+F&#10;nd9v9rEL8+AkSDa6eMLORDwhT8QZthIY/TU4fwcWZxQKce76W1xKqTFnuttRUmv765Q82OPoQC0l&#10;O5x5mNCfW7CcEvlVYbNMsuEQ3fp4GOYfB4GQvmbT16htc6Wxn7KILm6DvZeHbWl184DjeRFeRRUo&#10;hm+3pdMdrnw7i3HAM75YRDMcjAb8tVobdmjrkPf7/QNY080JjyPmRsfWb1Pxcla0tiFHSi+2Xpci&#10;DpJnXjEd4YBDte3a9gMQpnb/HK2eP1Pz3wAAAP//AwBQSwMEFAAGAAgAAAAhABnZhh3gAAAACQEA&#10;AA8AAABkcnMvZG93bnJldi54bWxMj0FPg0AQhe8m/ofNmHizi1WhRZamNjEebEytPfQ4sCMg7C5h&#10;lxb/veNJjy/vy5tvstVkOnGiwTfOKridRSDIlk43tlJw+Hi+WYDwAa3GzllS8E0eVvnlRYapdmf7&#10;Tqd9qASPWJ+igjqEPpXSlzUZ9DPXk+Xu0w0GA8ehknrAM4+bTs6jKJYGG8sXauxpU1PZ7kejYCxe&#10;nlr99brdHA/LXYzHnX5r10pdX03rRxCBpvAHw68+q0POToUbrfaiUxAv7uaMKrhPQHC/TBLOBYPJ&#10;QwIyz+T/D/IfAAAA//8DAFBLAQItABQABgAIAAAAIQC2gziS/gAAAOEBAAATAAAAAAAAAAAAAAAA&#10;AAAAAABbQ29udGVudF9UeXBlc10ueG1sUEsBAi0AFAAGAAgAAAAhADj9If/WAAAAlAEAAAsAAAAA&#10;AAAAAAAAAAAALwEAAF9yZWxzLy5yZWxzUEsBAi0AFAAGAAgAAAAhAByEwNweAwAA7gYAAA4AAAAA&#10;AAAAAAAAAAAALgIAAGRycy9lMm9Eb2MueG1sUEsBAi0AFAAGAAgAAAAhABnZhh3gAAAACQEAAA8A&#10;AAAAAAAAAAAAAAAAeAUAAGRycy9kb3ducmV2LnhtbFBLBQYAAAAABAAEAPMAAACFBgAAAAA=&#10;" fillcolor="#3f80cd" strokecolor="#4a7ebb">
                <v:fill color2="#9bc1ff" rotate="t" angle="180" focus="100%" type="gradient">
                  <o:fill v:ext="view" type="gradientUnscaled"/>
                </v:fill>
                <v:shadow on="t" color="black" opacity="22937f" origin=",.5" offset="0,.63889mm"/>
                <v:textbox>
                  <w:txbxContent>
                    <w:p w14:paraId="3A3EF1AE" w14:textId="414FA292" w:rsidR="00F81087" w:rsidRPr="0051568F" w:rsidRDefault="00F81087" w:rsidP="00A345A3">
                      <w:pPr>
                        <w:shd w:val="clear" w:color="auto" w:fill="92D050"/>
                        <w:jc w:val="center"/>
                        <w:rPr>
                          <w:sz w:val="20"/>
                          <w:szCs w:val="20"/>
                        </w:rPr>
                      </w:pPr>
                      <w:r>
                        <w:rPr>
                          <w:sz w:val="20"/>
                          <w:szCs w:val="20"/>
                        </w:rPr>
                        <w:t>MESA INTERSECTORIAL DE LA SALUD</w:t>
                      </w:r>
                    </w:p>
                  </w:txbxContent>
                </v:textbox>
                <w10:wrap anchorx="margin"/>
              </v:oval>
            </w:pict>
          </mc:Fallback>
        </mc:AlternateContent>
      </w:r>
      <w:r w:rsidR="0051568F">
        <w:rPr>
          <w:noProof/>
          <w:sz w:val="24"/>
          <w:szCs w:val="24"/>
        </w:rPr>
        <mc:AlternateContent>
          <mc:Choice Requires="wps">
            <w:drawing>
              <wp:anchor distT="0" distB="0" distL="114300" distR="114300" simplePos="0" relativeHeight="251659264" behindDoc="0" locked="0" layoutInCell="1" allowOverlap="1" wp14:anchorId="206C333F" wp14:editId="5507372F">
                <wp:simplePos x="0" y="0"/>
                <wp:positionH relativeFrom="column">
                  <wp:posOffset>2185670</wp:posOffset>
                </wp:positionH>
                <wp:positionV relativeFrom="paragraph">
                  <wp:posOffset>27940</wp:posOffset>
                </wp:positionV>
                <wp:extent cx="1819275" cy="1038225"/>
                <wp:effectExtent l="57150" t="19050" r="85725" b="104775"/>
                <wp:wrapNone/>
                <wp:docPr id="2" name="Rectángulo 2"/>
                <wp:cNvGraphicFramePr/>
                <a:graphic xmlns:a="http://schemas.openxmlformats.org/drawingml/2006/main">
                  <a:graphicData uri="http://schemas.microsoft.com/office/word/2010/wordprocessingShape">
                    <wps:wsp>
                      <wps:cNvSpPr/>
                      <wps:spPr>
                        <a:xfrm>
                          <a:off x="0" y="0"/>
                          <a:ext cx="1819275" cy="103822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8CC2CA5" w14:textId="214A5965" w:rsidR="00F81087" w:rsidRPr="0051568F" w:rsidRDefault="00F81087" w:rsidP="0051568F">
                            <w:pPr>
                              <w:jc w:val="center"/>
                              <w:rPr>
                                <w:b/>
                                <w:sz w:val="24"/>
                                <w:szCs w:val="24"/>
                              </w:rPr>
                            </w:pPr>
                            <w:r w:rsidRPr="0051568F">
                              <w:rPr>
                                <w:b/>
                                <w:sz w:val="24"/>
                                <w:szCs w:val="24"/>
                              </w:rPr>
                              <w:t>PROGRAMA CIUDADES AMIGAS DE LA INFANCIA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C333F" id="Rectángulo 2" o:spid="_x0000_s1032" style="position:absolute;left:0;text-align:left;margin-left:172.1pt;margin-top:2.2pt;width:143.25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wdbAIAACsFAAAOAAAAZHJzL2Uyb0RvYy54bWysVNtqGzEQfS/0H4Tem/VunJvJOhiHlEJI&#10;TJKSZ1kr2QuSRpVk77p/02/pj3WkvSSkgUDpi1azcz9zRpdXrVZkL5yvwZQ0P5pQIgyHqjabkn5/&#10;uvlyTokPzFRMgRElPQhPr+afP102diYK2IKqhCMYxPhZY0u6DcHOsszzrdDMH4EVBpUSnGYBRbfJ&#10;KscajK5VVkwmp1kDrrIOuPAe/153SjpP8aUUPNxL6UUgqqRYW0inS+c6ntn8ks02jtltzfsy2D9U&#10;oVltMOkY6poFRnau/iuUrrkDDzIccdAZSFlzkXrAbvLJm24et8yK1AuC4+0Ik/9/YfndfuVIXZW0&#10;oMQwjSN6QNB+/zKbnQJSRIAa62do92hXrpc8XmO3rXQ6frEP0iZQDyOoog2E48/8PL8ozk4o4ajL&#10;J8fnRXESo2Yv7tb58FWAJvFSUocFJDDZ/taHznQwQb9YTldAuoWDErEGZR6ExE5iyuSdOCSWypE9&#10;w+kzzoUJeZ86WUc3WSs1Oh5/7NjbR1eR+DU6Fx87jx4pM5gwOuvagHsvgBpLlp39gEDXd4QgtOs2&#10;jfB0mNYaqgOO1UHHd2/5TY3Q3jIfVswhwXEVcGnDPR5SQVNS6G+UbMH9fO9/tEfeoZaSBhempP7H&#10;jjlBifpmkJEX+XQaNywJ05OzAgX3WrN+rTE7vQScSo7Pg+XpGu2DGq7SgX7G3V7ErKhihmPukvLg&#10;BmEZukXG14GLxSKZ4VZZFm7No+UDDyJ1ntpn5mzPr4DUvINhudjsDc062zghA4tdAFknDkakO1z7&#10;CeBGJhb3r0dc+ddysnp54+Z/AAAA//8DAFBLAwQUAAYACAAAACEA0BR3mtkAAAAJAQAADwAAAGRy&#10;cy9kb3ducmV2LnhtbEyPQU7DMBBF90jcwRokdtShjdIS4lSoiAPQlv3UNrFFPI5stw23Z1jBcvSf&#10;/n/TbecwiotN2UdS8LioQFjS0XgaFBwPbw8bELkgGRwjWQXfNsO2v73psDXxSu/2si+D4BLKLSpw&#10;pUytlFk7GzAv4mSJs8+YAhY+0yBNwiuXh1Euq6qRAT3xgsPJ7pzVX/tzUPCqUxkN+s0ua3P4cLpx&#10;PqFS93fzyzOIYufyB8OvPqtDz06neCaTxahgVddLRhXUNQjOm1W1BnFisFk/gew7+f+D/gcAAP//&#10;AwBQSwECLQAUAAYACAAAACEAtoM4kv4AAADhAQAAEwAAAAAAAAAAAAAAAAAAAAAAW0NvbnRlbnRf&#10;VHlwZXNdLnhtbFBLAQItABQABgAIAAAAIQA4/SH/1gAAAJQBAAALAAAAAAAAAAAAAAAAAC8BAABf&#10;cmVscy8ucmVsc1BLAQItABQABgAIAAAAIQC3ApwdbAIAACsFAAAOAAAAAAAAAAAAAAAAAC4CAABk&#10;cnMvZTJvRG9jLnhtbFBLAQItABQABgAIAAAAIQDQFHea2QAAAAkBAAAPAAAAAAAAAAAAAAAAAMYE&#10;AABkcnMvZG93bnJldi54bWxQSwUGAAAAAAQABADzAAAAzAUAAAAA&#10;" fillcolor="#4f81bd [3204]" strokecolor="#4579b8 [3044]">
                <v:fill color2="#a7bfde [1620]" rotate="t" angle="180" focus="100%" type="gradient">
                  <o:fill v:ext="view" type="gradientUnscaled"/>
                </v:fill>
                <v:shadow on="t" color="black" opacity="22937f" origin=",.5" offset="0,.63889mm"/>
                <v:textbox>
                  <w:txbxContent>
                    <w:p w14:paraId="68CC2CA5" w14:textId="214A5965" w:rsidR="00F81087" w:rsidRPr="0051568F" w:rsidRDefault="00F81087" w:rsidP="0051568F">
                      <w:pPr>
                        <w:jc w:val="center"/>
                        <w:rPr>
                          <w:b/>
                          <w:sz w:val="24"/>
                          <w:szCs w:val="24"/>
                        </w:rPr>
                      </w:pPr>
                      <w:r w:rsidRPr="0051568F">
                        <w:rPr>
                          <w:b/>
                          <w:sz w:val="24"/>
                          <w:szCs w:val="24"/>
                        </w:rPr>
                        <w:t>PROGRAMA CIUDADES AMIGAS DE LA INFANCIA</w:t>
                      </w:r>
                    </w:p>
                  </w:txbxContent>
                </v:textbox>
              </v:rect>
            </w:pict>
          </mc:Fallback>
        </mc:AlternateContent>
      </w:r>
    </w:p>
    <w:p w14:paraId="62763BBE" w14:textId="5010523A" w:rsidR="0051568F" w:rsidRDefault="0051568F">
      <w:pPr>
        <w:jc w:val="both"/>
        <w:rPr>
          <w:sz w:val="24"/>
          <w:szCs w:val="24"/>
          <w:highlight w:val="yellow"/>
        </w:rPr>
      </w:pPr>
    </w:p>
    <w:p w14:paraId="3C63630E" w14:textId="3EE03288" w:rsidR="0051568F" w:rsidRDefault="0051568F">
      <w:pPr>
        <w:jc w:val="both"/>
        <w:rPr>
          <w:sz w:val="24"/>
          <w:szCs w:val="24"/>
          <w:highlight w:val="yellow"/>
        </w:rPr>
      </w:pPr>
    </w:p>
    <w:p w14:paraId="4FBDEE5B" w14:textId="360F4574" w:rsidR="0051568F" w:rsidRDefault="0051568F">
      <w:pPr>
        <w:jc w:val="both"/>
        <w:rPr>
          <w:sz w:val="24"/>
          <w:szCs w:val="24"/>
          <w:highlight w:val="yellow"/>
        </w:rPr>
      </w:pPr>
    </w:p>
    <w:p w14:paraId="472F08B2" w14:textId="726D679B" w:rsidR="0051568F" w:rsidRDefault="0051568F">
      <w:pPr>
        <w:jc w:val="both"/>
        <w:rPr>
          <w:sz w:val="24"/>
          <w:szCs w:val="24"/>
          <w:highlight w:val="yellow"/>
        </w:rPr>
      </w:pPr>
    </w:p>
    <w:p w14:paraId="6A2CA86E" w14:textId="45016699" w:rsidR="0051568F" w:rsidRDefault="0051568F">
      <w:pPr>
        <w:jc w:val="both"/>
        <w:rPr>
          <w:sz w:val="24"/>
          <w:szCs w:val="24"/>
          <w:highlight w:val="yellow"/>
        </w:rPr>
      </w:pPr>
    </w:p>
    <w:p w14:paraId="01911936" w14:textId="3680DAD9" w:rsidR="0051568F" w:rsidRDefault="0051568F">
      <w:pPr>
        <w:jc w:val="both"/>
        <w:rPr>
          <w:sz w:val="24"/>
          <w:szCs w:val="24"/>
          <w:highlight w:val="yellow"/>
        </w:rPr>
      </w:pPr>
    </w:p>
    <w:p w14:paraId="08589373" w14:textId="6DB18E27" w:rsidR="0051568F" w:rsidRDefault="0051568F">
      <w:pPr>
        <w:jc w:val="both"/>
        <w:rPr>
          <w:sz w:val="24"/>
          <w:szCs w:val="24"/>
          <w:highlight w:val="yellow"/>
        </w:rPr>
      </w:pPr>
    </w:p>
    <w:p w14:paraId="04663A18" w14:textId="07F6199F" w:rsidR="0051568F" w:rsidRDefault="0051568F">
      <w:pPr>
        <w:jc w:val="both"/>
        <w:rPr>
          <w:sz w:val="24"/>
          <w:szCs w:val="24"/>
          <w:highlight w:val="yellow"/>
        </w:rPr>
      </w:pPr>
    </w:p>
    <w:p w14:paraId="0C32AECD" w14:textId="6B77B963" w:rsidR="0051568F" w:rsidRDefault="0051568F">
      <w:pPr>
        <w:jc w:val="both"/>
        <w:rPr>
          <w:sz w:val="24"/>
          <w:szCs w:val="24"/>
          <w:highlight w:val="yellow"/>
        </w:rPr>
      </w:pPr>
      <w:r>
        <w:rPr>
          <w:noProof/>
          <w:sz w:val="24"/>
          <w:szCs w:val="24"/>
        </w:rPr>
        <mc:AlternateContent>
          <mc:Choice Requires="wps">
            <w:drawing>
              <wp:anchor distT="0" distB="0" distL="114300" distR="114300" simplePos="0" relativeHeight="251663360" behindDoc="0" locked="0" layoutInCell="1" allowOverlap="1" wp14:anchorId="6B0FEB52" wp14:editId="41BF26E2">
                <wp:simplePos x="0" y="0"/>
                <wp:positionH relativeFrom="column">
                  <wp:posOffset>3681095</wp:posOffset>
                </wp:positionH>
                <wp:positionV relativeFrom="paragraph">
                  <wp:posOffset>34290</wp:posOffset>
                </wp:positionV>
                <wp:extent cx="2181225" cy="600075"/>
                <wp:effectExtent l="57150" t="19050" r="85725" b="104775"/>
                <wp:wrapNone/>
                <wp:docPr id="6" name="Rectángulo 6"/>
                <wp:cNvGraphicFramePr/>
                <a:graphic xmlns:a="http://schemas.openxmlformats.org/drawingml/2006/main">
                  <a:graphicData uri="http://schemas.microsoft.com/office/word/2010/wordprocessingShape">
                    <wps:wsp>
                      <wps:cNvSpPr/>
                      <wps:spPr>
                        <a:xfrm>
                          <a:off x="0" y="0"/>
                          <a:ext cx="2181225" cy="6000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13E6540" w14:textId="71EA09EF" w:rsidR="00F81087" w:rsidRPr="0051568F" w:rsidRDefault="00F81087" w:rsidP="0051568F">
                            <w:pPr>
                              <w:shd w:val="clear" w:color="auto" w:fill="FABF8F" w:themeFill="accent6" w:themeFillTint="99"/>
                              <w:jc w:val="center"/>
                              <w:rPr>
                                <w:sz w:val="20"/>
                                <w:szCs w:val="20"/>
                              </w:rPr>
                            </w:pPr>
                            <w:r>
                              <w:rPr>
                                <w:sz w:val="20"/>
                                <w:szCs w:val="20"/>
                              </w:rPr>
                              <w:t>CONSEJO DE SERVICIOS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0FEB52" id="Rectángulo 6" o:spid="_x0000_s1033" style="position:absolute;left:0;text-align:left;margin-left:289.85pt;margin-top:2.7pt;width:171.75pt;height:47.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JIawIAACoFAAAOAAAAZHJzL2Uyb0RvYy54bWysVNtOGzEQfa/Uf7D8XvZSCDRigyIQVSUE&#10;EVDx7HjtZCXb49pOdtO/6bf0xzr2XkAUCanqi9ezcz9zxucXnVZkL5xvwFS0OMopEYZD3ZhNRb8/&#10;Xn86o8QHZmqmwIiKHoSnF4uPH85bOxclbEHVwhEMYvy8tRXdhmDnWeb5Vmjmj8AKg0oJTrOAottk&#10;tWMtRtcqK/N8lrXgauuAC+/x71WvpIsUX0rBw52UXgSiKoq1hXS6dK7jmS3O2XzjmN02fCiD/UMV&#10;mjUGk06hrlhgZOeav0LphjvwIMMRB52BlA0XqQfspshfdfOwZVakXhAcbyeY/P8Ly2/3K0eauqIz&#10;SgzTOKJ7BO33L7PZKSCzCFBr/RztHuzKDZLHa+y2k07HL/ZBugTqYQJVdIFw/FkWZ0VZnlDCUTfL&#10;8/z0JAbNnr2t8+GrAE3ipaIO8ycs2f7Gh950NEG/WE2fP93CQYlYgjL3QmIjmLFI3olC4lI5smc4&#10;fMa5MKEYUifr6CYbpSbHz+87DvbRVSR6Tc7l+86TR8oMJkzOujHg3gqgppJlbz8i0PcdIQjduksT&#10;PB2HtYb6gFN10NPdW37dILQ3zIcVc8hv3ATc2XCHh1TQVhSGGyVbcD/f+h/tkXaopaTFfamo/7Fj&#10;TlCivhkk5Jfi+DguWBKOT05LFNxLzfqlxuz0JeBUCnwdLE/XaB/UeJUO9BOu9jJmRRUzHHNXlAc3&#10;Cpeh32N8HLhYLpMZLpVl4cY8WD7yIFLnsXtizg78CsjMWxh3i81f0ay3jRMysNwFkE3iYES6x3WY&#10;AC5kYvHweMSNfyknq+cnbvEHAAD//wMAUEsDBBQABgAIAAAAIQAI/Csa2AAAAAgBAAAPAAAAZHJz&#10;L2Rvd25yZXYueG1sTI/BTsMwEETvSPyDtUjcqEOAtglxKlTEB9CW+9Y2cYS9jmy3DX/PcoLbrGY0&#10;+6bbzMGLs015jKTgflGBsKSjGWlQcNi/3a1B5IJk0EeyCr5thk1/fdVha+KF3u15VwbBJZRbVOBK&#10;mVops3Y2YF7EyRJ7nzEFLHymQZqEFy4PXtZVtZQBR+IPDie7dVZ/7U5BwatOxRsc19uszf7D6aUb&#10;Eyp1ezO/PIModi5/YfjFZ3TomekYT2Sy8AqeVs2KoyweQbDf1A81iCOLpgHZd/L/gP4HAAD//wMA&#10;UEsBAi0AFAAGAAgAAAAhALaDOJL+AAAA4QEAABMAAAAAAAAAAAAAAAAAAAAAAFtDb250ZW50X1R5&#10;cGVzXS54bWxQSwECLQAUAAYACAAAACEAOP0h/9YAAACUAQAACwAAAAAAAAAAAAAAAAAvAQAAX3Jl&#10;bHMvLnJlbHNQSwECLQAUAAYACAAAACEAh+OSSGsCAAAqBQAADgAAAAAAAAAAAAAAAAAuAgAAZHJz&#10;L2Uyb0RvYy54bWxQSwECLQAUAAYACAAAACEACPwrGtgAAAAIAQAADwAAAAAAAAAAAAAAAADFBAAA&#10;ZHJzL2Rvd25yZXYueG1sUEsFBgAAAAAEAAQA8wAAAMoFAAAAAA==&#10;" fillcolor="#4f81bd [3204]" strokecolor="#4579b8 [3044]">
                <v:fill color2="#a7bfde [1620]" rotate="t" angle="180" focus="100%" type="gradient">
                  <o:fill v:ext="view" type="gradientUnscaled"/>
                </v:fill>
                <v:shadow on="t" color="black" opacity="22937f" origin=",.5" offset="0,.63889mm"/>
                <v:textbox>
                  <w:txbxContent>
                    <w:p w14:paraId="313E6540" w14:textId="71EA09EF" w:rsidR="00F81087" w:rsidRPr="0051568F" w:rsidRDefault="00F81087" w:rsidP="0051568F">
                      <w:pPr>
                        <w:shd w:val="clear" w:color="auto" w:fill="FABF8F" w:themeFill="accent6" w:themeFillTint="99"/>
                        <w:jc w:val="center"/>
                        <w:rPr>
                          <w:sz w:val="20"/>
                          <w:szCs w:val="20"/>
                        </w:rPr>
                      </w:pPr>
                      <w:r>
                        <w:rPr>
                          <w:sz w:val="20"/>
                          <w:szCs w:val="20"/>
                        </w:rPr>
                        <w:t>CONSEJO DE SERVICIOS SOCIALES</w:t>
                      </w:r>
                    </w:p>
                  </w:txbxContent>
                </v:textbox>
              </v:rect>
            </w:pict>
          </mc:Fallback>
        </mc:AlternateContent>
      </w:r>
      <w:r>
        <w:rPr>
          <w:noProof/>
          <w:sz w:val="24"/>
          <w:szCs w:val="24"/>
        </w:rPr>
        <mc:AlternateContent>
          <mc:Choice Requires="wps">
            <w:drawing>
              <wp:anchor distT="0" distB="0" distL="114300" distR="114300" simplePos="0" relativeHeight="251662336" behindDoc="0" locked="0" layoutInCell="1" allowOverlap="1" wp14:anchorId="387A241B" wp14:editId="0F9287B1">
                <wp:simplePos x="0" y="0"/>
                <wp:positionH relativeFrom="column">
                  <wp:posOffset>309245</wp:posOffset>
                </wp:positionH>
                <wp:positionV relativeFrom="paragraph">
                  <wp:posOffset>24765</wp:posOffset>
                </wp:positionV>
                <wp:extent cx="2143125" cy="638175"/>
                <wp:effectExtent l="57150" t="19050" r="85725" b="104775"/>
                <wp:wrapNone/>
                <wp:docPr id="5" name="Rectángulo 5"/>
                <wp:cNvGraphicFramePr/>
                <a:graphic xmlns:a="http://schemas.openxmlformats.org/drawingml/2006/main">
                  <a:graphicData uri="http://schemas.microsoft.com/office/word/2010/wordprocessingShape">
                    <wps:wsp>
                      <wps:cNvSpPr/>
                      <wps:spPr>
                        <a:xfrm>
                          <a:off x="0" y="0"/>
                          <a:ext cx="2143125" cy="63817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2C88CC86" w14:textId="41BC765F" w:rsidR="00F81087" w:rsidRPr="0051568F" w:rsidRDefault="00F81087" w:rsidP="0051568F">
                            <w:pPr>
                              <w:shd w:val="clear" w:color="auto" w:fill="CCC0D9" w:themeFill="accent4" w:themeFillTint="66"/>
                              <w:jc w:val="center"/>
                              <w:rPr>
                                <w:sz w:val="20"/>
                                <w:szCs w:val="20"/>
                              </w:rPr>
                            </w:pPr>
                            <w:r>
                              <w:rPr>
                                <w:sz w:val="20"/>
                                <w:szCs w:val="20"/>
                              </w:rPr>
                              <w:t>COMISIÓN TÉCNICA DE INFANCIA Y ADOLESCENCIA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A241B" id="Rectángulo 5" o:spid="_x0000_s1034" style="position:absolute;left:0;text-align:left;margin-left:24.35pt;margin-top:1.95pt;width:168.7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y6bQIAACoFAAAOAAAAZHJzL2Uyb0RvYy54bWysVNtOGzEQfa/Uf7D8XjYbwqURGxSBqCoh&#10;QEDFs+O1k5W8HnfsZDf9m35Lf4yx9wKiSEhVX7yenfuZMz47b2vDdgp9Bbbg+cGEM2UllJVdF/zH&#10;49WXU858ELYUBqwq+F55fr74/OmscXM1hQ2YUiGjINbPG1fwTQhunmVeblQt/AE4ZUmpAWsRSMR1&#10;VqJoKHptsulkcpw1gKVDkMp7+nvZKfkixddayXCrtVeBmYJTbSGdmM5VPLPFmZivUbhNJfsyxD9U&#10;UYvKUtIx1KUIgm2x+itUXUkEDzocSKgz0LqSKvVA3eSTN908bIRTqRcCx7sRJv//wsqb3R2yqiz4&#10;EWdW1DSiewLtz2+73hpgRxGgxvk52T24O+wlT9fYbauxjl/qg7UJ1P0IqmoDk/Rzms8O8ylFl6Q7&#10;PjzNT1LQ7MXboQ/fFNQsXgqOlD9hKXbXPlBGMh1MSIjVdPnTLeyNiiUYe680NUIZ8+SdKKQuDLKd&#10;oOELKZUNeeyH4iXr6KYrY0bHw48de/voqhK9Rufpx86jR8oMNozOdWUB3wtgxpJ1Zz8g0PUdIQjt&#10;qk0TPB2GtYJyT1NF6OjunbyqCNpr4cOdQOI3bQLtbLilQxtoCg79jbMN4K/3/kd7oh1pOWtoXwru&#10;f24FKs7Md0uE/JrPZnHBkjA7OpmSgK81q9cau60vgKaS0+vgZLpG+2CGq0aon2i1lzErqYSVlLvg&#10;MuAgXIRuj+lxkGq5TGa0VE6Ea/vg5MCDSJ3H9kmg6/kViJk3MOyWmL+hWWcbJ2RhuQ2gq8TBiHSH&#10;az8BWshEpf7xiBv/Wk5WL0/c4hkAAP//AwBQSwMEFAAGAAgAAAAhAL9k/d/YAAAACAEAAA8AAABk&#10;cnMvZG93bnJldi54bWxMj0FOwzAQRfdI3MEaJHbUoY1CCHEqVMQBaGE/tU1sEY8j223D7RlWsBz9&#10;p//f9NslTOJsU/aRFNyvKhCWdDSeRgXvh9e7FkQuSAanSFbBt82wHa6veuxMvNCbPe/LKLiEcocK&#10;XClzJ2XWzgbMqzhb4uwzpoCFzzRKk/DC5WGS66pqZEBPvOBwtjtn9df+FBS86FQmg77dZW0OH043&#10;zidU6vZmeX4CUexS/mD41Wd1GNjpGE9kspgU1O0Dkwo2jyA43rTNGsSRuaquQQ69/P/A8AMAAP//&#10;AwBQSwECLQAUAAYACAAAACEAtoM4kv4AAADhAQAAEwAAAAAAAAAAAAAAAAAAAAAAW0NvbnRlbnRf&#10;VHlwZXNdLnhtbFBLAQItABQABgAIAAAAIQA4/SH/1gAAAJQBAAALAAAAAAAAAAAAAAAAAC8BAABf&#10;cmVscy8ucmVsc1BLAQItABQABgAIAAAAIQBdEUy6bQIAACoFAAAOAAAAAAAAAAAAAAAAAC4CAABk&#10;cnMvZTJvRG9jLnhtbFBLAQItABQABgAIAAAAIQC/ZP3f2AAAAAgBAAAPAAAAAAAAAAAAAAAAAMcE&#10;AABkcnMvZG93bnJldi54bWxQSwUGAAAAAAQABADzAAAAzAUAAAAA&#10;" fillcolor="#4f81bd [3204]" strokecolor="#4579b8 [3044]">
                <v:fill color2="#a7bfde [1620]" rotate="t" angle="180" focus="100%" type="gradient">
                  <o:fill v:ext="view" type="gradientUnscaled"/>
                </v:fill>
                <v:shadow on="t" color="black" opacity="22937f" origin=",.5" offset="0,.63889mm"/>
                <v:textbox>
                  <w:txbxContent>
                    <w:p w14:paraId="2C88CC86" w14:textId="41BC765F" w:rsidR="00F81087" w:rsidRPr="0051568F" w:rsidRDefault="00F81087" w:rsidP="0051568F">
                      <w:pPr>
                        <w:shd w:val="clear" w:color="auto" w:fill="CCC0D9" w:themeFill="accent4" w:themeFillTint="66"/>
                        <w:jc w:val="center"/>
                        <w:rPr>
                          <w:sz w:val="20"/>
                          <w:szCs w:val="20"/>
                        </w:rPr>
                      </w:pPr>
                      <w:r>
                        <w:rPr>
                          <w:sz w:val="20"/>
                          <w:szCs w:val="20"/>
                        </w:rPr>
                        <w:t>COMISIÓN TÉCNICA DE INFANCIA Y ADOLESCENCIA</w:t>
                      </w:r>
                    </w:p>
                  </w:txbxContent>
                </v:textbox>
              </v:rect>
            </w:pict>
          </mc:Fallback>
        </mc:AlternateContent>
      </w:r>
    </w:p>
    <w:p w14:paraId="3A7EAB72" w14:textId="07982B61" w:rsidR="0051568F" w:rsidRDefault="0051568F">
      <w:pPr>
        <w:jc w:val="both"/>
        <w:rPr>
          <w:sz w:val="24"/>
          <w:szCs w:val="24"/>
          <w:highlight w:val="yellow"/>
        </w:rPr>
      </w:pPr>
    </w:p>
    <w:p w14:paraId="7CFE97DB" w14:textId="20A687FD" w:rsidR="0051568F" w:rsidRDefault="0051568F">
      <w:pPr>
        <w:jc w:val="both"/>
        <w:rPr>
          <w:sz w:val="24"/>
          <w:szCs w:val="24"/>
          <w:highlight w:val="yellow"/>
        </w:rPr>
      </w:pPr>
    </w:p>
    <w:p w14:paraId="0B317B36" w14:textId="04506F3B" w:rsidR="0051568F" w:rsidRDefault="0051568F">
      <w:pPr>
        <w:jc w:val="both"/>
        <w:rPr>
          <w:sz w:val="24"/>
          <w:szCs w:val="24"/>
          <w:highlight w:val="yellow"/>
        </w:rPr>
      </w:pPr>
    </w:p>
    <w:p w14:paraId="1CC7EF25" w14:textId="550DA7C9" w:rsidR="0051568F" w:rsidRDefault="0051568F">
      <w:pPr>
        <w:jc w:val="both"/>
        <w:rPr>
          <w:sz w:val="24"/>
          <w:szCs w:val="24"/>
          <w:highlight w:val="yellow"/>
        </w:rPr>
      </w:pPr>
    </w:p>
    <w:p w14:paraId="099442F9" w14:textId="3532E3BE" w:rsidR="0051568F" w:rsidRDefault="0051568F">
      <w:pPr>
        <w:jc w:val="both"/>
        <w:rPr>
          <w:sz w:val="24"/>
          <w:szCs w:val="24"/>
          <w:highlight w:val="yellow"/>
        </w:rPr>
      </w:pPr>
    </w:p>
    <w:p w14:paraId="2EB0F0AB" w14:textId="77777777" w:rsidR="0051568F" w:rsidRDefault="0051568F">
      <w:pPr>
        <w:jc w:val="both"/>
        <w:rPr>
          <w:sz w:val="24"/>
          <w:szCs w:val="24"/>
          <w:highlight w:val="yellow"/>
        </w:rPr>
      </w:pPr>
    </w:p>
    <w:p w14:paraId="5C1E205B" w14:textId="68F15C2B" w:rsidR="00E503AB" w:rsidRPr="00974899" w:rsidRDefault="00E503AB" w:rsidP="00E503AB">
      <w:pPr>
        <w:shd w:val="clear" w:color="auto" w:fill="D9D9D9" w:themeFill="background1" w:themeFillShade="D9"/>
        <w:jc w:val="both"/>
        <w:rPr>
          <w:b/>
          <w:sz w:val="24"/>
          <w:szCs w:val="24"/>
        </w:rPr>
      </w:pPr>
      <w:r w:rsidRPr="00974899">
        <w:rPr>
          <w:b/>
          <w:sz w:val="24"/>
          <w:szCs w:val="24"/>
        </w:rPr>
        <w:t>11. CRONOGROMA DE ACTUACIONES</w:t>
      </w:r>
    </w:p>
    <w:p w14:paraId="6F18BE3A" w14:textId="0A620804" w:rsidR="00900D3B" w:rsidRDefault="00900D3B">
      <w:pPr>
        <w:jc w:val="both"/>
        <w:rPr>
          <w:sz w:val="24"/>
          <w:szCs w:val="24"/>
          <w:highlight w:val="yellow"/>
        </w:rPr>
      </w:pPr>
    </w:p>
    <w:p w14:paraId="2346A97D" w14:textId="77777777" w:rsidR="00900D3B" w:rsidRDefault="00900D3B">
      <w:pPr>
        <w:jc w:val="both"/>
        <w:rPr>
          <w:sz w:val="24"/>
          <w:szCs w:val="24"/>
          <w:highlight w:val="yellow"/>
        </w:rPr>
      </w:pPr>
    </w:p>
    <w:tbl>
      <w:tblPr>
        <w:tblStyle w:val="a7"/>
        <w:tblW w:w="90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4"/>
        <w:gridCol w:w="1720"/>
        <w:gridCol w:w="1908"/>
        <w:gridCol w:w="1814"/>
        <w:gridCol w:w="1814"/>
      </w:tblGrid>
      <w:tr w:rsidR="00900D3B" w14:paraId="1649E4D4" w14:textId="77777777" w:rsidTr="00CC3031">
        <w:trPr>
          <w:trHeight w:val="440"/>
        </w:trPr>
        <w:tc>
          <w:tcPr>
            <w:tcW w:w="9070" w:type="dxa"/>
            <w:gridSpan w:val="5"/>
            <w:shd w:val="clear" w:color="auto" w:fill="B8CCE4" w:themeFill="accent1" w:themeFillTint="66"/>
            <w:tcMar>
              <w:top w:w="100" w:type="dxa"/>
              <w:left w:w="100" w:type="dxa"/>
              <w:bottom w:w="100" w:type="dxa"/>
              <w:right w:w="100" w:type="dxa"/>
            </w:tcMar>
          </w:tcPr>
          <w:p w14:paraId="68E0E1F8" w14:textId="77777777" w:rsidR="00900D3B" w:rsidRDefault="00B715D9">
            <w:pPr>
              <w:widowControl w:val="0"/>
              <w:pBdr>
                <w:top w:val="nil"/>
                <w:left w:val="nil"/>
                <w:bottom w:val="nil"/>
                <w:right w:val="nil"/>
                <w:between w:val="nil"/>
              </w:pBdr>
              <w:rPr>
                <w:sz w:val="24"/>
                <w:szCs w:val="24"/>
              </w:rPr>
            </w:pPr>
            <w:r>
              <w:rPr>
                <w:sz w:val="24"/>
                <w:szCs w:val="24"/>
              </w:rPr>
              <w:t>7.1. ÁREA DE COORDINACIÓN</w:t>
            </w:r>
          </w:p>
        </w:tc>
      </w:tr>
      <w:tr w:rsidR="00900D3B" w14:paraId="41C79992" w14:textId="77777777" w:rsidTr="00F42739">
        <w:tc>
          <w:tcPr>
            <w:tcW w:w="1814" w:type="dxa"/>
            <w:shd w:val="clear" w:color="auto" w:fill="auto"/>
            <w:tcMar>
              <w:top w:w="100" w:type="dxa"/>
              <w:left w:w="100" w:type="dxa"/>
              <w:bottom w:w="100" w:type="dxa"/>
              <w:right w:w="100" w:type="dxa"/>
            </w:tcMar>
          </w:tcPr>
          <w:p w14:paraId="2BDC448D" w14:textId="77777777" w:rsidR="00900D3B" w:rsidRDefault="00900D3B" w:rsidP="00E503AB">
            <w:pPr>
              <w:widowControl w:val="0"/>
              <w:pBdr>
                <w:top w:val="nil"/>
                <w:left w:val="nil"/>
                <w:bottom w:val="nil"/>
                <w:right w:val="nil"/>
                <w:between w:val="nil"/>
              </w:pBdr>
              <w:jc w:val="center"/>
              <w:rPr>
                <w:sz w:val="24"/>
                <w:szCs w:val="24"/>
                <w:highlight w:val="yellow"/>
              </w:rPr>
            </w:pPr>
          </w:p>
        </w:tc>
        <w:tc>
          <w:tcPr>
            <w:tcW w:w="1720" w:type="dxa"/>
            <w:shd w:val="clear" w:color="auto" w:fill="FBD4B4" w:themeFill="accent6" w:themeFillTint="66"/>
            <w:tcMar>
              <w:top w:w="100" w:type="dxa"/>
              <w:left w:w="100" w:type="dxa"/>
              <w:bottom w:w="100" w:type="dxa"/>
              <w:right w:w="100" w:type="dxa"/>
            </w:tcMar>
          </w:tcPr>
          <w:p w14:paraId="3C3E9D28" w14:textId="77777777" w:rsidR="00900D3B" w:rsidRDefault="00B715D9" w:rsidP="00E503AB">
            <w:pPr>
              <w:widowControl w:val="0"/>
              <w:pBdr>
                <w:top w:val="nil"/>
                <w:left w:val="nil"/>
                <w:bottom w:val="nil"/>
                <w:right w:val="nil"/>
                <w:between w:val="nil"/>
              </w:pBdr>
              <w:jc w:val="center"/>
              <w:rPr>
                <w:sz w:val="24"/>
                <w:szCs w:val="24"/>
              </w:rPr>
            </w:pPr>
            <w:r>
              <w:rPr>
                <w:sz w:val="24"/>
                <w:szCs w:val="24"/>
              </w:rPr>
              <w:t>2021-2022</w:t>
            </w:r>
          </w:p>
        </w:tc>
        <w:tc>
          <w:tcPr>
            <w:tcW w:w="1908" w:type="dxa"/>
            <w:shd w:val="clear" w:color="auto" w:fill="FBD4B4" w:themeFill="accent6" w:themeFillTint="66"/>
            <w:tcMar>
              <w:top w:w="100" w:type="dxa"/>
              <w:left w:w="100" w:type="dxa"/>
              <w:bottom w:w="100" w:type="dxa"/>
              <w:right w:w="100" w:type="dxa"/>
            </w:tcMar>
          </w:tcPr>
          <w:p w14:paraId="491FC965" w14:textId="77777777" w:rsidR="00900D3B" w:rsidRDefault="00B715D9" w:rsidP="00E503AB">
            <w:pPr>
              <w:widowControl w:val="0"/>
              <w:pBdr>
                <w:top w:val="nil"/>
                <w:left w:val="nil"/>
                <w:bottom w:val="nil"/>
                <w:right w:val="nil"/>
                <w:between w:val="nil"/>
              </w:pBdr>
              <w:jc w:val="center"/>
              <w:rPr>
                <w:sz w:val="24"/>
                <w:szCs w:val="24"/>
              </w:rPr>
            </w:pPr>
            <w:r>
              <w:rPr>
                <w:sz w:val="24"/>
                <w:szCs w:val="24"/>
              </w:rPr>
              <w:t>2022-2023</w:t>
            </w:r>
          </w:p>
        </w:tc>
        <w:tc>
          <w:tcPr>
            <w:tcW w:w="1814" w:type="dxa"/>
            <w:shd w:val="clear" w:color="auto" w:fill="FBD4B4" w:themeFill="accent6" w:themeFillTint="66"/>
            <w:tcMar>
              <w:top w:w="100" w:type="dxa"/>
              <w:left w:w="100" w:type="dxa"/>
              <w:bottom w:w="100" w:type="dxa"/>
              <w:right w:w="100" w:type="dxa"/>
            </w:tcMar>
          </w:tcPr>
          <w:p w14:paraId="637DF491" w14:textId="77777777" w:rsidR="00900D3B" w:rsidRDefault="00B715D9" w:rsidP="00E503AB">
            <w:pPr>
              <w:widowControl w:val="0"/>
              <w:pBdr>
                <w:top w:val="nil"/>
                <w:left w:val="nil"/>
                <w:bottom w:val="nil"/>
                <w:right w:val="nil"/>
                <w:between w:val="nil"/>
              </w:pBdr>
              <w:jc w:val="center"/>
              <w:rPr>
                <w:sz w:val="24"/>
                <w:szCs w:val="24"/>
              </w:rPr>
            </w:pPr>
            <w:r>
              <w:rPr>
                <w:sz w:val="24"/>
                <w:szCs w:val="24"/>
              </w:rPr>
              <w:t>2023-2024</w:t>
            </w:r>
          </w:p>
        </w:tc>
        <w:tc>
          <w:tcPr>
            <w:tcW w:w="1814" w:type="dxa"/>
            <w:shd w:val="clear" w:color="auto" w:fill="FBD4B4" w:themeFill="accent6" w:themeFillTint="66"/>
            <w:tcMar>
              <w:top w:w="100" w:type="dxa"/>
              <w:left w:w="100" w:type="dxa"/>
              <w:bottom w:w="100" w:type="dxa"/>
              <w:right w:w="100" w:type="dxa"/>
            </w:tcMar>
          </w:tcPr>
          <w:p w14:paraId="721C4673" w14:textId="77777777" w:rsidR="00900D3B" w:rsidRDefault="00B715D9" w:rsidP="00E503AB">
            <w:pPr>
              <w:widowControl w:val="0"/>
              <w:pBdr>
                <w:top w:val="nil"/>
                <w:left w:val="nil"/>
                <w:bottom w:val="nil"/>
                <w:right w:val="nil"/>
                <w:between w:val="nil"/>
              </w:pBdr>
              <w:jc w:val="center"/>
              <w:rPr>
                <w:sz w:val="24"/>
                <w:szCs w:val="24"/>
              </w:rPr>
            </w:pPr>
            <w:r>
              <w:rPr>
                <w:sz w:val="24"/>
                <w:szCs w:val="24"/>
              </w:rPr>
              <w:t>2024-2025</w:t>
            </w:r>
          </w:p>
        </w:tc>
      </w:tr>
      <w:tr w:rsidR="00900D3B" w14:paraId="5B152FEE" w14:textId="77777777" w:rsidTr="00F42739">
        <w:tc>
          <w:tcPr>
            <w:tcW w:w="1814" w:type="dxa"/>
            <w:shd w:val="clear" w:color="auto" w:fill="D6E3BC" w:themeFill="accent3" w:themeFillTint="66"/>
            <w:tcMar>
              <w:top w:w="100" w:type="dxa"/>
              <w:left w:w="100" w:type="dxa"/>
              <w:bottom w:w="100" w:type="dxa"/>
              <w:right w:w="100" w:type="dxa"/>
            </w:tcMar>
          </w:tcPr>
          <w:p w14:paraId="215B502E" w14:textId="77777777" w:rsidR="00900D3B" w:rsidRDefault="00B715D9">
            <w:pPr>
              <w:widowControl w:val="0"/>
              <w:pBdr>
                <w:top w:val="nil"/>
                <w:left w:val="nil"/>
                <w:bottom w:val="nil"/>
                <w:right w:val="nil"/>
                <w:between w:val="nil"/>
              </w:pBdr>
              <w:rPr>
                <w:sz w:val="24"/>
                <w:szCs w:val="24"/>
              </w:rPr>
            </w:pPr>
            <w:r>
              <w:rPr>
                <w:sz w:val="24"/>
                <w:szCs w:val="24"/>
              </w:rPr>
              <w:t>7.1.1. Órgano coordinación Inter concejalías</w:t>
            </w:r>
          </w:p>
        </w:tc>
        <w:tc>
          <w:tcPr>
            <w:tcW w:w="1720" w:type="dxa"/>
            <w:shd w:val="clear" w:color="auto" w:fill="auto"/>
            <w:tcMar>
              <w:top w:w="100" w:type="dxa"/>
              <w:left w:w="100" w:type="dxa"/>
              <w:bottom w:w="100" w:type="dxa"/>
              <w:right w:w="100" w:type="dxa"/>
            </w:tcMar>
          </w:tcPr>
          <w:p w14:paraId="471FBBE5" w14:textId="77777777" w:rsidR="00900D3B" w:rsidRDefault="00B715D9">
            <w:pPr>
              <w:widowControl w:val="0"/>
              <w:pBdr>
                <w:top w:val="nil"/>
                <w:left w:val="nil"/>
                <w:bottom w:val="nil"/>
                <w:right w:val="nil"/>
                <w:between w:val="nil"/>
              </w:pBdr>
              <w:rPr>
                <w:sz w:val="24"/>
                <w:szCs w:val="24"/>
              </w:rPr>
            </w:pPr>
            <w:r>
              <w:rPr>
                <w:sz w:val="24"/>
                <w:szCs w:val="24"/>
              </w:rPr>
              <w:t>Reuniones anuales: 4</w:t>
            </w:r>
          </w:p>
        </w:tc>
        <w:tc>
          <w:tcPr>
            <w:tcW w:w="1908" w:type="dxa"/>
            <w:shd w:val="clear" w:color="auto" w:fill="auto"/>
            <w:tcMar>
              <w:top w:w="100" w:type="dxa"/>
              <w:left w:w="100" w:type="dxa"/>
              <w:bottom w:w="100" w:type="dxa"/>
              <w:right w:w="100" w:type="dxa"/>
            </w:tcMar>
          </w:tcPr>
          <w:p w14:paraId="27780919" w14:textId="77777777" w:rsidR="00900D3B" w:rsidRDefault="00B715D9">
            <w:pPr>
              <w:widowControl w:val="0"/>
              <w:rPr>
                <w:sz w:val="24"/>
                <w:szCs w:val="24"/>
              </w:rPr>
            </w:pPr>
            <w:r>
              <w:rPr>
                <w:sz w:val="24"/>
                <w:szCs w:val="24"/>
              </w:rPr>
              <w:t>Reuniones anuales: 4</w:t>
            </w:r>
          </w:p>
        </w:tc>
        <w:tc>
          <w:tcPr>
            <w:tcW w:w="1814" w:type="dxa"/>
            <w:shd w:val="clear" w:color="auto" w:fill="auto"/>
            <w:tcMar>
              <w:top w:w="100" w:type="dxa"/>
              <w:left w:w="100" w:type="dxa"/>
              <w:bottom w:w="100" w:type="dxa"/>
              <w:right w:w="100" w:type="dxa"/>
            </w:tcMar>
          </w:tcPr>
          <w:p w14:paraId="4301D3CE" w14:textId="77777777" w:rsidR="00900D3B" w:rsidRDefault="00B715D9">
            <w:pPr>
              <w:widowControl w:val="0"/>
              <w:rPr>
                <w:sz w:val="24"/>
                <w:szCs w:val="24"/>
              </w:rPr>
            </w:pPr>
            <w:r>
              <w:rPr>
                <w:sz w:val="24"/>
                <w:szCs w:val="24"/>
              </w:rPr>
              <w:t>Reuniones anuales: 4</w:t>
            </w:r>
          </w:p>
        </w:tc>
        <w:tc>
          <w:tcPr>
            <w:tcW w:w="1814" w:type="dxa"/>
            <w:shd w:val="clear" w:color="auto" w:fill="auto"/>
            <w:tcMar>
              <w:top w:w="100" w:type="dxa"/>
              <w:left w:w="100" w:type="dxa"/>
              <w:bottom w:w="100" w:type="dxa"/>
              <w:right w:w="100" w:type="dxa"/>
            </w:tcMar>
          </w:tcPr>
          <w:p w14:paraId="382769DE" w14:textId="77777777" w:rsidR="00900D3B" w:rsidRDefault="00B715D9">
            <w:pPr>
              <w:widowControl w:val="0"/>
              <w:rPr>
                <w:sz w:val="24"/>
                <w:szCs w:val="24"/>
              </w:rPr>
            </w:pPr>
            <w:r>
              <w:rPr>
                <w:sz w:val="24"/>
                <w:szCs w:val="24"/>
              </w:rPr>
              <w:t>Reuniones anuales: 4</w:t>
            </w:r>
          </w:p>
        </w:tc>
      </w:tr>
      <w:tr w:rsidR="00900D3B" w14:paraId="07854725" w14:textId="77777777" w:rsidTr="00F42739">
        <w:tc>
          <w:tcPr>
            <w:tcW w:w="1814" w:type="dxa"/>
            <w:shd w:val="clear" w:color="auto" w:fill="D6E3BC" w:themeFill="accent3" w:themeFillTint="66"/>
            <w:tcMar>
              <w:top w:w="100" w:type="dxa"/>
              <w:left w:w="100" w:type="dxa"/>
              <w:bottom w:w="100" w:type="dxa"/>
              <w:right w:w="100" w:type="dxa"/>
            </w:tcMar>
          </w:tcPr>
          <w:p w14:paraId="56DCA5D6" w14:textId="77777777" w:rsidR="00900D3B" w:rsidRDefault="00B715D9">
            <w:pPr>
              <w:widowControl w:val="0"/>
              <w:pBdr>
                <w:top w:val="nil"/>
                <w:left w:val="nil"/>
                <w:bottom w:val="nil"/>
                <w:right w:val="nil"/>
                <w:between w:val="nil"/>
              </w:pBdr>
              <w:rPr>
                <w:sz w:val="24"/>
                <w:szCs w:val="24"/>
              </w:rPr>
            </w:pPr>
            <w:r>
              <w:rPr>
                <w:sz w:val="24"/>
                <w:szCs w:val="24"/>
              </w:rPr>
              <w:t>7.1.2. Consejo sectorial infantojuvenil</w:t>
            </w:r>
          </w:p>
        </w:tc>
        <w:tc>
          <w:tcPr>
            <w:tcW w:w="1720" w:type="dxa"/>
            <w:shd w:val="clear" w:color="auto" w:fill="auto"/>
            <w:tcMar>
              <w:top w:w="100" w:type="dxa"/>
              <w:left w:w="100" w:type="dxa"/>
              <w:bottom w:w="100" w:type="dxa"/>
              <w:right w:w="100" w:type="dxa"/>
            </w:tcMar>
          </w:tcPr>
          <w:p w14:paraId="69D2DD8E" w14:textId="77777777" w:rsidR="00900D3B" w:rsidRDefault="00B715D9">
            <w:pPr>
              <w:widowControl w:val="0"/>
              <w:pBdr>
                <w:top w:val="nil"/>
                <w:left w:val="nil"/>
                <w:bottom w:val="nil"/>
                <w:right w:val="nil"/>
                <w:between w:val="nil"/>
              </w:pBdr>
              <w:rPr>
                <w:sz w:val="24"/>
                <w:szCs w:val="24"/>
              </w:rPr>
            </w:pPr>
            <w:r>
              <w:rPr>
                <w:sz w:val="24"/>
                <w:szCs w:val="24"/>
              </w:rPr>
              <w:t>Anual: 4/5</w:t>
            </w:r>
          </w:p>
        </w:tc>
        <w:tc>
          <w:tcPr>
            <w:tcW w:w="1908" w:type="dxa"/>
            <w:shd w:val="clear" w:color="auto" w:fill="auto"/>
            <w:tcMar>
              <w:top w:w="100" w:type="dxa"/>
              <w:left w:w="100" w:type="dxa"/>
              <w:bottom w:w="100" w:type="dxa"/>
              <w:right w:w="100" w:type="dxa"/>
            </w:tcMar>
          </w:tcPr>
          <w:p w14:paraId="598A701E" w14:textId="77777777" w:rsidR="00900D3B" w:rsidRDefault="00B715D9">
            <w:pPr>
              <w:widowControl w:val="0"/>
              <w:pBdr>
                <w:top w:val="nil"/>
                <w:left w:val="nil"/>
                <w:bottom w:val="nil"/>
                <w:right w:val="nil"/>
                <w:between w:val="nil"/>
              </w:pBdr>
              <w:rPr>
                <w:sz w:val="24"/>
                <w:szCs w:val="24"/>
              </w:rPr>
            </w:pPr>
            <w:r>
              <w:rPr>
                <w:sz w:val="24"/>
                <w:szCs w:val="24"/>
              </w:rPr>
              <w:t>Anual: 4/5</w:t>
            </w:r>
          </w:p>
        </w:tc>
        <w:tc>
          <w:tcPr>
            <w:tcW w:w="1814" w:type="dxa"/>
            <w:shd w:val="clear" w:color="auto" w:fill="auto"/>
            <w:tcMar>
              <w:top w:w="100" w:type="dxa"/>
              <w:left w:w="100" w:type="dxa"/>
              <w:bottom w:w="100" w:type="dxa"/>
              <w:right w:w="100" w:type="dxa"/>
            </w:tcMar>
          </w:tcPr>
          <w:p w14:paraId="2EFC1F71" w14:textId="77777777" w:rsidR="00900D3B" w:rsidRDefault="00B715D9">
            <w:pPr>
              <w:widowControl w:val="0"/>
              <w:pBdr>
                <w:top w:val="nil"/>
                <w:left w:val="nil"/>
                <w:bottom w:val="nil"/>
                <w:right w:val="nil"/>
                <w:between w:val="nil"/>
              </w:pBdr>
              <w:rPr>
                <w:sz w:val="24"/>
                <w:szCs w:val="24"/>
              </w:rPr>
            </w:pPr>
            <w:r>
              <w:rPr>
                <w:sz w:val="24"/>
                <w:szCs w:val="24"/>
              </w:rPr>
              <w:t>Anual: 4/5</w:t>
            </w:r>
          </w:p>
        </w:tc>
        <w:tc>
          <w:tcPr>
            <w:tcW w:w="1814" w:type="dxa"/>
            <w:shd w:val="clear" w:color="auto" w:fill="auto"/>
            <w:tcMar>
              <w:top w:w="100" w:type="dxa"/>
              <w:left w:w="100" w:type="dxa"/>
              <w:bottom w:w="100" w:type="dxa"/>
              <w:right w:w="100" w:type="dxa"/>
            </w:tcMar>
          </w:tcPr>
          <w:p w14:paraId="194F0526" w14:textId="77777777" w:rsidR="00900D3B" w:rsidRDefault="00B715D9">
            <w:pPr>
              <w:widowControl w:val="0"/>
              <w:pBdr>
                <w:top w:val="nil"/>
                <w:left w:val="nil"/>
                <w:bottom w:val="nil"/>
                <w:right w:val="nil"/>
                <w:between w:val="nil"/>
              </w:pBdr>
              <w:rPr>
                <w:sz w:val="24"/>
                <w:szCs w:val="24"/>
              </w:rPr>
            </w:pPr>
            <w:r>
              <w:rPr>
                <w:sz w:val="24"/>
                <w:szCs w:val="24"/>
              </w:rPr>
              <w:t>Anual: 4/5</w:t>
            </w:r>
          </w:p>
        </w:tc>
      </w:tr>
      <w:tr w:rsidR="00900D3B" w14:paraId="6A1A64CD" w14:textId="77777777" w:rsidTr="00CC3031">
        <w:trPr>
          <w:trHeight w:val="440"/>
        </w:trPr>
        <w:tc>
          <w:tcPr>
            <w:tcW w:w="9070" w:type="dxa"/>
            <w:gridSpan w:val="5"/>
            <w:shd w:val="clear" w:color="auto" w:fill="B8CCE4" w:themeFill="accent1" w:themeFillTint="66"/>
            <w:tcMar>
              <w:top w:w="100" w:type="dxa"/>
              <w:left w:w="100" w:type="dxa"/>
              <w:bottom w:w="100" w:type="dxa"/>
              <w:right w:w="100" w:type="dxa"/>
            </w:tcMar>
          </w:tcPr>
          <w:p w14:paraId="1F06FCBB" w14:textId="77777777" w:rsidR="00900D3B" w:rsidRDefault="00B715D9">
            <w:pPr>
              <w:widowControl w:val="0"/>
              <w:pBdr>
                <w:top w:val="nil"/>
                <w:left w:val="nil"/>
                <w:bottom w:val="nil"/>
                <w:right w:val="nil"/>
                <w:between w:val="nil"/>
              </w:pBdr>
              <w:rPr>
                <w:sz w:val="24"/>
                <w:szCs w:val="24"/>
              </w:rPr>
            </w:pPr>
            <w:r>
              <w:rPr>
                <w:sz w:val="24"/>
                <w:szCs w:val="24"/>
              </w:rPr>
              <w:t>7</w:t>
            </w:r>
            <w:r w:rsidRPr="00CC3031">
              <w:rPr>
                <w:sz w:val="24"/>
                <w:szCs w:val="24"/>
                <w:shd w:val="clear" w:color="auto" w:fill="B8CCE4" w:themeFill="accent1" w:themeFillTint="66"/>
              </w:rPr>
              <w:t>.2. ÁREA DE PARTICIPACIÓN</w:t>
            </w:r>
          </w:p>
        </w:tc>
      </w:tr>
      <w:tr w:rsidR="00900D3B" w14:paraId="0F525FF6" w14:textId="77777777" w:rsidTr="00F42739">
        <w:tc>
          <w:tcPr>
            <w:tcW w:w="1814" w:type="dxa"/>
            <w:shd w:val="clear" w:color="auto" w:fill="auto"/>
            <w:tcMar>
              <w:top w:w="100" w:type="dxa"/>
              <w:left w:w="100" w:type="dxa"/>
              <w:bottom w:w="100" w:type="dxa"/>
              <w:right w:w="100" w:type="dxa"/>
            </w:tcMar>
          </w:tcPr>
          <w:p w14:paraId="119A08A2" w14:textId="77777777" w:rsidR="00900D3B" w:rsidRDefault="00900D3B" w:rsidP="00E503AB">
            <w:pPr>
              <w:widowControl w:val="0"/>
              <w:pBdr>
                <w:top w:val="nil"/>
                <w:left w:val="nil"/>
                <w:bottom w:val="nil"/>
                <w:right w:val="nil"/>
                <w:between w:val="nil"/>
              </w:pBdr>
              <w:jc w:val="center"/>
              <w:rPr>
                <w:sz w:val="24"/>
                <w:szCs w:val="24"/>
              </w:rPr>
            </w:pPr>
          </w:p>
        </w:tc>
        <w:tc>
          <w:tcPr>
            <w:tcW w:w="1720" w:type="dxa"/>
            <w:shd w:val="clear" w:color="auto" w:fill="FBD4B4" w:themeFill="accent6" w:themeFillTint="66"/>
            <w:tcMar>
              <w:top w:w="100" w:type="dxa"/>
              <w:left w:w="100" w:type="dxa"/>
              <w:bottom w:w="100" w:type="dxa"/>
              <w:right w:w="100" w:type="dxa"/>
            </w:tcMar>
          </w:tcPr>
          <w:p w14:paraId="5D49E180" w14:textId="77777777" w:rsidR="00900D3B" w:rsidRDefault="00B715D9" w:rsidP="00E503AB">
            <w:pPr>
              <w:widowControl w:val="0"/>
              <w:jc w:val="center"/>
              <w:rPr>
                <w:sz w:val="24"/>
                <w:szCs w:val="24"/>
              </w:rPr>
            </w:pPr>
            <w:r>
              <w:rPr>
                <w:sz w:val="24"/>
                <w:szCs w:val="24"/>
              </w:rPr>
              <w:t>2021-2022</w:t>
            </w:r>
          </w:p>
        </w:tc>
        <w:tc>
          <w:tcPr>
            <w:tcW w:w="1908" w:type="dxa"/>
            <w:shd w:val="clear" w:color="auto" w:fill="FBD4B4" w:themeFill="accent6" w:themeFillTint="66"/>
            <w:tcMar>
              <w:top w:w="100" w:type="dxa"/>
              <w:left w:w="100" w:type="dxa"/>
              <w:bottom w:w="100" w:type="dxa"/>
              <w:right w:w="100" w:type="dxa"/>
            </w:tcMar>
          </w:tcPr>
          <w:p w14:paraId="765CE39B" w14:textId="77777777" w:rsidR="00900D3B" w:rsidRDefault="00B715D9" w:rsidP="00E503AB">
            <w:pPr>
              <w:widowControl w:val="0"/>
              <w:jc w:val="center"/>
              <w:rPr>
                <w:sz w:val="24"/>
                <w:szCs w:val="24"/>
              </w:rPr>
            </w:pPr>
            <w:r>
              <w:rPr>
                <w:sz w:val="24"/>
                <w:szCs w:val="24"/>
              </w:rPr>
              <w:t>2022-2023</w:t>
            </w:r>
          </w:p>
        </w:tc>
        <w:tc>
          <w:tcPr>
            <w:tcW w:w="1814" w:type="dxa"/>
            <w:shd w:val="clear" w:color="auto" w:fill="FBD4B4" w:themeFill="accent6" w:themeFillTint="66"/>
            <w:tcMar>
              <w:top w:w="100" w:type="dxa"/>
              <w:left w:w="100" w:type="dxa"/>
              <w:bottom w:w="100" w:type="dxa"/>
              <w:right w:w="100" w:type="dxa"/>
            </w:tcMar>
          </w:tcPr>
          <w:p w14:paraId="6494B807" w14:textId="77777777" w:rsidR="00900D3B" w:rsidRDefault="00B715D9" w:rsidP="00E503AB">
            <w:pPr>
              <w:widowControl w:val="0"/>
              <w:jc w:val="center"/>
              <w:rPr>
                <w:sz w:val="24"/>
                <w:szCs w:val="24"/>
              </w:rPr>
            </w:pPr>
            <w:r>
              <w:rPr>
                <w:sz w:val="24"/>
                <w:szCs w:val="24"/>
              </w:rPr>
              <w:t>2023-2024</w:t>
            </w:r>
          </w:p>
        </w:tc>
        <w:tc>
          <w:tcPr>
            <w:tcW w:w="1814" w:type="dxa"/>
            <w:shd w:val="clear" w:color="auto" w:fill="FBD4B4" w:themeFill="accent6" w:themeFillTint="66"/>
            <w:tcMar>
              <w:top w:w="100" w:type="dxa"/>
              <w:left w:w="100" w:type="dxa"/>
              <w:bottom w:w="100" w:type="dxa"/>
              <w:right w:w="100" w:type="dxa"/>
            </w:tcMar>
          </w:tcPr>
          <w:p w14:paraId="3864D529" w14:textId="77777777" w:rsidR="00900D3B" w:rsidRDefault="00B715D9" w:rsidP="00E503AB">
            <w:pPr>
              <w:widowControl w:val="0"/>
              <w:jc w:val="center"/>
              <w:rPr>
                <w:sz w:val="24"/>
                <w:szCs w:val="24"/>
              </w:rPr>
            </w:pPr>
            <w:r>
              <w:rPr>
                <w:sz w:val="24"/>
                <w:szCs w:val="24"/>
              </w:rPr>
              <w:t>2024-2025</w:t>
            </w:r>
          </w:p>
        </w:tc>
      </w:tr>
      <w:tr w:rsidR="00900D3B" w14:paraId="16916212" w14:textId="77777777" w:rsidTr="00F42739">
        <w:tc>
          <w:tcPr>
            <w:tcW w:w="1814" w:type="dxa"/>
            <w:shd w:val="clear" w:color="auto" w:fill="D6E3BC" w:themeFill="accent3" w:themeFillTint="66"/>
            <w:tcMar>
              <w:top w:w="100" w:type="dxa"/>
              <w:left w:w="100" w:type="dxa"/>
              <w:bottom w:w="100" w:type="dxa"/>
              <w:right w:w="100" w:type="dxa"/>
            </w:tcMar>
          </w:tcPr>
          <w:p w14:paraId="66382094" w14:textId="77777777" w:rsidR="00900D3B" w:rsidRDefault="00B715D9">
            <w:pPr>
              <w:widowControl w:val="0"/>
              <w:pBdr>
                <w:top w:val="nil"/>
                <w:left w:val="nil"/>
                <w:bottom w:val="nil"/>
                <w:right w:val="nil"/>
                <w:between w:val="nil"/>
              </w:pBdr>
              <w:rPr>
                <w:sz w:val="24"/>
                <w:szCs w:val="24"/>
              </w:rPr>
            </w:pPr>
            <w:r>
              <w:rPr>
                <w:sz w:val="24"/>
                <w:szCs w:val="24"/>
              </w:rPr>
              <w:t>7.2.1. CPIJ: Grupo De Participación NNA</w:t>
            </w:r>
          </w:p>
        </w:tc>
        <w:tc>
          <w:tcPr>
            <w:tcW w:w="1720" w:type="dxa"/>
            <w:shd w:val="clear" w:color="auto" w:fill="auto"/>
            <w:tcMar>
              <w:top w:w="100" w:type="dxa"/>
              <w:left w:w="100" w:type="dxa"/>
              <w:bottom w:w="100" w:type="dxa"/>
              <w:right w:w="100" w:type="dxa"/>
            </w:tcMar>
          </w:tcPr>
          <w:p w14:paraId="1246C129" w14:textId="77777777" w:rsidR="00900D3B" w:rsidRDefault="00B715D9">
            <w:pPr>
              <w:widowControl w:val="0"/>
              <w:pBdr>
                <w:top w:val="nil"/>
                <w:left w:val="nil"/>
                <w:bottom w:val="nil"/>
                <w:right w:val="nil"/>
                <w:between w:val="nil"/>
              </w:pBdr>
              <w:rPr>
                <w:sz w:val="24"/>
                <w:szCs w:val="24"/>
              </w:rPr>
            </w:pPr>
            <w:r>
              <w:rPr>
                <w:sz w:val="24"/>
                <w:szCs w:val="24"/>
              </w:rPr>
              <w:t>2 reuniones anuales</w:t>
            </w:r>
          </w:p>
        </w:tc>
        <w:tc>
          <w:tcPr>
            <w:tcW w:w="1908" w:type="dxa"/>
            <w:shd w:val="clear" w:color="auto" w:fill="auto"/>
            <w:tcMar>
              <w:top w:w="100" w:type="dxa"/>
              <w:left w:w="100" w:type="dxa"/>
              <w:bottom w:w="100" w:type="dxa"/>
              <w:right w:w="100" w:type="dxa"/>
            </w:tcMar>
          </w:tcPr>
          <w:p w14:paraId="3F6CEAE1" w14:textId="77777777" w:rsidR="00900D3B" w:rsidRDefault="00B715D9">
            <w:pPr>
              <w:widowControl w:val="0"/>
              <w:pBdr>
                <w:top w:val="nil"/>
                <w:left w:val="nil"/>
                <w:bottom w:val="nil"/>
                <w:right w:val="nil"/>
                <w:between w:val="nil"/>
              </w:pBdr>
              <w:rPr>
                <w:sz w:val="24"/>
                <w:szCs w:val="24"/>
              </w:rPr>
            </w:pPr>
            <w:r>
              <w:rPr>
                <w:sz w:val="24"/>
                <w:szCs w:val="24"/>
              </w:rPr>
              <w:t>2 reuniones anuales</w:t>
            </w:r>
          </w:p>
        </w:tc>
        <w:tc>
          <w:tcPr>
            <w:tcW w:w="1814" w:type="dxa"/>
            <w:shd w:val="clear" w:color="auto" w:fill="auto"/>
            <w:tcMar>
              <w:top w:w="100" w:type="dxa"/>
              <w:left w:w="100" w:type="dxa"/>
              <w:bottom w:w="100" w:type="dxa"/>
              <w:right w:w="100" w:type="dxa"/>
            </w:tcMar>
          </w:tcPr>
          <w:p w14:paraId="507BA14A" w14:textId="77777777" w:rsidR="00900D3B" w:rsidRDefault="00B715D9">
            <w:pPr>
              <w:widowControl w:val="0"/>
              <w:pBdr>
                <w:top w:val="nil"/>
                <w:left w:val="nil"/>
                <w:bottom w:val="nil"/>
                <w:right w:val="nil"/>
                <w:between w:val="nil"/>
              </w:pBdr>
              <w:rPr>
                <w:sz w:val="24"/>
                <w:szCs w:val="24"/>
              </w:rPr>
            </w:pPr>
            <w:r>
              <w:rPr>
                <w:sz w:val="24"/>
                <w:szCs w:val="24"/>
              </w:rPr>
              <w:t>2 reuniones anuales</w:t>
            </w:r>
          </w:p>
        </w:tc>
        <w:tc>
          <w:tcPr>
            <w:tcW w:w="1814" w:type="dxa"/>
            <w:shd w:val="clear" w:color="auto" w:fill="auto"/>
            <w:tcMar>
              <w:top w:w="100" w:type="dxa"/>
              <w:left w:w="100" w:type="dxa"/>
              <w:bottom w:w="100" w:type="dxa"/>
              <w:right w:w="100" w:type="dxa"/>
            </w:tcMar>
          </w:tcPr>
          <w:p w14:paraId="31E76EC6" w14:textId="77777777" w:rsidR="00900D3B" w:rsidRDefault="00B715D9">
            <w:pPr>
              <w:widowControl w:val="0"/>
              <w:pBdr>
                <w:top w:val="nil"/>
                <w:left w:val="nil"/>
                <w:bottom w:val="nil"/>
                <w:right w:val="nil"/>
                <w:between w:val="nil"/>
              </w:pBdr>
              <w:rPr>
                <w:sz w:val="24"/>
                <w:szCs w:val="24"/>
              </w:rPr>
            </w:pPr>
            <w:r>
              <w:rPr>
                <w:sz w:val="24"/>
                <w:szCs w:val="24"/>
              </w:rPr>
              <w:t>2 reuniones anuales</w:t>
            </w:r>
          </w:p>
        </w:tc>
      </w:tr>
      <w:tr w:rsidR="00900D3B" w14:paraId="67124B0D" w14:textId="77777777" w:rsidTr="00CC3031">
        <w:trPr>
          <w:trHeight w:val="440"/>
        </w:trPr>
        <w:tc>
          <w:tcPr>
            <w:tcW w:w="9070" w:type="dxa"/>
            <w:gridSpan w:val="5"/>
            <w:shd w:val="clear" w:color="auto" w:fill="B8CCE4" w:themeFill="accent1" w:themeFillTint="66"/>
            <w:tcMar>
              <w:top w:w="100" w:type="dxa"/>
              <w:left w:w="100" w:type="dxa"/>
              <w:bottom w:w="100" w:type="dxa"/>
              <w:right w:w="100" w:type="dxa"/>
            </w:tcMar>
          </w:tcPr>
          <w:p w14:paraId="626C1298" w14:textId="77777777" w:rsidR="00900D3B" w:rsidRDefault="00B715D9">
            <w:pPr>
              <w:widowControl w:val="0"/>
              <w:pBdr>
                <w:top w:val="nil"/>
                <w:left w:val="nil"/>
                <w:bottom w:val="nil"/>
                <w:right w:val="nil"/>
                <w:between w:val="nil"/>
              </w:pBdr>
              <w:rPr>
                <w:sz w:val="24"/>
                <w:szCs w:val="24"/>
              </w:rPr>
            </w:pPr>
            <w:r>
              <w:rPr>
                <w:sz w:val="24"/>
                <w:szCs w:val="24"/>
              </w:rPr>
              <w:t>7.3. ÁREA DE SENSIBILIZACIÓN</w:t>
            </w:r>
          </w:p>
        </w:tc>
      </w:tr>
      <w:tr w:rsidR="00900D3B" w14:paraId="1DFCEEBE" w14:textId="77777777" w:rsidTr="00F42739">
        <w:trPr>
          <w:trHeight w:val="440"/>
        </w:trPr>
        <w:tc>
          <w:tcPr>
            <w:tcW w:w="1814" w:type="dxa"/>
            <w:shd w:val="clear" w:color="auto" w:fill="auto"/>
            <w:tcMar>
              <w:top w:w="100" w:type="dxa"/>
              <w:left w:w="100" w:type="dxa"/>
              <w:bottom w:w="100" w:type="dxa"/>
              <w:right w:w="100" w:type="dxa"/>
            </w:tcMar>
            <w:vAlign w:val="center"/>
          </w:tcPr>
          <w:p w14:paraId="43D618E6" w14:textId="77777777" w:rsidR="00900D3B" w:rsidRDefault="00900D3B" w:rsidP="00E503AB">
            <w:pPr>
              <w:widowControl w:val="0"/>
              <w:pBdr>
                <w:top w:val="nil"/>
                <w:left w:val="nil"/>
                <w:bottom w:val="nil"/>
                <w:right w:val="nil"/>
                <w:between w:val="nil"/>
              </w:pBdr>
              <w:jc w:val="center"/>
              <w:rPr>
                <w:sz w:val="24"/>
                <w:szCs w:val="24"/>
              </w:rPr>
            </w:pPr>
          </w:p>
        </w:tc>
        <w:tc>
          <w:tcPr>
            <w:tcW w:w="1720" w:type="dxa"/>
            <w:shd w:val="clear" w:color="auto" w:fill="FBD4B4" w:themeFill="accent6" w:themeFillTint="66"/>
            <w:tcMar>
              <w:top w:w="100" w:type="dxa"/>
              <w:left w:w="100" w:type="dxa"/>
              <w:bottom w:w="100" w:type="dxa"/>
              <w:right w:w="100" w:type="dxa"/>
            </w:tcMar>
          </w:tcPr>
          <w:p w14:paraId="07860DF8" w14:textId="77777777" w:rsidR="00900D3B" w:rsidRDefault="00B715D9" w:rsidP="00E503AB">
            <w:pPr>
              <w:widowControl w:val="0"/>
              <w:jc w:val="center"/>
              <w:rPr>
                <w:sz w:val="24"/>
                <w:szCs w:val="24"/>
              </w:rPr>
            </w:pPr>
            <w:r>
              <w:rPr>
                <w:sz w:val="24"/>
                <w:szCs w:val="24"/>
              </w:rPr>
              <w:t>2021-2022</w:t>
            </w:r>
          </w:p>
        </w:tc>
        <w:tc>
          <w:tcPr>
            <w:tcW w:w="1908" w:type="dxa"/>
            <w:shd w:val="clear" w:color="auto" w:fill="FBD4B4" w:themeFill="accent6" w:themeFillTint="66"/>
            <w:tcMar>
              <w:top w:w="100" w:type="dxa"/>
              <w:left w:w="100" w:type="dxa"/>
              <w:bottom w:w="100" w:type="dxa"/>
              <w:right w:w="100" w:type="dxa"/>
            </w:tcMar>
          </w:tcPr>
          <w:p w14:paraId="3CD2917A" w14:textId="77777777" w:rsidR="00900D3B" w:rsidRDefault="00B715D9" w:rsidP="00E503AB">
            <w:pPr>
              <w:widowControl w:val="0"/>
              <w:jc w:val="center"/>
              <w:rPr>
                <w:sz w:val="24"/>
                <w:szCs w:val="24"/>
              </w:rPr>
            </w:pPr>
            <w:r>
              <w:rPr>
                <w:sz w:val="24"/>
                <w:szCs w:val="24"/>
              </w:rPr>
              <w:t>2022-2023</w:t>
            </w:r>
          </w:p>
        </w:tc>
        <w:tc>
          <w:tcPr>
            <w:tcW w:w="1814" w:type="dxa"/>
            <w:shd w:val="clear" w:color="auto" w:fill="FBD4B4" w:themeFill="accent6" w:themeFillTint="66"/>
            <w:tcMar>
              <w:top w:w="100" w:type="dxa"/>
              <w:left w:w="100" w:type="dxa"/>
              <w:bottom w:w="100" w:type="dxa"/>
              <w:right w:w="100" w:type="dxa"/>
            </w:tcMar>
          </w:tcPr>
          <w:p w14:paraId="7523B981" w14:textId="77777777" w:rsidR="00900D3B" w:rsidRDefault="00B715D9" w:rsidP="00E503AB">
            <w:pPr>
              <w:widowControl w:val="0"/>
              <w:jc w:val="center"/>
              <w:rPr>
                <w:sz w:val="24"/>
                <w:szCs w:val="24"/>
              </w:rPr>
            </w:pPr>
            <w:r>
              <w:rPr>
                <w:sz w:val="24"/>
                <w:szCs w:val="24"/>
              </w:rPr>
              <w:t>2023-2024</w:t>
            </w:r>
          </w:p>
        </w:tc>
        <w:tc>
          <w:tcPr>
            <w:tcW w:w="1814" w:type="dxa"/>
            <w:shd w:val="clear" w:color="auto" w:fill="FBD4B4" w:themeFill="accent6" w:themeFillTint="66"/>
            <w:tcMar>
              <w:top w:w="100" w:type="dxa"/>
              <w:left w:w="100" w:type="dxa"/>
              <w:bottom w:w="100" w:type="dxa"/>
              <w:right w:w="100" w:type="dxa"/>
            </w:tcMar>
          </w:tcPr>
          <w:p w14:paraId="76906EF0" w14:textId="77777777" w:rsidR="00900D3B" w:rsidRDefault="00B715D9" w:rsidP="00E503AB">
            <w:pPr>
              <w:widowControl w:val="0"/>
              <w:jc w:val="center"/>
              <w:rPr>
                <w:sz w:val="24"/>
                <w:szCs w:val="24"/>
              </w:rPr>
            </w:pPr>
            <w:r>
              <w:rPr>
                <w:sz w:val="24"/>
                <w:szCs w:val="24"/>
              </w:rPr>
              <w:t>2024-2025</w:t>
            </w:r>
          </w:p>
        </w:tc>
      </w:tr>
      <w:tr w:rsidR="00900D3B" w14:paraId="7D7DA696" w14:textId="77777777" w:rsidTr="00F42739">
        <w:trPr>
          <w:trHeight w:val="440"/>
        </w:trPr>
        <w:tc>
          <w:tcPr>
            <w:tcW w:w="1814" w:type="dxa"/>
            <w:vMerge w:val="restart"/>
            <w:shd w:val="clear" w:color="auto" w:fill="D6E3BC" w:themeFill="accent3" w:themeFillTint="66"/>
            <w:tcMar>
              <w:top w:w="100" w:type="dxa"/>
              <w:left w:w="100" w:type="dxa"/>
              <w:bottom w:w="100" w:type="dxa"/>
              <w:right w:w="100" w:type="dxa"/>
            </w:tcMar>
            <w:vAlign w:val="center"/>
          </w:tcPr>
          <w:p w14:paraId="0B5FA4C0" w14:textId="77777777" w:rsidR="00900D3B" w:rsidRDefault="00B715D9">
            <w:pPr>
              <w:widowControl w:val="0"/>
              <w:pBdr>
                <w:top w:val="nil"/>
                <w:left w:val="nil"/>
                <w:bottom w:val="nil"/>
                <w:right w:val="nil"/>
                <w:between w:val="nil"/>
              </w:pBdr>
              <w:rPr>
                <w:sz w:val="24"/>
                <w:szCs w:val="24"/>
              </w:rPr>
            </w:pPr>
            <w:r>
              <w:rPr>
                <w:sz w:val="24"/>
                <w:szCs w:val="24"/>
              </w:rPr>
              <w:t>7.3.1. Sensibilización CDN</w:t>
            </w:r>
          </w:p>
        </w:tc>
        <w:tc>
          <w:tcPr>
            <w:tcW w:w="1720" w:type="dxa"/>
            <w:shd w:val="clear" w:color="auto" w:fill="auto"/>
            <w:tcMar>
              <w:top w:w="100" w:type="dxa"/>
              <w:left w:w="100" w:type="dxa"/>
              <w:bottom w:w="100" w:type="dxa"/>
              <w:right w:w="100" w:type="dxa"/>
            </w:tcMar>
          </w:tcPr>
          <w:p w14:paraId="6F40164A" w14:textId="77777777" w:rsidR="00900D3B" w:rsidRDefault="00B715D9">
            <w:pPr>
              <w:widowControl w:val="0"/>
              <w:pBdr>
                <w:top w:val="nil"/>
                <w:left w:val="nil"/>
                <w:bottom w:val="nil"/>
                <w:right w:val="nil"/>
                <w:between w:val="nil"/>
              </w:pBdr>
              <w:rPr>
                <w:sz w:val="24"/>
                <w:szCs w:val="24"/>
              </w:rPr>
            </w:pPr>
            <w:r>
              <w:rPr>
                <w:sz w:val="24"/>
                <w:szCs w:val="24"/>
              </w:rPr>
              <w:t>Semana de la Infancia: 20 Nov</w:t>
            </w:r>
          </w:p>
        </w:tc>
        <w:tc>
          <w:tcPr>
            <w:tcW w:w="1908" w:type="dxa"/>
            <w:shd w:val="clear" w:color="auto" w:fill="auto"/>
            <w:tcMar>
              <w:top w:w="100" w:type="dxa"/>
              <w:left w:w="100" w:type="dxa"/>
              <w:bottom w:w="100" w:type="dxa"/>
              <w:right w:w="100" w:type="dxa"/>
            </w:tcMar>
          </w:tcPr>
          <w:p w14:paraId="08A40C19" w14:textId="77777777" w:rsidR="00900D3B" w:rsidRDefault="00B715D9">
            <w:pPr>
              <w:widowControl w:val="0"/>
              <w:pBdr>
                <w:top w:val="nil"/>
                <w:left w:val="nil"/>
                <w:bottom w:val="nil"/>
                <w:right w:val="nil"/>
                <w:between w:val="nil"/>
              </w:pBdr>
              <w:rPr>
                <w:sz w:val="24"/>
                <w:szCs w:val="24"/>
              </w:rPr>
            </w:pPr>
            <w:r>
              <w:rPr>
                <w:sz w:val="24"/>
                <w:szCs w:val="24"/>
              </w:rPr>
              <w:t>Semana de la Infancia: 20 Nov</w:t>
            </w:r>
          </w:p>
        </w:tc>
        <w:tc>
          <w:tcPr>
            <w:tcW w:w="1814" w:type="dxa"/>
            <w:shd w:val="clear" w:color="auto" w:fill="auto"/>
            <w:tcMar>
              <w:top w:w="100" w:type="dxa"/>
              <w:left w:w="100" w:type="dxa"/>
              <w:bottom w:w="100" w:type="dxa"/>
              <w:right w:w="100" w:type="dxa"/>
            </w:tcMar>
          </w:tcPr>
          <w:p w14:paraId="1870CE43" w14:textId="77777777" w:rsidR="00900D3B" w:rsidRDefault="00B715D9">
            <w:pPr>
              <w:widowControl w:val="0"/>
              <w:pBdr>
                <w:top w:val="nil"/>
                <w:left w:val="nil"/>
                <w:bottom w:val="nil"/>
                <w:right w:val="nil"/>
                <w:between w:val="nil"/>
              </w:pBdr>
              <w:rPr>
                <w:sz w:val="24"/>
                <w:szCs w:val="24"/>
              </w:rPr>
            </w:pPr>
            <w:r>
              <w:rPr>
                <w:sz w:val="24"/>
                <w:szCs w:val="24"/>
              </w:rPr>
              <w:t>Semana de la Infancia: 20 Nov</w:t>
            </w:r>
          </w:p>
        </w:tc>
        <w:tc>
          <w:tcPr>
            <w:tcW w:w="1814" w:type="dxa"/>
            <w:shd w:val="clear" w:color="auto" w:fill="auto"/>
            <w:tcMar>
              <w:top w:w="100" w:type="dxa"/>
              <w:left w:w="100" w:type="dxa"/>
              <w:bottom w:w="100" w:type="dxa"/>
              <w:right w:w="100" w:type="dxa"/>
            </w:tcMar>
          </w:tcPr>
          <w:p w14:paraId="3AA59624" w14:textId="77777777" w:rsidR="00900D3B" w:rsidRDefault="00B715D9">
            <w:pPr>
              <w:widowControl w:val="0"/>
              <w:pBdr>
                <w:top w:val="nil"/>
                <w:left w:val="nil"/>
                <w:bottom w:val="nil"/>
                <w:right w:val="nil"/>
                <w:between w:val="nil"/>
              </w:pBdr>
              <w:rPr>
                <w:sz w:val="24"/>
                <w:szCs w:val="24"/>
              </w:rPr>
            </w:pPr>
            <w:r>
              <w:rPr>
                <w:sz w:val="24"/>
                <w:szCs w:val="24"/>
              </w:rPr>
              <w:t>Semana de la Infancia: 20 Nov</w:t>
            </w:r>
          </w:p>
        </w:tc>
      </w:tr>
      <w:tr w:rsidR="00900D3B" w14:paraId="3A88BD2B" w14:textId="77777777" w:rsidTr="00F42739">
        <w:trPr>
          <w:trHeight w:val="440"/>
        </w:trPr>
        <w:tc>
          <w:tcPr>
            <w:tcW w:w="1814" w:type="dxa"/>
            <w:vMerge/>
            <w:shd w:val="clear" w:color="auto" w:fill="D6E3BC" w:themeFill="accent3" w:themeFillTint="66"/>
            <w:tcMar>
              <w:top w:w="100" w:type="dxa"/>
              <w:left w:w="100" w:type="dxa"/>
              <w:bottom w:w="100" w:type="dxa"/>
              <w:right w:w="100" w:type="dxa"/>
            </w:tcMar>
            <w:vAlign w:val="center"/>
          </w:tcPr>
          <w:p w14:paraId="586CBB95" w14:textId="77777777" w:rsidR="00900D3B" w:rsidRDefault="00900D3B">
            <w:pPr>
              <w:widowControl w:val="0"/>
              <w:pBdr>
                <w:top w:val="nil"/>
                <w:left w:val="nil"/>
                <w:bottom w:val="nil"/>
                <w:right w:val="nil"/>
                <w:between w:val="nil"/>
              </w:pBdr>
              <w:rPr>
                <w:sz w:val="24"/>
                <w:szCs w:val="24"/>
              </w:rPr>
            </w:pPr>
          </w:p>
        </w:tc>
        <w:tc>
          <w:tcPr>
            <w:tcW w:w="1720" w:type="dxa"/>
            <w:shd w:val="clear" w:color="auto" w:fill="auto"/>
            <w:tcMar>
              <w:top w:w="100" w:type="dxa"/>
              <w:left w:w="100" w:type="dxa"/>
              <w:bottom w:w="100" w:type="dxa"/>
              <w:right w:w="100" w:type="dxa"/>
            </w:tcMar>
          </w:tcPr>
          <w:p w14:paraId="5E651CF7" w14:textId="77777777" w:rsidR="00900D3B" w:rsidRDefault="00B715D9">
            <w:pPr>
              <w:widowControl w:val="0"/>
              <w:rPr>
                <w:sz w:val="24"/>
                <w:szCs w:val="24"/>
              </w:rPr>
            </w:pPr>
            <w:r>
              <w:rPr>
                <w:sz w:val="24"/>
                <w:szCs w:val="24"/>
              </w:rPr>
              <w:t>Asociaciones y CND</w:t>
            </w:r>
          </w:p>
        </w:tc>
        <w:tc>
          <w:tcPr>
            <w:tcW w:w="1908" w:type="dxa"/>
            <w:shd w:val="clear" w:color="auto" w:fill="auto"/>
            <w:tcMar>
              <w:top w:w="100" w:type="dxa"/>
              <w:left w:w="100" w:type="dxa"/>
              <w:bottom w:w="100" w:type="dxa"/>
              <w:right w:w="100" w:type="dxa"/>
            </w:tcMar>
          </w:tcPr>
          <w:p w14:paraId="681527C3" w14:textId="77777777" w:rsidR="00900D3B" w:rsidRDefault="00B715D9">
            <w:pPr>
              <w:widowControl w:val="0"/>
              <w:rPr>
                <w:sz w:val="24"/>
                <w:szCs w:val="24"/>
              </w:rPr>
            </w:pPr>
            <w:r>
              <w:rPr>
                <w:sz w:val="24"/>
                <w:szCs w:val="24"/>
              </w:rPr>
              <w:t>Asociaciones y CND</w:t>
            </w:r>
          </w:p>
        </w:tc>
        <w:tc>
          <w:tcPr>
            <w:tcW w:w="1814" w:type="dxa"/>
            <w:shd w:val="clear" w:color="auto" w:fill="auto"/>
            <w:tcMar>
              <w:top w:w="100" w:type="dxa"/>
              <w:left w:w="100" w:type="dxa"/>
              <w:bottom w:w="100" w:type="dxa"/>
              <w:right w:w="100" w:type="dxa"/>
            </w:tcMar>
          </w:tcPr>
          <w:p w14:paraId="0EA36399" w14:textId="77777777" w:rsidR="00900D3B" w:rsidRDefault="00B715D9">
            <w:pPr>
              <w:widowControl w:val="0"/>
              <w:rPr>
                <w:sz w:val="24"/>
                <w:szCs w:val="24"/>
              </w:rPr>
            </w:pPr>
            <w:r>
              <w:rPr>
                <w:sz w:val="24"/>
                <w:szCs w:val="24"/>
              </w:rPr>
              <w:t>Asociaciones y CND</w:t>
            </w:r>
          </w:p>
        </w:tc>
        <w:tc>
          <w:tcPr>
            <w:tcW w:w="1814" w:type="dxa"/>
            <w:shd w:val="clear" w:color="auto" w:fill="auto"/>
            <w:tcMar>
              <w:top w:w="100" w:type="dxa"/>
              <w:left w:w="100" w:type="dxa"/>
              <w:bottom w:w="100" w:type="dxa"/>
              <w:right w:w="100" w:type="dxa"/>
            </w:tcMar>
          </w:tcPr>
          <w:p w14:paraId="2D308C72" w14:textId="77777777" w:rsidR="00900D3B" w:rsidRDefault="00B715D9">
            <w:pPr>
              <w:widowControl w:val="0"/>
              <w:rPr>
                <w:sz w:val="24"/>
                <w:szCs w:val="24"/>
              </w:rPr>
            </w:pPr>
            <w:r>
              <w:rPr>
                <w:sz w:val="24"/>
                <w:szCs w:val="24"/>
              </w:rPr>
              <w:t>Asociaciones y CND</w:t>
            </w:r>
          </w:p>
        </w:tc>
      </w:tr>
      <w:tr w:rsidR="00900D3B" w14:paraId="09DBA2F2" w14:textId="77777777" w:rsidTr="00F42739">
        <w:tc>
          <w:tcPr>
            <w:tcW w:w="1814" w:type="dxa"/>
            <w:shd w:val="clear" w:color="auto" w:fill="D6E3BC" w:themeFill="accent3" w:themeFillTint="66"/>
            <w:tcMar>
              <w:top w:w="100" w:type="dxa"/>
              <w:left w:w="100" w:type="dxa"/>
              <w:bottom w:w="100" w:type="dxa"/>
              <w:right w:w="100" w:type="dxa"/>
            </w:tcMar>
          </w:tcPr>
          <w:p w14:paraId="2ACDE69A" w14:textId="77777777" w:rsidR="00900D3B" w:rsidRDefault="00B715D9">
            <w:pPr>
              <w:widowControl w:val="0"/>
              <w:rPr>
                <w:sz w:val="24"/>
                <w:szCs w:val="24"/>
              </w:rPr>
            </w:pPr>
            <w:r>
              <w:rPr>
                <w:sz w:val="24"/>
                <w:szCs w:val="24"/>
              </w:rPr>
              <w:t>7.3.2. Difusión WEB</w:t>
            </w:r>
          </w:p>
        </w:tc>
        <w:tc>
          <w:tcPr>
            <w:tcW w:w="1720" w:type="dxa"/>
            <w:shd w:val="clear" w:color="auto" w:fill="auto"/>
            <w:tcMar>
              <w:top w:w="100" w:type="dxa"/>
              <w:left w:w="100" w:type="dxa"/>
              <w:bottom w:w="100" w:type="dxa"/>
              <w:right w:w="100" w:type="dxa"/>
            </w:tcMar>
          </w:tcPr>
          <w:p w14:paraId="38145C77" w14:textId="77777777" w:rsidR="00900D3B" w:rsidRDefault="00B715D9">
            <w:pPr>
              <w:widowControl w:val="0"/>
              <w:pBdr>
                <w:top w:val="nil"/>
                <w:left w:val="nil"/>
                <w:bottom w:val="nil"/>
                <w:right w:val="nil"/>
                <w:between w:val="nil"/>
              </w:pBdr>
              <w:rPr>
                <w:sz w:val="24"/>
                <w:szCs w:val="24"/>
              </w:rPr>
            </w:pPr>
            <w:r>
              <w:rPr>
                <w:sz w:val="24"/>
                <w:szCs w:val="24"/>
              </w:rPr>
              <w:t>Portal CAI Anual</w:t>
            </w:r>
          </w:p>
        </w:tc>
        <w:tc>
          <w:tcPr>
            <w:tcW w:w="1908" w:type="dxa"/>
            <w:shd w:val="clear" w:color="auto" w:fill="auto"/>
            <w:tcMar>
              <w:top w:w="100" w:type="dxa"/>
              <w:left w:w="100" w:type="dxa"/>
              <w:bottom w:w="100" w:type="dxa"/>
              <w:right w:w="100" w:type="dxa"/>
            </w:tcMar>
          </w:tcPr>
          <w:p w14:paraId="002C15C1" w14:textId="77777777" w:rsidR="00900D3B" w:rsidRDefault="00B715D9">
            <w:pPr>
              <w:widowControl w:val="0"/>
              <w:pBdr>
                <w:top w:val="nil"/>
                <w:left w:val="nil"/>
                <w:bottom w:val="nil"/>
                <w:right w:val="nil"/>
                <w:between w:val="nil"/>
              </w:pBdr>
              <w:rPr>
                <w:sz w:val="24"/>
                <w:szCs w:val="24"/>
              </w:rPr>
            </w:pPr>
            <w:r>
              <w:rPr>
                <w:sz w:val="24"/>
                <w:szCs w:val="24"/>
              </w:rPr>
              <w:t>Portal CAI Anual</w:t>
            </w:r>
          </w:p>
        </w:tc>
        <w:tc>
          <w:tcPr>
            <w:tcW w:w="1814" w:type="dxa"/>
            <w:shd w:val="clear" w:color="auto" w:fill="auto"/>
            <w:tcMar>
              <w:top w:w="100" w:type="dxa"/>
              <w:left w:w="100" w:type="dxa"/>
              <w:bottom w:w="100" w:type="dxa"/>
              <w:right w:w="100" w:type="dxa"/>
            </w:tcMar>
          </w:tcPr>
          <w:p w14:paraId="364B3C65" w14:textId="77777777" w:rsidR="00900D3B" w:rsidRDefault="00B715D9">
            <w:pPr>
              <w:widowControl w:val="0"/>
              <w:pBdr>
                <w:top w:val="nil"/>
                <w:left w:val="nil"/>
                <w:bottom w:val="nil"/>
                <w:right w:val="nil"/>
                <w:between w:val="nil"/>
              </w:pBdr>
              <w:rPr>
                <w:sz w:val="24"/>
                <w:szCs w:val="24"/>
              </w:rPr>
            </w:pPr>
            <w:r>
              <w:rPr>
                <w:sz w:val="24"/>
                <w:szCs w:val="24"/>
              </w:rPr>
              <w:t>Portal CAI Anual</w:t>
            </w:r>
          </w:p>
        </w:tc>
        <w:tc>
          <w:tcPr>
            <w:tcW w:w="1814" w:type="dxa"/>
            <w:shd w:val="clear" w:color="auto" w:fill="auto"/>
            <w:tcMar>
              <w:top w:w="100" w:type="dxa"/>
              <w:left w:w="100" w:type="dxa"/>
              <w:bottom w:w="100" w:type="dxa"/>
              <w:right w:w="100" w:type="dxa"/>
            </w:tcMar>
          </w:tcPr>
          <w:p w14:paraId="7F58B9C4" w14:textId="77777777" w:rsidR="00900D3B" w:rsidRDefault="00B715D9">
            <w:pPr>
              <w:widowControl w:val="0"/>
              <w:pBdr>
                <w:top w:val="nil"/>
                <w:left w:val="nil"/>
                <w:bottom w:val="nil"/>
                <w:right w:val="nil"/>
                <w:between w:val="nil"/>
              </w:pBdr>
              <w:rPr>
                <w:sz w:val="24"/>
                <w:szCs w:val="24"/>
              </w:rPr>
            </w:pPr>
            <w:r>
              <w:rPr>
                <w:sz w:val="24"/>
                <w:szCs w:val="24"/>
              </w:rPr>
              <w:t>Portal CAI Anual</w:t>
            </w:r>
          </w:p>
        </w:tc>
      </w:tr>
      <w:tr w:rsidR="00900D3B" w14:paraId="02C3F932" w14:textId="77777777" w:rsidTr="00CC3031">
        <w:trPr>
          <w:trHeight w:val="440"/>
        </w:trPr>
        <w:tc>
          <w:tcPr>
            <w:tcW w:w="9070" w:type="dxa"/>
            <w:gridSpan w:val="5"/>
            <w:shd w:val="clear" w:color="auto" w:fill="B8CCE4" w:themeFill="accent1" w:themeFillTint="66"/>
            <w:tcMar>
              <w:top w:w="100" w:type="dxa"/>
              <w:left w:w="100" w:type="dxa"/>
              <w:bottom w:w="100" w:type="dxa"/>
              <w:right w:w="100" w:type="dxa"/>
            </w:tcMar>
          </w:tcPr>
          <w:p w14:paraId="4A06D270" w14:textId="77777777" w:rsidR="00900D3B" w:rsidRDefault="00B715D9">
            <w:pPr>
              <w:widowControl w:val="0"/>
              <w:pBdr>
                <w:top w:val="nil"/>
                <w:left w:val="nil"/>
                <w:bottom w:val="nil"/>
                <w:right w:val="nil"/>
                <w:between w:val="nil"/>
              </w:pBdr>
              <w:rPr>
                <w:sz w:val="24"/>
                <w:szCs w:val="24"/>
              </w:rPr>
            </w:pPr>
            <w:r>
              <w:rPr>
                <w:sz w:val="24"/>
                <w:szCs w:val="24"/>
              </w:rPr>
              <w:t>7.4. ÁREA CULTURA, OCIO Y ENTRETENIMIENTO</w:t>
            </w:r>
          </w:p>
        </w:tc>
      </w:tr>
      <w:tr w:rsidR="00900D3B" w14:paraId="4C7CD9C8" w14:textId="77777777" w:rsidTr="00F42739">
        <w:tc>
          <w:tcPr>
            <w:tcW w:w="1814" w:type="dxa"/>
            <w:shd w:val="clear" w:color="auto" w:fill="auto"/>
            <w:tcMar>
              <w:top w:w="100" w:type="dxa"/>
              <w:left w:w="100" w:type="dxa"/>
              <w:bottom w:w="100" w:type="dxa"/>
              <w:right w:w="100" w:type="dxa"/>
            </w:tcMar>
          </w:tcPr>
          <w:p w14:paraId="333B92DC" w14:textId="77777777" w:rsidR="00900D3B" w:rsidRDefault="00900D3B" w:rsidP="00E503AB">
            <w:pPr>
              <w:widowControl w:val="0"/>
              <w:pBdr>
                <w:top w:val="nil"/>
                <w:left w:val="nil"/>
                <w:bottom w:val="nil"/>
                <w:right w:val="nil"/>
                <w:between w:val="nil"/>
              </w:pBdr>
              <w:jc w:val="center"/>
              <w:rPr>
                <w:sz w:val="24"/>
                <w:szCs w:val="24"/>
              </w:rPr>
            </w:pPr>
          </w:p>
        </w:tc>
        <w:tc>
          <w:tcPr>
            <w:tcW w:w="1720" w:type="dxa"/>
            <w:shd w:val="clear" w:color="auto" w:fill="FBD4B4" w:themeFill="accent6" w:themeFillTint="66"/>
            <w:tcMar>
              <w:top w:w="100" w:type="dxa"/>
              <w:left w:w="100" w:type="dxa"/>
              <w:bottom w:w="100" w:type="dxa"/>
              <w:right w:w="100" w:type="dxa"/>
            </w:tcMar>
          </w:tcPr>
          <w:p w14:paraId="0F7DD566" w14:textId="77777777" w:rsidR="00900D3B" w:rsidRDefault="00B715D9" w:rsidP="00E503AB">
            <w:pPr>
              <w:widowControl w:val="0"/>
              <w:jc w:val="center"/>
              <w:rPr>
                <w:sz w:val="24"/>
                <w:szCs w:val="24"/>
              </w:rPr>
            </w:pPr>
            <w:r>
              <w:rPr>
                <w:sz w:val="24"/>
                <w:szCs w:val="24"/>
              </w:rPr>
              <w:t>2021-2022</w:t>
            </w:r>
          </w:p>
        </w:tc>
        <w:tc>
          <w:tcPr>
            <w:tcW w:w="1908" w:type="dxa"/>
            <w:shd w:val="clear" w:color="auto" w:fill="FBD4B4" w:themeFill="accent6" w:themeFillTint="66"/>
            <w:tcMar>
              <w:top w:w="100" w:type="dxa"/>
              <w:left w:w="100" w:type="dxa"/>
              <w:bottom w:w="100" w:type="dxa"/>
              <w:right w:w="100" w:type="dxa"/>
            </w:tcMar>
          </w:tcPr>
          <w:p w14:paraId="69705B81" w14:textId="77777777" w:rsidR="00900D3B" w:rsidRDefault="00B715D9" w:rsidP="00E503AB">
            <w:pPr>
              <w:widowControl w:val="0"/>
              <w:jc w:val="center"/>
              <w:rPr>
                <w:sz w:val="24"/>
                <w:szCs w:val="24"/>
              </w:rPr>
            </w:pPr>
            <w:r>
              <w:rPr>
                <w:sz w:val="24"/>
                <w:szCs w:val="24"/>
              </w:rPr>
              <w:t>2022-2023</w:t>
            </w:r>
          </w:p>
        </w:tc>
        <w:tc>
          <w:tcPr>
            <w:tcW w:w="1814" w:type="dxa"/>
            <w:shd w:val="clear" w:color="auto" w:fill="FBD4B4" w:themeFill="accent6" w:themeFillTint="66"/>
            <w:tcMar>
              <w:top w:w="100" w:type="dxa"/>
              <w:left w:w="100" w:type="dxa"/>
              <w:bottom w:w="100" w:type="dxa"/>
              <w:right w:w="100" w:type="dxa"/>
            </w:tcMar>
          </w:tcPr>
          <w:p w14:paraId="16735F93" w14:textId="77777777" w:rsidR="00900D3B" w:rsidRDefault="00B715D9" w:rsidP="00E503AB">
            <w:pPr>
              <w:widowControl w:val="0"/>
              <w:jc w:val="center"/>
              <w:rPr>
                <w:sz w:val="24"/>
                <w:szCs w:val="24"/>
              </w:rPr>
            </w:pPr>
            <w:r>
              <w:rPr>
                <w:sz w:val="24"/>
                <w:szCs w:val="24"/>
              </w:rPr>
              <w:t>2023-2024</w:t>
            </w:r>
          </w:p>
        </w:tc>
        <w:tc>
          <w:tcPr>
            <w:tcW w:w="1814" w:type="dxa"/>
            <w:shd w:val="clear" w:color="auto" w:fill="FBD4B4" w:themeFill="accent6" w:themeFillTint="66"/>
            <w:tcMar>
              <w:top w:w="100" w:type="dxa"/>
              <w:left w:w="100" w:type="dxa"/>
              <w:bottom w:w="100" w:type="dxa"/>
              <w:right w:w="100" w:type="dxa"/>
            </w:tcMar>
          </w:tcPr>
          <w:p w14:paraId="6326399B" w14:textId="77777777" w:rsidR="00900D3B" w:rsidRDefault="00B715D9" w:rsidP="00E503AB">
            <w:pPr>
              <w:widowControl w:val="0"/>
              <w:jc w:val="center"/>
              <w:rPr>
                <w:sz w:val="24"/>
                <w:szCs w:val="24"/>
              </w:rPr>
            </w:pPr>
            <w:r>
              <w:rPr>
                <w:sz w:val="24"/>
                <w:szCs w:val="24"/>
              </w:rPr>
              <w:t>2024-2025</w:t>
            </w:r>
          </w:p>
        </w:tc>
      </w:tr>
      <w:tr w:rsidR="00900D3B" w14:paraId="23AA8A6F" w14:textId="77777777" w:rsidTr="00F42739">
        <w:tc>
          <w:tcPr>
            <w:tcW w:w="1814" w:type="dxa"/>
            <w:shd w:val="clear" w:color="auto" w:fill="D6E3BC" w:themeFill="accent3" w:themeFillTint="66"/>
            <w:tcMar>
              <w:top w:w="100" w:type="dxa"/>
              <w:left w:w="100" w:type="dxa"/>
              <w:bottom w:w="100" w:type="dxa"/>
              <w:right w:w="100" w:type="dxa"/>
            </w:tcMar>
          </w:tcPr>
          <w:p w14:paraId="6CBBABC4" w14:textId="77777777" w:rsidR="00900D3B" w:rsidRDefault="00B715D9">
            <w:pPr>
              <w:widowControl w:val="0"/>
              <w:pBdr>
                <w:top w:val="nil"/>
                <w:left w:val="nil"/>
                <w:bottom w:val="nil"/>
                <w:right w:val="nil"/>
                <w:between w:val="nil"/>
              </w:pBdr>
              <w:rPr>
                <w:sz w:val="24"/>
                <w:szCs w:val="24"/>
              </w:rPr>
            </w:pPr>
            <w:r>
              <w:rPr>
                <w:sz w:val="24"/>
                <w:szCs w:val="24"/>
              </w:rPr>
              <w:t>7.4.1. Actuaciones de ocio</w:t>
            </w:r>
          </w:p>
        </w:tc>
        <w:tc>
          <w:tcPr>
            <w:tcW w:w="1720" w:type="dxa"/>
            <w:shd w:val="clear" w:color="auto" w:fill="auto"/>
            <w:tcMar>
              <w:top w:w="100" w:type="dxa"/>
              <w:left w:w="100" w:type="dxa"/>
              <w:bottom w:w="100" w:type="dxa"/>
              <w:right w:w="100" w:type="dxa"/>
            </w:tcMar>
          </w:tcPr>
          <w:p w14:paraId="76B95D6F" w14:textId="77777777" w:rsidR="00900D3B" w:rsidRDefault="00B715D9">
            <w:pPr>
              <w:widowControl w:val="0"/>
              <w:pBdr>
                <w:top w:val="nil"/>
                <w:left w:val="nil"/>
                <w:bottom w:val="nil"/>
                <w:right w:val="nil"/>
                <w:between w:val="nil"/>
              </w:pBdr>
              <w:rPr>
                <w:sz w:val="24"/>
                <w:szCs w:val="24"/>
              </w:rPr>
            </w:pPr>
            <w:r>
              <w:rPr>
                <w:sz w:val="24"/>
                <w:szCs w:val="24"/>
              </w:rPr>
              <w:t>Anual</w:t>
            </w:r>
          </w:p>
          <w:p w14:paraId="4042666F" w14:textId="77777777" w:rsidR="00900D3B" w:rsidRDefault="00B715D9">
            <w:pPr>
              <w:widowControl w:val="0"/>
              <w:pBdr>
                <w:top w:val="nil"/>
                <w:left w:val="nil"/>
                <w:bottom w:val="nil"/>
                <w:right w:val="nil"/>
                <w:between w:val="nil"/>
              </w:pBdr>
              <w:rPr>
                <w:sz w:val="24"/>
                <w:szCs w:val="24"/>
              </w:rPr>
            </w:pPr>
            <w:r>
              <w:rPr>
                <w:sz w:val="24"/>
                <w:szCs w:val="24"/>
              </w:rPr>
              <w:t>Fiestas patronales</w:t>
            </w:r>
          </w:p>
          <w:p w14:paraId="4E607495" w14:textId="77777777" w:rsidR="00900D3B" w:rsidRDefault="00B715D9">
            <w:pPr>
              <w:widowControl w:val="0"/>
              <w:pBdr>
                <w:top w:val="nil"/>
                <w:left w:val="nil"/>
                <w:bottom w:val="nil"/>
                <w:right w:val="nil"/>
                <w:between w:val="nil"/>
              </w:pBdr>
              <w:rPr>
                <w:sz w:val="24"/>
                <w:szCs w:val="24"/>
              </w:rPr>
            </w:pPr>
            <w:r>
              <w:rPr>
                <w:sz w:val="24"/>
                <w:szCs w:val="24"/>
              </w:rPr>
              <w:t>Festivos puntuales</w:t>
            </w:r>
          </w:p>
          <w:p w14:paraId="6565642C" w14:textId="77777777" w:rsidR="00900D3B" w:rsidRDefault="00B715D9">
            <w:pPr>
              <w:widowControl w:val="0"/>
              <w:pBdr>
                <w:top w:val="nil"/>
                <w:left w:val="nil"/>
                <w:bottom w:val="nil"/>
                <w:right w:val="nil"/>
                <w:between w:val="nil"/>
              </w:pBdr>
              <w:rPr>
                <w:sz w:val="24"/>
                <w:szCs w:val="24"/>
              </w:rPr>
            </w:pPr>
            <w:r>
              <w:rPr>
                <w:sz w:val="24"/>
                <w:szCs w:val="24"/>
              </w:rPr>
              <w:t>Navidad y Semana Santa</w:t>
            </w:r>
          </w:p>
        </w:tc>
        <w:tc>
          <w:tcPr>
            <w:tcW w:w="1908" w:type="dxa"/>
            <w:shd w:val="clear" w:color="auto" w:fill="auto"/>
            <w:tcMar>
              <w:top w:w="100" w:type="dxa"/>
              <w:left w:w="100" w:type="dxa"/>
              <w:bottom w:w="100" w:type="dxa"/>
              <w:right w:w="100" w:type="dxa"/>
            </w:tcMar>
          </w:tcPr>
          <w:p w14:paraId="7DC0E956" w14:textId="77777777" w:rsidR="00900D3B" w:rsidRDefault="00B715D9">
            <w:pPr>
              <w:widowControl w:val="0"/>
              <w:pBdr>
                <w:top w:val="nil"/>
                <w:left w:val="nil"/>
                <w:bottom w:val="nil"/>
                <w:right w:val="nil"/>
                <w:between w:val="nil"/>
              </w:pBdr>
              <w:rPr>
                <w:sz w:val="24"/>
                <w:szCs w:val="24"/>
              </w:rPr>
            </w:pPr>
            <w:r>
              <w:rPr>
                <w:sz w:val="24"/>
                <w:szCs w:val="24"/>
              </w:rPr>
              <w:t>Anual</w:t>
            </w:r>
          </w:p>
          <w:p w14:paraId="6CC48405" w14:textId="77777777" w:rsidR="00900D3B" w:rsidRDefault="00B715D9">
            <w:pPr>
              <w:widowControl w:val="0"/>
              <w:pBdr>
                <w:top w:val="nil"/>
                <w:left w:val="nil"/>
                <w:bottom w:val="nil"/>
                <w:right w:val="nil"/>
                <w:between w:val="nil"/>
              </w:pBdr>
              <w:rPr>
                <w:sz w:val="24"/>
                <w:szCs w:val="24"/>
              </w:rPr>
            </w:pPr>
            <w:r>
              <w:rPr>
                <w:sz w:val="24"/>
                <w:szCs w:val="24"/>
              </w:rPr>
              <w:t>Fiestas patronales</w:t>
            </w:r>
          </w:p>
          <w:p w14:paraId="4A09B6B7" w14:textId="77777777" w:rsidR="00900D3B" w:rsidRDefault="00B715D9">
            <w:pPr>
              <w:widowControl w:val="0"/>
              <w:pBdr>
                <w:top w:val="nil"/>
                <w:left w:val="nil"/>
                <w:bottom w:val="nil"/>
                <w:right w:val="nil"/>
                <w:between w:val="nil"/>
              </w:pBdr>
              <w:rPr>
                <w:sz w:val="24"/>
                <w:szCs w:val="24"/>
              </w:rPr>
            </w:pPr>
            <w:r>
              <w:rPr>
                <w:sz w:val="24"/>
                <w:szCs w:val="24"/>
              </w:rPr>
              <w:t>Festivos puntuales</w:t>
            </w:r>
          </w:p>
          <w:p w14:paraId="71B370E8" w14:textId="77777777" w:rsidR="00900D3B" w:rsidRDefault="00B715D9">
            <w:pPr>
              <w:widowControl w:val="0"/>
              <w:pBdr>
                <w:top w:val="nil"/>
                <w:left w:val="nil"/>
                <w:bottom w:val="nil"/>
                <w:right w:val="nil"/>
                <w:between w:val="nil"/>
              </w:pBdr>
              <w:rPr>
                <w:sz w:val="24"/>
                <w:szCs w:val="24"/>
              </w:rPr>
            </w:pPr>
            <w:r>
              <w:rPr>
                <w:sz w:val="24"/>
                <w:szCs w:val="24"/>
              </w:rPr>
              <w:t>Navidad y Semana Santa</w:t>
            </w:r>
          </w:p>
        </w:tc>
        <w:tc>
          <w:tcPr>
            <w:tcW w:w="1814" w:type="dxa"/>
            <w:shd w:val="clear" w:color="auto" w:fill="auto"/>
            <w:tcMar>
              <w:top w:w="100" w:type="dxa"/>
              <w:left w:w="100" w:type="dxa"/>
              <w:bottom w:w="100" w:type="dxa"/>
              <w:right w:w="100" w:type="dxa"/>
            </w:tcMar>
          </w:tcPr>
          <w:p w14:paraId="0BFF59BD" w14:textId="77777777" w:rsidR="00900D3B" w:rsidRDefault="00B715D9">
            <w:pPr>
              <w:widowControl w:val="0"/>
              <w:pBdr>
                <w:top w:val="nil"/>
                <w:left w:val="nil"/>
                <w:bottom w:val="nil"/>
                <w:right w:val="nil"/>
                <w:between w:val="nil"/>
              </w:pBdr>
              <w:rPr>
                <w:sz w:val="24"/>
                <w:szCs w:val="24"/>
              </w:rPr>
            </w:pPr>
            <w:r>
              <w:rPr>
                <w:sz w:val="24"/>
                <w:szCs w:val="24"/>
              </w:rPr>
              <w:t>Anual</w:t>
            </w:r>
          </w:p>
          <w:p w14:paraId="5E225909" w14:textId="77777777" w:rsidR="00900D3B" w:rsidRDefault="00B715D9">
            <w:pPr>
              <w:widowControl w:val="0"/>
              <w:pBdr>
                <w:top w:val="nil"/>
                <w:left w:val="nil"/>
                <w:bottom w:val="nil"/>
                <w:right w:val="nil"/>
                <w:between w:val="nil"/>
              </w:pBdr>
              <w:rPr>
                <w:sz w:val="24"/>
                <w:szCs w:val="24"/>
              </w:rPr>
            </w:pPr>
            <w:r>
              <w:rPr>
                <w:sz w:val="24"/>
                <w:szCs w:val="24"/>
              </w:rPr>
              <w:t>Fiestas patronales</w:t>
            </w:r>
          </w:p>
          <w:p w14:paraId="66BEA301" w14:textId="77777777" w:rsidR="00900D3B" w:rsidRDefault="00B715D9">
            <w:pPr>
              <w:widowControl w:val="0"/>
              <w:pBdr>
                <w:top w:val="nil"/>
                <w:left w:val="nil"/>
                <w:bottom w:val="nil"/>
                <w:right w:val="nil"/>
                <w:between w:val="nil"/>
              </w:pBdr>
              <w:rPr>
                <w:sz w:val="24"/>
                <w:szCs w:val="24"/>
              </w:rPr>
            </w:pPr>
            <w:r>
              <w:rPr>
                <w:sz w:val="24"/>
                <w:szCs w:val="24"/>
              </w:rPr>
              <w:t>Festivos puntuales</w:t>
            </w:r>
          </w:p>
          <w:p w14:paraId="3A805D6B" w14:textId="77777777" w:rsidR="00900D3B" w:rsidRDefault="00B715D9">
            <w:pPr>
              <w:widowControl w:val="0"/>
              <w:pBdr>
                <w:top w:val="nil"/>
                <w:left w:val="nil"/>
                <w:bottom w:val="nil"/>
                <w:right w:val="nil"/>
                <w:between w:val="nil"/>
              </w:pBdr>
              <w:rPr>
                <w:sz w:val="24"/>
                <w:szCs w:val="24"/>
              </w:rPr>
            </w:pPr>
            <w:r>
              <w:rPr>
                <w:sz w:val="24"/>
                <w:szCs w:val="24"/>
              </w:rPr>
              <w:t>Navidad y Semana Santa</w:t>
            </w:r>
          </w:p>
        </w:tc>
        <w:tc>
          <w:tcPr>
            <w:tcW w:w="1814" w:type="dxa"/>
            <w:shd w:val="clear" w:color="auto" w:fill="auto"/>
            <w:tcMar>
              <w:top w:w="100" w:type="dxa"/>
              <w:left w:w="100" w:type="dxa"/>
              <w:bottom w:w="100" w:type="dxa"/>
              <w:right w:w="100" w:type="dxa"/>
            </w:tcMar>
          </w:tcPr>
          <w:p w14:paraId="698C959B" w14:textId="77777777" w:rsidR="00900D3B" w:rsidRDefault="00B715D9">
            <w:pPr>
              <w:widowControl w:val="0"/>
              <w:pBdr>
                <w:top w:val="nil"/>
                <w:left w:val="nil"/>
                <w:bottom w:val="nil"/>
                <w:right w:val="nil"/>
                <w:between w:val="nil"/>
              </w:pBdr>
              <w:rPr>
                <w:sz w:val="24"/>
                <w:szCs w:val="24"/>
              </w:rPr>
            </w:pPr>
            <w:r>
              <w:rPr>
                <w:sz w:val="24"/>
                <w:szCs w:val="24"/>
              </w:rPr>
              <w:t>Anual</w:t>
            </w:r>
          </w:p>
          <w:p w14:paraId="51543CF0" w14:textId="77777777" w:rsidR="00900D3B" w:rsidRDefault="00B715D9">
            <w:pPr>
              <w:widowControl w:val="0"/>
              <w:pBdr>
                <w:top w:val="nil"/>
                <w:left w:val="nil"/>
                <w:bottom w:val="nil"/>
                <w:right w:val="nil"/>
                <w:between w:val="nil"/>
              </w:pBdr>
              <w:rPr>
                <w:sz w:val="24"/>
                <w:szCs w:val="24"/>
              </w:rPr>
            </w:pPr>
            <w:r>
              <w:rPr>
                <w:sz w:val="24"/>
                <w:szCs w:val="24"/>
              </w:rPr>
              <w:t>Fiestas patronales</w:t>
            </w:r>
          </w:p>
          <w:p w14:paraId="27B2B707" w14:textId="77777777" w:rsidR="00900D3B" w:rsidRDefault="00B715D9">
            <w:pPr>
              <w:widowControl w:val="0"/>
              <w:pBdr>
                <w:top w:val="nil"/>
                <w:left w:val="nil"/>
                <w:bottom w:val="nil"/>
                <w:right w:val="nil"/>
                <w:between w:val="nil"/>
              </w:pBdr>
              <w:rPr>
                <w:sz w:val="24"/>
                <w:szCs w:val="24"/>
              </w:rPr>
            </w:pPr>
            <w:r>
              <w:rPr>
                <w:sz w:val="24"/>
                <w:szCs w:val="24"/>
              </w:rPr>
              <w:t>Festivos puntuales</w:t>
            </w:r>
          </w:p>
          <w:p w14:paraId="0E245A58" w14:textId="77777777" w:rsidR="00900D3B" w:rsidRDefault="00B715D9">
            <w:pPr>
              <w:widowControl w:val="0"/>
              <w:pBdr>
                <w:top w:val="nil"/>
                <w:left w:val="nil"/>
                <w:bottom w:val="nil"/>
                <w:right w:val="nil"/>
                <w:between w:val="nil"/>
              </w:pBdr>
              <w:rPr>
                <w:sz w:val="24"/>
                <w:szCs w:val="24"/>
              </w:rPr>
            </w:pPr>
            <w:r>
              <w:rPr>
                <w:sz w:val="24"/>
                <w:szCs w:val="24"/>
              </w:rPr>
              <w:t>Navidad y Semana Santa</w:t>
            </w:r>
          </w:p>
        </w:tc>
      </w:tr>
      <w:tr w:rsidR="00900D3B" w14:paraId="1037E9AD" w14:textId="77777777" w:rsidTr="00F42739">
        <w:tc>
          <w:tcPr>
            <w:tcW w:w="1814" w:type="dxa"/>
            <w:shd w:val="clear" w:color="auto" w:fill="D6E3BC" w:themeFill="accent3" w:themeFillTint="66"/>
            <w:tcMar>
              <w:top w:w="100" w:type="dxa"/>
              <w:left w:w="100" w:type="dxa"/>
              <w:bottom w:w="100" w:type="dxa"/>
              <w:right w:w="100" w:type="dxa"/>
            </w:tcMar>
          </w:tcPr>
          <w:p w14:paraId="608D7B18" w14:textId="77777777" w:rsidR="00900D3B" w:rsidRDefault="00B715D9">
            <w:pPr>
              <w:widowControl w:val="0"/>
              <w:pBdr>
                <w:top w:val="nil"/>
                <w:left w:val="nil"/>
                <w:bottom w:val="nil"/>
                <w:right w:val="nil"/>
                <w:between w:val="nil"/>
              </w:pBdr>
              <w:rPr>
                <w:sz w:val="24"/>
                <w:szCs w:val="24"/>
              </w:rPr>
            </w:pPr>
            <w:r>
              <w:rPr>
                <w:sz w:val="24"/>
                <w:szCs w:val="24"/>
              </w:rPr>
              <w:t>7.4.2. Escuela de conciliación en periodos no lectivos</w:t>
            </w:r>
          </w:p>
        </w:tc>
        <w:tc>
          <w:tcPr>
            <w:tcW w:w="1720" w:type="dxa"/>
            <w:shd w:val="clear" w:color="auto" w:fill="auto"/>
            <w:tcMar>
              <w:top w:w="100" w:type="dxa"/>
              <w:left w:w="100" w:type="dxa"/>
              <w:bottom w:w="100" w:type="dxa"/>
              <w:right w:w="100" w:type="dxa"/>
            </w:tcMar>
          </w:tcPr>
          <w:p w14:paraId="2EB83F75" w14:textId="77777777" w:rsidR="00900D3B" w:rsidRDefault="00B715D9">
            <w:pPr>
              <w:widowControl w:val="0"/>
              <w:pBdr>
                <w:top w:val="nil"/>
                <w:left w:val="nil"/>
                <w:bottom w:val="nil"/>
                <w:right w:val="nil"/>
                <w:between w:val="nil"/>
              </w:pBdr>
              <w:rPr>
                <w:sz w:val="24"/>
                <w:szCs w:val="24"/>
              </w:rPr>
            </w:pPr>
            <w:r>
              <w:rPr>
                <w:sz w:val="24"/>
                <w:szCs w:val="24"/>
              </w:rPr>
              <w:t>Periodo no lectivo-vacacional</w:t>
            </w:r>
          </w:p>
        </w:tc>
        <w:tc>
          <w:tcPr>
            <w:tcW w:w="1908" w:type="dxa"/>
            <w:shd w:val="clear" w:color="auto" w:fill="auto"/>
            <w:tcMar>
              <w:top w:w="100" w:type="dxa"/>
              <w:left w:w="100" w:type="dxa"/>
              <w:bottom w:w="100" w:type="dxa"/>
              <w:right w:w="100" w:type="dxa"/>
            </w:tcMar>
          </w:tcPr>
          <w:p w14:paraId="6D672905" w14:textId="77777777" w:rsidR="00900D3B" w:rsidRDefault="00B715D9">
            <w:pPr>
              <w:widowControl w:val="0"/>
              <w:rPr>
                <w:sz w:val="24"/>
                <w:szCs w:val="24"/>
              </w:rPr>
            </w:pPr>
            <w:r>
              <w:rPr>
                <w:sz w:val="24"/>
                <w:szCs w:val="24"/>
              </w:rPr>
              <w:t>Periodo no lectivo-vacacional</w:t>
            </w:r>
          </w:p>
        </w:tc>
        <w:tc>
          <w:tcPr>
            <w:tcW w:w="1814" w:type="dxa"/>
            <w:shd w:val="clear" w:color="auto" w:fill="auto"/>
            <w:tcMar>
              <w:top w:w="100" w:type="dxa"/>
              <w:left w:w="100" w:type="dxa"/>
              <w:bottom w:w="100" w:type="dxa"/>
              <w:right w:w="100" w:type="dxa"/>
            </w:tcMar>
          </w:tcPr>
          <w:p w14:paraId="299D8387" w14:textId="77777777" w:rsidR="00900D3B" w:rsidRDefault="00B715D9">
            <w:pPr>
              <w:widowControl w:val="0"/>
              <w:rPr>
                <w:sz w:val="24"/>
                <w:szCs w:val="24"/>
              </w:rPr>
            </w:pPr>
            <w:r>
              <w:rPr>
                <w:sz w:val="24"/>
                <w:szCs w:val="24"/>
              </w:rPr>
              <w:t>Periodo no lectivo-vacacional</w:t>
            </w:r>
          </w:p>
        </w:tc>
        <w:tc>
          <w:tcPr>
            <w:tcW w:w="1814" w:type="dxa"/>
            <w:shd w:val="clear" w:color="auto" w:fill="auto"/>
            <w:tcMar>
              <w:top w:w="100" w:type="dxa"/>
              <w:left w:w="100" w:type="dxa"/>
              <w:bottom w:w="100" w:type="dxa"/>
              <w:right w:w="100" w:type="dxa"/>
            </w:tcMar>
          </w:tcPr>
          <w:p w14:paraId="1ACB9C4D" w14:textId="77777777" w:rsidR="00900D3B" w:rsidRDefault="00B715D9">
            <w:pPr>
              <w:widowControl w:val="0"/>
              <w:rPr>
                <w:sz w:val="24"/>
                <w:szCs w:val="24"/>
              </w:rPr>
            </w:pPr>
            <w:r>
              <w:rPr>
                <w:sz w:val="24"/>
                <w:szCs w:val="24"/>
              </w:rPr>
              <w:t>Periodo no lectivo-vacacional</w:t>
            </w:r>
          </w:p>
        </w:tc>
      </w:tr>
      <w:tr w:rsidR="00900D3B" w14:paraId="4E60DBA8" w14:textId="77777777" w:rsidTr="00F42739">
        <w:tc>
          <w:tcPr>
            <w:tcW w:w="1814" w:type="dxa"/>
            <w:shd w:val="clear" w:color="auto" w:fill="D6E3BC" w:themeFill="accent3" w:themeFillTint="66"/>
            <w:tcMar>
              <w:top w:w="100" w:type="dxa"/>
              <w:left w:w="100" w:type="dxa"/>
              <w:bottom w:w="100" w:type="dxa"/>
              <w:right w:w="100" w:type="dxa"/>
            </w:tcMar>
          </w:tcPr>
          <w:p w14:paraId="4C0C5210" w14:textId="77777777" w:rsidR="00900D3B" w:rsidRDefault="00B715D9">
            <w:pPr>
              <w:widowControl w:val="0"/>
              <w:pBdr>
                <w:top w:val="nil"/>
                <w:left w:val="nil"/>
                <w:bottom w:val="nil"/>
                <w:right w:val="nil"/>
                <w:between w:val="nil"/>
              </w:pBdr>
              <w:rPr>
                <w:sz w:val="24"/>
                <w:szCs w:val="24"/>
              </w:rPr>
            </w:pPr>
            <w:r>
              <w:rPr>
                <w:sz w:val="24"/>
                <w:szCs w:val="24"/>
              </w:rPr>
              <w:t>7.4.3. Cultura</w:t>
            </w:r>
          </w:p>
        </w:tc>
        <w:tc>
          <w:tcPr>
            <w:tcW w:w="1720" w:type="dxa"/>
            <w:shd w:val="clear" w:color="auto" w:fill="auto"/>
            <w:tcMar>
              <w:top w:w="100" w:type="dxa"/>
              <w:left w:w="100" w:type="dxa"/>
              <w:bottom w:w="100" w:type="dxa"/>
              <w:right w:w="100" w:type="dxa"/>
            </w:tcMar>
          </w:tcPr>
          <w:p w14:paraId="0FB4FCD8" w14:textId="77777777" w:rsidR="00900D3B" w:rsidRDefault="00B715D9">
            <w:pPr>
              <w:widowControl w:val="0"/>
              <w:pBdr>
                <w:top w:val="nil"/>
                <w:left w:val="nil"/>
                <w:bottom w:val="nil"/>
                <w:right w:val="nil"/>
                <w:between w:val="nil"/>
              </w:pBdr>
              <w:rPr>
                <w:sz w:val="24"/>
                <w:szCs w:val="24"/>
              </w:rPr>
            </w:pPr>
            <w:r>
              <w:rPr>
                <w:sz w:val="24"/>
                <w:szCs w:val="24"/>
              </w:rPr>
              <w:t>Anual</w:t>
            </w:r>
          </w:p>
          <w:p w14:paraId="2D549375" w14:textId="77777777" w:rsidR="00900D3B" w:rsidRDefault="00B715D9">
            <w:pPr>
              <w:widowControl w:val="0"/>
              <w:pBdr>
                <w:top w:val="nil"/>
                <w:left w:val="nil"/>
                <w:bottom w:val="nil"/>
                <w:right w:val="nil"/>
                <w:between w:val="nil"/>
              </w:pBdr>
              <w:rPr>
                <w:sz w:val="24"/>
                <w:szCs w:val="24"/>
              </w:rPr>
            </w:pPr>
            <w:r>
              <w:rPr>
                <w:sz w:val="24"/>
                <w:szCs w:val="24"/>
              </w:rPr>
              <w:t>Fiestas patronales</w:t>
            </w:r>
          </w:p>
          <w:p w14:paraId="20A9B0B2" w14:textId="77777777" w:rsidR="00900D3B" w:rsidRDefault="00B715D9">
            <w:pPr>
              <w:widowControl w:val="0"/>
              <w:pBdr>
                <w:top w:val="nil"/>
                <w:left w:val="nil"/>
                <w:bottom w:val="nil"/>
                <w:right w:val="nil"/>
                <w:between w:val="nil"/>
              </w:pBdr>
              <w:rPr>
                <w:sz w:val="24"/>
                <w:szCs w:val="24"/>
              </w:rPr>
            </w:pPr>
            <w:r>
              <w:rPr>
                <w:sz w:val="24"/>
                <w:szCs w:val="24"/>
              </w:rPr>
              <w:t>Festivos puntuales</w:t>
            </w:r>
          </w:p>
          <w:p w14:paraId="28EC5131" w14:textId="77777777" w:rsidR="00900D3B" w:rsidRDefault="00B715D9">
            <w:pPr>
              <w:widowControl w:val="0"/>
              <w:pBdr>
                <w:top w:val="nil"/>
                <w:left w:val="nil"/>
                <w:bottom w:val="nil"/>
                <w:right w:val="nil"/>
                <w:between w:val="nil"/>
              </w:pBdr>
              <w:rPr>
                <w:sz w:val="24"/>
                <w:szCs w:val="24"/>
              </w:rPr>
            </w:pPr>
            <w:r>
              <w:rPr>
                <w:sz w:val="24"/>
                <w:szCs w:val="24"/>
              </w:rPr>
              <w:t>Navidad y Semana Santa</w:t>
            </w:r>
          </w:p>
        </w:tc>
        <w:tc>
          <w:tcPr>
            <w:tcW w:w="1908" w:type="dxa"/>
            <w:shd w:val="clear" w:color="auto" w:fill="auto"/>
            <w:tcMar>
              <w:top w:w="100" w:type="dxa"/>
              <w:left w:w="100" w:type="dxa"/>
              <w:bottom w:w="100" w:type="dxa"/>
              <w:right w:w="100" w:type="dxa"/>
            </w:tcMar>
          </w:tcPr>
          <w:p w14:paraId="0CF384F1" w14:textId="77777777" w:rsidR="00900D3B" w:rsidRDefault="00B715D9">
            <w:pPr>
              <w:widowControl w:val="0"/>
              <w:pBdr>
                <w:top w:val="nil"/>
                <w:left w:val="nil"/>
                <w:bottom w:val="nil"/>
                <w:right w:val="nil"/>
                <w:between w:val="nil"/>
              </w:pBdr>
              <w:rPr>
                <w:sz w:val="24"/>
                <w:szCs w:val="24"/>
              </w:rPr>
            </w:pPr>
            <w:r>
              <w:rPr>
                <w:sz w:val="24"/>
                <w:szCs w:val="24"/>
              </w:rPr>
              <w:t>Anual</w:t>
            </w:r>
          </w:p>
          <w:p w14:paraId="753FD79B" w14:textId="77777777" w:rsidR="00900D3B" w:rsidRDefault="00B715D9">
            <w:pPr>
              <w:widowControl w:val="0"/>
              <w:pBdr>
                <w:top w:val="nil"/>
                <w:left w:val="nil"/>
                <w:bottom w:val="nil"/>
                <w:right w:val="nil"/>
                <w:between w:val="nil"/>
              </w:pBdr>
              <w:rPr>
                <w:sz w:val="24"/>
                <w:szCs w:val="24"/>
              </w:rPr>
            </w:pPr>
            <w:r>
              <w:rPr>
                <w:sz w:val="24"/>
                <w:szCs w:val="24"/>
              </w:rPr>
              <w:t>Fiestas patronales</w:t>
            </w:r>
          </w:p>
          <w:p w14:paraId="2D3F4F25" w14:textId="77777777" w:rsidR="00900D3B" w:rsidRDefault="00B715D9">
            <w:pPr>
              <w:widowControl w:val="0"/>
              <w:pBdr>
                <w:top w:val="nil"/>
                <w:left w:val="nil"/>
                <w:bottom w:val="nil"/>
                <w:right w:val="nil"/>
                <w:between w:val="nil"/>
              </w:pBdr>
              <w:rPr>
                <w:sz w:val="24"/>
                <w:szCs w:val="24"/>
              </w:rPr>
            </w:pPr>
            <w:r>
              <w:rPr>
                <w:sz w:val="24"/>
                <w:szCs w:val="24"/>
              </w:rPr>
              <w:t>Festivos puntuales</w:t>
            </w:r>
          </w:p>
          <w:p w14:paraId="70CBFF67" w14:textId="77777777" w:rsidR="00900D3B" w:rsidRDefault="00B715D9">
            <w:pPr>
              <w:widowControl w:val="0"/>
              <w:pBdr>
                <w:top w:val="nil"/>
                <w:left w:val="nil"/>
                <w:bottom w:val="nil"/>
                <w:right w:val="nil"/>
                <w:between w:val="nil"/>
              </w:pBdr>
              <w:rPr>
                <w:sz w:val="24"/>
                <w:szCs w:val="24"/>
              </w:rPr>
            </w:pPr>
            <w:r>
              <w:rPr>
                <w:sz w:val="24"/>
                <w:szCs w:val="24"/>
              </w:rPr>
              <w:t>Navidad y Semana Santa</w:t>
            </w:r>
          </w:p>
        </w:tc>
        <w:tc>
          <w:tcPr>
            <w:tcW w:w="1814" w:type="dxa"/>
            <w:shd w:val="clear" w:color="auto" w:fill="auto"/>
            <w:tcMar>
              <w:top w:w="100" w:type="dxa"/>
              <w:left w:w="100" w:type="dxa"/>
              <w:bottom w:w="100" w:type="dxa"/>
              <w:right w:w="100" w:type="dxa"/>
            </w:tcMar>
          </w:tcPr>
          <w:p w14:paraId="5D11FEC3" w14:textId="77777777" w:rsidR="00900D3B" w:rsidRDefault="00B715D9">
            <w:pPr>
              <w:widowControl w:val="0"/>
              <w:pBdr>
                <w:top w:val="nil"/>
                <w:left w:val="nil"/>
                <w:bottom w:val="nil"/>
                <w:right w:val="nil"/>
                <w:between w:val="nil"/>
              </w:pBdr>
              <w:rPr>
                <w:sz w:val="24"/>
                <w:szCs w:val="24"/>
              </w:rPr>
            </w:pPr>
            <w:r>
              <w:rPr>
                <w:sz w:val="24"/>
                <w:szCs w:val="24"/>
              </w:rPr>
              <w:t>Anual</w:t>
            </w:r>
          </w:p>
          <w:p w14:paraId="166771DC" w14:textId="77777777" w:rsidR="00900D3B" w:rsidRDefault="00B715D9">
            <w:pPr>
              <w:widowControl w:val="0"/>
              <w:pBdr>
                <w:top w:val="nil"/>
                <w:left w:val="nil"/>
                <w:bottom w:val="nil"/>
                <w:right w:val="nil"/>
                <w:between w:val="nil"/>
              </w:pBdr>
              <w:rPr>
                <w:sz w:val="24"/>
                <w:szCs w:val="24"/>
              </w:rPr>
            </w:pPr>
            <w:r>
              <w:rPr>
                <w:sz w:val="24"/>
                <w:szCs w:val="24"/>
              </w:rPr>
              <w:t>Fiestas patronales</w:t>
            </w:r>
          </w:p>
          <w:p w14:paraId="1987B16F" w14:textId="77777777" w:rsidR="00900D3B" w:rsidRDefault="00B715D9">
            <w:pPr>
              <w:widowControl w:val="0"/>
              <w:pBdr>
                <w:top w:val="nil"/>
                <w:left w:val="nil"/>
                <w:bottom w:val="nil"/>
                <w:right w:val="nil"/>
                <w:between w:val="nil"/>
              </w:pBdr>
              <w:rPr>
                <w:sz w:val="24"/>
                <w:szCs w:val="24"/>
              </w:rPr>
            </w:pPr>
            <w:r>
              <w:rPr>
                <w:sz w:val="24"/>
                <w:szCs w:val="24"/>
              </w:rPr>
              <w:t>Festivos puntuales</w:t>
            </w:r>
          </w:p>
          <w:p w14:paraId="05AE9EC2" w14:textId="77777777" w:rsidR="00900D3B" w:rsidRDefault="00B715D9">
            <w:pPr>
              <w:widowControl w:val="0"/>
              <w:pBdr>
                <w:top w:val="nil"/>
                <w:left w:val="nil"/>
                <w:bottom w:val="nil"/>
                <w:right w:val="nil"/>
                <w:between w:val="nil"/>
              </w:pBdr>
              <w:rPr>
                <w:sz w:val="24"/>
                <w:szCs w:val="24"/>
              </w:rPr>
            </w:pPr>
            <w:r>
              <w:rPr>
                <w:sz w:val="24"/>
                <w:szCs w:val="24"/>
              </w:rPr>
              <w:t>Navidad y Semana Santa</w:t>
            </w:r>
          </w:p>
        </w:tc>
        <w:tc>
          <w:tcPr>
            <w:tcW w:w="1814" w:type="dxa"/>
            <w:shd w:val="clear" w:color="auto" w:fill="auto"/>
            <w:tcMar>
              <w:top w:w="100" w:type="dxa"/>
              <w:left w:w="100" w:type="dxa"/>
              <w:bottom w:w="100" w:type="dxa"/>
              <w:right w:w="100" w:type="dxa"/>
            </w:tcMar>
          </w:tcPr>
          <w:p w14:paraId="170D2B22" w14:textId="77777777" w:rsidR="00900D3B" w:rsidRDefault="00B715D9">
            <w:pPr>
              <w:widowControl w:val="0"/>
              <w:pBdr>
                <w:top w:val="nil"/>
                <w:left w:val="nil"/>
                <w:bottom w:val="nil"/>
                <w:right w:val="nil"/>
                <w:between w:val="nil"/>
              </w:pBdr>
              <w:rPr>
                <w:sz w:val="24"/>
                <w:szCs w:val="24"/>
              </w:rPr>
            </w:pPr>
            <w:r>
              <w:rPr>
                <w:sz w:val="24"/>
                <w:szCs w:val="24"/>
              </w:rPr>
              <w:t>Anual</w:t>
            </w:r>
          </w:p>
          <w:p w14:paraId="6F3C62BC" w14:textId="77777777" w:rsidR="00900D3B" w:rsidRDefault="00B715D9">
            <w:pPr>
              <w:widowControl w:val="0"/>
              <w:pBdr>
                <w:top w:val="nil"/>
                <w:left w:val="nil"/>
                <w:bottom w:val="nil"/>
                <w:right w:val="nil"/>
                <w:between w:val="nil"/>
              </w:pBdr>
              <w:rPr>
                <w:sz w:val="24"/>
                <w:szCs w:val="24"/>
              </w:rPr>
            </w:pPr>
            <w:r>
              <w:rPr>
                <w:sz w:val="24"/>
                <w:szCs w:val="24"/>
              </w:rPr>
              <w:t>Fiestas patronales</w:t>
            </w:r>
          </w:p>
          <w:p w14:paraId="7AA4A6A7" w14:textId="77777777" w:rsidR="00900D3B" w:rsidRDefault="00B715D9">
            <w:pPr>
              <w:widowControl w:val="0"/>
              <w:pBdr>
                <w:top w:val="nil"/>
                <w:left w:val="nil"/>
                <w:bottom w:val="nil"/>
                <w:right w:val="nil"/>
                <w:between w:val="nil"/>
              </w:pBdr>
              <w:rPr>
                <w:sz w:val="24"/>
                <w:szCs w:val="24"/>
              </w:rPr>
            </w:pPr>
            <w:r>
              <w:rPr>
                <w:sz w:val="24"/>
                <w:szCs w:val="24"/>
              </w:rPr>
              <w:t>Festivos puntuales</w:t>
            </w:r>
          </w:p>
          <w:p w14:paraId="199A454A" w14:textId="77777777" w:rsidR="00900D3B" w:rsidRDefault="00B715D9">
            <w:pPr>
              <w:widowControl w:val="0"/>
              <w:pBdr>
                <w:top w:val="nil"/>
                <w:left w:val="nil"/>
                <w:bottom w:val="nil"/>
                <w:right w:val="nil"/>
                <w:between w:val="nil"/>
              </w:pBdr>
              <w:rPr>
                <w:sz w:val="24"/>
                <w:szCs w:val="24"/>
              </w:rPr>
            </w:pPr>
            <w:r>
              <w:rPr>
                <w:sz w:val="24"/>
                <w:szCs w:val="24"/>
              </w:rPr>
              <w:t>Navidad y Semana Santa</w:t>
            </w:r>
          </w:p>
        </w:tc>
      </w:tr>
      <w:tr w:rsidR="00900D3B" w14:paraId="10915BAD" w14:textId="77777777" w:rsidTr="00CC3031">
        <w:trPr>
          <w:trHeight w:val="440"/>
        </w:trPr>
        <w:tc>
          <w:tcPr>
            <w:tcW w:w="9070" w:type="dxa"/>
            <w:gridSpan w:val="5"/>
            <w:shd w:val="clear" w:color="auto" w:fill="B8CCE4" w:themeFill="accent1" w:themeFillTint="66"/>
            <w:tcMar>
              <w:top w:w="100" w:type="dxa"/>
              <w:left w:w="100" w:type="dxa"/>
              <w:bottom w:w="100" w:type="dxa"/>
              <w:right w:w="100" w:type="dxa"/>
            </w:tcMar>
          </w:tcPr>
          <w:p w14:paraId="74D7A993" w14:textId="77777777" w:rsidR="00900D3B" w:rsidRDefault="00B715D9">
            <w:pPr>
              <w:widowControl w:val="0"/>
              <w:pBdr>
                <w:top w:val="nil"/>
                <w:left w:val="nil"/>
                <w:bottom w:val="nil"/>
                <w:right w:val="nil"/>
                <w:between w:val="nil"/>
              </w:pBdr>
              <w:rPr>
                <w:sz w:val="24"/>
                <w:szCs w:val="24"/>
              </w:rPr>
            </w:pPr>
            <w:r>
              <w:rPr>
                <w:sz w:val="24"/>
                <w:szCs w:val="24"/>
              </w:rPr>
              <w:t>7.5. ÁREA DE INFANCIA, ADOLESCENCIA Y FAMILIA</w:t>
            </w:r>
          </w:p>
        </w:tc>
      </w:tr>
      <w:tr w:rsidR="00900D3B" w14:paraId="02E03363" w14:textId="77777777" w:rsidTr="00F42739">
        <w:tc>
          <w:tcPr>
            <w:tcW w:w="1814" w:type="dxa"/>
            <w:shd w:val="clear" w:color="auto" w:fill="auto"/>
            <w:tcMar>
              <w:top w:w="100" w:type="dxa"/>
              <w:left w:w="100" w:type="dxa"/>
              <w:bottom w:w="100" w:type="dxa"/>
              <w:right w:w="100" w:type="dxa"/>
            </w:tcMar>
          </w:tcPr>
          <w:p w14:paraId="3376A549" w14:textId="77777777" w:rsidR="00900D3B" w:rsidRDefault="00900D3B" w:rsidP="00E503AB">
            <w:pPr>
              <w:widowControl w:val="0"/>
              <w:pBdr>
                <w:top w:val="nil"/>
                <w:left w:val="nil"/>
                <w:bottom w:val="nil"/>
                <w:right w:val="nil"/>
                <w:between w:val="nil"/>
              </w:pBdr>
              <w:jc w:val="center"/>
              <w:rPr>
                <w:sz w:val="24"/>
                <w:szCs w:val="24"/>
              </w:rPr>
            </w:pPr>
          </w:p>
        </w:tc>
        <w:tc>
          <w:tcPr>
            <w:tcW w:w="1720" w:type="dxa"/>
            <w:shd w:val="clear" w:color="auto" w:fill="FBD4B4" w:themeFill="accent6" w:themeFillTint="66"/>
            <w:tcMar>
              <w:top w:w="100" w:type="dxa"/>
              <w:left w:w="100" w:type="dxa"/>
              <w:bottom w:w="100" w:type="dxa"/>
              <w:right w:w="100" w:type="dxa"/>
            </w:tcMar>
          </w:tcPr>
          <w:p w14:paraId="69AFA627" w14:textId="77777777" w:rsidR="00900D3B" w:rsidRDefault="00B715D9" w:rsidP="00E503AB">
            <w:pPr>
              <w:widowControl w:val="0"/>
              <w:jc w:val="center"/>
              <w:rPr>
                <w:sz w:val="24"/>
                <w:szCs w:val="24"/>
              </w:rPr>
            </w:pPr>
            <w:r>
              <w:rPr>
                <w:sz w:val="24"/>
                <w:szCs w:val="24"/>
              </w:rPr>
              <w:t>2021-2022</w:t>
            </w:r>
          </w:p>
        </w:tc>
        <w:tc>
          <w:tcPr>
            <w:tcW w:w="1908" w:type="dxa"/>
            <w:shd w:val="clear" w:color="auto" w:fill="FBD4B4" w:themeFill="accent6" w:themeFillTint="66"/>
            <w:tcMar>
              <w:top w:w="100" w:type="dxa"/>
              <w:left w:w="100" w:type="dxa"/>
              <w:bottom w:w="100" w:type="dxa"/>
              <w:right w:w="100" w:type="dxa"/>
            </w:tcMar>
          </w:tcPr>
          <w:p w14:paraId="12860EB2" w14:textId="77777777" w:rsidR="00900D3B" w:rsidRDefault="00B715D9" w:rsidP="00E503AB">
            <w:pPr>
              <w:widowControl w:val="0"/>
              <w:jc w:val="center"/>
              <w:rPr>
                <w:sz w:val="24"/>
                <w:szCs w:val="24"/>
              </w:rPr>
            </w:pPr>
            <w:r>
              <w:rPr>
                <w:sz w:val="24"/>
                <w:szCs w:val="24"/>
              </w:rPr>
              <w:t>2022-2023</w:t>
            </w:r>
          </w:p>
        </w:tc>
        <w:tc>
          <w:tcPr>
            <w:tcW w:w="1814" w:type="dxa"/>
            <w:shd w:val="clear" w:color="auto" w:fill="FBD4B4" w:themeFill="accent6" w:themeFillTint="66"/>
            <w:tcMar>
              <w:top w:w="100" w:type="dxa"/>
              <w:left w:w="100" w:type="dxa"/>
              <w:bottom w:w="100" w:type="dxa"/>
              <w:right w:w="100" w:type="dxa"/>
            </w:tcMar>
          </w:tcPr>
          <w:p w14:paraId="3BEE850D" w14:textId="77777777" w:rsidR="00900D3B" w:rsidRDefault="00B715D9" w:rsidP="00E503AB">
            <w:pPr>
              <w:widowControl w:val="0"/>
              <w:jc w:val="center"/>
              <w:rPr>
                <w:sz w:val="24"/>
                <w:szCs w:val="24"/>
              </w:rPr>
            </w:pPr>
            <w:r>
              <w:rPr>
                <w:sz w:val="24"/>
                <w:szCs w:val="24"/>
              </w:rPr>
              <w:t>2023-2024</w:t>
            </w:r>
          </w:p>
        </w:tc>
        <w:tc>
          <w:tcPr>
            <w:tcW w:w="1814" w:type="dxa"/>
            <w:shd w:val="clear" w:color="auto" w:fill="FBD4B4" w:themeFill="accent6" w:themeFillTint="66"/>
            <w:tcMar>
              <w:top w:w="100" w:type="dxa"/>
              <w:left w:w="100" w:type="dxa"/>
              <w:bottom w:w="100" w:type="dxa"/>
              <w:right w:w="100" w:type="dxa"/>
            </w:tcMar>
          </w:tcPr>
          <w:p w14:paraId="48731B04" w14:textId="77777777" w:rsidR="00900D3B" w:rsidRDefault="00B715D9" w:rsidP="00E503AB">
            <w:pPr>
              <w:widowControl w:val="0"/>
              <w:jc w:val="center"/>
              <w:rPr>
                <w:sz w:val="24"/>
                <w:szCs w:val="24"/>
              </w:rPr>
            </w:pPr>
            <w:r>
              <w:rPr>
                <w:sz w:val="24"/>
                <w:szCs w:val="24"/>
              </w:rPr>
              <w:t>2024-2025</w:t>
            </w:r>
          </w:p>
        </w:tc>
      </w:tr>
      <w:tr w:rsidR="00900D3B" w14:paraId="293C9149" w14:textId="77777777" w:rsidTr="00F42739">
        <w:tc>
          <w:tcPr>
            <w:tcW w:w="1814" w:type="dxa"/>
            <w:shd w:val="clear" w:color="auto" w:fill="D6E3BC" w:themeFill="accent3" w:themeFillTint="66"/>
            <w:tcMar>
              <w:top w:w="100" w:type="dxa"/>
              <w:left w:w="100" w:type="dxa"/>
              <w:bottom w:w="100" w:type="dxa"/>
              <w:right w:w="100" w:type="dxa"/>
            </w:tcMar>
          </w:tcPr>
          <w:p w14:paraId="6E2002A7" w14:textId="77777777" w:rsidR="00900D3B" w:rsidRDefault="00B715D9">
            <w:pPr>
              <w:widowControl w:val="0"/>
              <w:pBdr>
                <w:top w:val="nil"/>
                <w:left w:val="nil"/>
                <w:bottom w:val="nil"/>
                <w:right w:val="nil"/>
                <w:between w:val="nil"/>
              </w:pBdr>
              <w:rPr>
                <w:sz w:val="24"/>
                <w:szCs w:val="24"/>
              </w:rPr>
            </w:pPr>
            <w:r>
              <w:rPr>
                <w:sz w:val="24"/>
                <w:szCs w:val="24"/>
              </w:rPr>
              <w:t>7.5.1. Atención a Infancia, Adolescencia y Familia</w:t>
            </w:r>
          </w:p>
        </w:tc>
        <w:tc>
          <w:tcPr>
            <w:tcW w:w="1720" w:type="dxa"/>
            <w:shd w:val="clear" w:color="auto" w:fill="auto"/>
            <w:tcMar>
              <w:top w:w="100" w:type="dxa"/>
              <w:left w:w="100" w:type="dxa"/>
              <w:bottom w:w="100" w:type="dxa"/>
              <w:right w:w="100" w:type="dxa"/>
            </w:tcMar>
          </w:tcPr>
          <w:p w14:paraId="5D12A885" w14:textId="17E8BC62" w:rsidR="00900D3B" w:rsidRDefault="00E503AB">
            <w:pPr>
              <w:widowControl w:val="0"/>
              <w:pBdr>
                <w:top w:val="nil"/>
                <w:left w:val="nil"/>
                <w:bottom w:val="nil"/>
                <w:right w:val="nil"/>
                <w:between w:val="nil"/>
              </w:pBdr>
              <w:rPr>
                <w:sz w:val="24"/>
                <w:szCs w:val="24"/>
              </w:rPr>
            </w:pPr>
            <w:r>
              <w:rPr>
                <w:sz w:val="24"/>
                <w:szCs w:val="24"/>
              </w:rPr>
              <w:t xml:space="preserve"> </w:t>
            </w:r>
            <w:r w:rsidR="007D5906">
              <w:rPr>
                <w:sz w:val="24"/>
                <w:szCs w:val="24"/>
              </w:rPr>
              <w:t>Anual y a demanda de intervención</w:t>
            </w:r>
          </w:p>
        </w:tc>
        <w:tc>
          <w:tcPr>
            <w:tcW w:w="1908" w:type="dxa"/>
            <w:shd w:val="clear" w:color="auto" w:fill="auto"/>
            <w:tcMar>
              <w:top w:w="100" w:type="dxa"/>
              <w:left w:w="100" w:type="dxa"/>
              <w:bottom w:w="100" w:type="dxa"/>
              <w:right w:w="100" w:type="dxa"/>
            </w:tcMar>
          </w:tcPr>
          <w:p w14:paraId="2FD7DDCB" w14:textId="4CE810D9" w:rsidR="00900D3B" w:rsidRDefault="007D5906">
            <w:pPr>
              <w:widowControl w:val="0"/>
              <w:pBdr>
                <w:top w:val="nil"/>
                <w:left w:val="nil"/>
                <w:bottom w:val="nil"/>
                <w:right w:val="nil"/>
                <w:between w:val="nil"/>
              </w:pBdr>
              <w:rPr>
                <w:sz w:val="24"/>
                <w:szCs w:val="24"/>
              </w:rPr>
            </w:pPr>
            <w:r>
              <w:rPr>
                <w:sz w:val="24"/>
                <w:szCs w:val="24"/>
              </w:rPr>
              <w:t>Anual y a demanda de intervención</w:t>
            </w:r>
          </w:p>
        </w:tc>
        <w:tc>
          <w:tcPr>
            <w:tcW w:w="1814" w:type="dxa"/>
            <w:shd w:val="clear" w:color="auto" w:fill="auto"/>
            <w:tcMar>
              <w:top w:w="100" w:type="dxa"/>
              <w:left w:w="100" w:type="dxa"/>
              <w:bottom w:w="100" w:type="dxa"/>
              <w:right w:w="100" w:type="dxa"/>
            </w:tcMar>
          </w:tcPr>
          <w:p w14:paraId="076488AB" w14:textId="7DDB3603" w:rsidR="00900D3B" w:rsidRDefault="007D5906">
            <w:pPr>
              <w:widowControl w:val="0"/>
              <w:pBdr>
                <w:top w:val="nil"/>
                <w:left w:val="nil"/>
                <w:bottom w:val="nil"/>
                <w:right w:val="nil"/>
                <w:between w:val="nil"/>
              </w:pBdr>
              <w:rPr>
                <w:sz w:val="24"/>
                <w:szCs w:val="24"/>
              </w:rPr>
            </w:pPr>
            <w:r>
              <w:rPr>
                <w:sz w:val="24"/>
                <w:szCs w:val="24"/>
              </w:rPr>
              <w:t>Anual y a demanda de intervención</w:t>
            </w:r>
          </w:p>
        </w:tc>
        <w:tc>
          <w:tcPr>
            <w:tcW w:w="1814" w:type="dxa"/>
            <w:shd w:val="clear" w:color="auto" w:fill="auto"/>
            <w:tcMar>
              <w:top w:w="100" w:type="dxa"/>
              <w:left w:w="100" w:type="dxa"/>
              <w:bottom w:w="100" w:type="dxa"/>
              <w:right w:w="100" w:type="dxa"/>
            </w:tcMar>
          </w:tcPr>
          <w:p w14:paraId="36DBCC62" w14:textId="5DB4017B" w:rsidR="00900D3B" w:rsidRDefault="007D5906">
            <w:pPr>
              <w:widowControl w:val="0"/>
              <w:pBdr>
                <w:top w:val="nil"/>
                <w:left w:val="nil"/>
                <w:bottom w:val="nil"/>
                <w:right w:val="nil"/>
                <w:between w:val="nil"/>
              </w:pBdr>
              <w:rPr>
                <w:sz w:val="24"/>
                <w:szCs w:val="24"/>
              </w:rPr>
            </w:pPr>
            <w:r>
              <w:rPr>
                <w:sz w:val="24"/>
                <w:szCs w:val="24"/>
              </w:rPr>
              <w:t>Anual y a demanda de intervención</w:t>
            </w:r>
          </w:p>
        </w:tc>
      </w:tr>
      <w:tr w:rsidR="00900D3B" w14:paraId="241216BC" w14:textId="77777777" w:rsidTr="00F42739">
        <w:tc>
          <w:tcPr>
            <w:tcW w:w="1814" w:type="dxa"/>
            <w:shd w:val="clear" w:color="auto" w:fill="D6E3BC" w:themeFill="accent3" w:themeFillTint="66"/>
            <w:tcMar>
              <w:top w:w="100" w:type="dxa"/>
              <w:left w:w="100" w:type="dxa"/>
              <w:bottom w:w="100" w:type="dxa"/>
              <w:right w:w="100" w:type="dxa"/>
            </w:tcMar>
          </w:tcPr>
          <w:p w14:paraId="139E7484" w14:textId="77777777" w:rsidR="00900D3B" w:rsidRDefault="00B715D9">
            <w:pPr>
              <w:widowControl w:val="0"/>
              <w:pBdr>
                <w:top w:val="nil"/>
                <w:left w:val="nil"/>
                <w:bottom w:val="nil"/>
                <w:right w:val="nil"/>
                <w:between w:val="nil"/>
              </w:pBdr>
              <w:rPr>
                <w:sz w:val="24"/>
                <w:szCs w:val="24"/>
              </w:rPr>
            </w:pPr>
            <w:r>
              <w:rPr>
                <w:sz w:val="24"/>
                <w:szCs w:val="24"/>
              </w:rPr>
              <w:lastRenderedPageBreak/>
              <w:t>7.5.2. Prevención, Seguimiento y Control del Absentismo y Abandono Escolar</w:t>
            </w:r>
          </w:p>
        </w:tc>
        <w:tc>
          <w:tcPr>
            <w:tcW w:w="1720" w:type="dxa"/>
            <w:shd w:val="clear" w:color="auto" w:fill="auto"/>
            <w:tcMar>
              <w:top w:w="100" w:type="dxa"/>
              <w:left w:w="100" w:type="dxa"/>
              <w:bottom w:w="100" w:type="dxa"/>
              <w:right w:w="100" w:type="dxa"/>
            </w:tcMar>
          </w:tcPr>
          <w:p w14:paraId="36B1AF43" w14:textId="52E638D4" w:rsidR="007D5906" w:rsidRDefault="007D5906" w:rsidP="007D5906">
            <w:pPr>
              <w:widowControl w:val="0"/>
              <w:pBdr>
                <w:top w:val="nil"/>
                <w:left w:val="nil"/>
                <w:bottom w:val="nil"/>
                <w:right w:val="nil"/>
                <w:between w:val="nil"/>
              </w:pBdr>
              <w:rPr>
                <w:sz w:val="24"/>
                <w:szCs w:val="24"/>
              </w:rPr>
            </w:pPr>
            <w:r>
              <w:rPr>
                <w:sz w:val="24"/>
                <w:szCs w:val="24"/>
              </w:rPr>
              <w:t>Durante todo el curso escolar</w:t>
            </w:r>
          </w:p>
          <w:p w14:paraId="40E89B02" w14:textId="294F9F1D" w:rsidR="007D5906" w:rsidRDefault="007D5906">
            <w:pPr>
              <w:widowControl w:val="0"/>
              <w:pBdr>
                <w:top w:val="nil"/>
                <w:left w:val="nil"/>
                <w:bottom w:val="nil"/>
                <w:right w:val="nil"/>
                <w:between w:val="nil"/>
              </w:pBdr>
              <w:rPr>
                <w:sz w:val="24"/>
                <w:szCs w:val="24"/>
              </w:rPr>
            </w:pPr>
          </w:p>
        </w:tc>
        <w:tc>
          <w:tcPr>
            <w:tcW w:w="1908" w:type="dxa"/>
            <w:shd w:val="clear" w:color="auto" w:fill="auto"/>
            <w:tcMar>
              <w:top w:w="100" w:type="dxa"/>
              <w:left w:w="100" w:type="dxa"/>
              <w:bottom w:w="100" w:type="dxa"/>
              <w:right w:w="100" w:type="dxa"/>
            </w:tcMar>
          </w:tcPr>
          <w:p w14:paraId="7973E62D" w14:textId="77777777" w:rsidR="007D5906" w:rsidRDefault="007D5906" w:rsidP="007D5906">
            <w:pPr>
              <w:widowControl w:val="0"/>
              <w:pBdr>
                <w:top w:val="nil"/>
                <w:left w:val="nil"/>
                <w:bottom w:val="nil"/>
                <w:right w:val="nil"/>
                <w:between w:val="nil"/>
              </w:pBdr>
              <w:rPr>
                <w:sz w:val="24"/>
                <w:szCs w:val="24"/>
              </w:rPr>
            </w:pPr>
            <w:r>
              <w:rPr>
                <w:sz w:val="24"/>
                <w:szCs w:val="24"/>
              </w:rPr>
              <w:t>Durante todo el curso escolar</w:t>
            </w:r>
          </w:p>
          <w:p w14:paraId="368F7844" w14:textId="77777777" w:rsidR="00900D3B" w:rsidRDefault="00900D3B">
            <w:pPr>
              <w:widowControl w:val="0"/>
              <w:pBdr>
                <w:top w:val="nil"/>
                <w:left w:val="nil"/>
                <w:bottom w:val="nil"/>
                <w:right w:val="nil"/>
                <w:between w:val="nil"/>
              </w:pBdr>
              <w:rPr>
                <w:sz w:val="24"/>
                <w:szCs w:val="24"/>
              </w:rPr>
            </w:pPr>
          </w:p>
        </w:tc>
        <w:tc>
          <w:tcPr>
            <w:tcW w:w="1814" w:type="dxa"/>
            <w:shd w:val="clear" w:color="auto" w:fill="auto"/>
            <w:tcMar>
              <w:top w:w="100" w:type="dxa"/>
              <w:left w:w="100" w:type="dxa"/>
              <w:bottom w:w="100" w:type="dxa"/>
              <w:right w:w="100" w:type="dxa"/>
            </w:tcMar>
          </w:tcPr>
          <w:p w14:paraId="6E52480D" w14:textId="77777777" w:rsidR="007D5906" w:rsidRDefault="007D5906" w:rsidP="007D5906">
            <w:pPr>
              <w:widowControl w:val="0"/>
              <w:pBdr>
                <w:top w:val="nil"/>
                <w:left w:val="nil"/>
                <w:bottom w:val="nil"/>
                <w:right w:val="nil"/>
                <w:between w:val="nil"/>
              </w:pBdr>
              <w:rPr>
                <w:sz w:val="24"/>
                <w:szCs w:val="24"/>
              </w:rPr>
            </w:pPr>
            <w:r>
              <w:rPr>
                <w:sz w:val="24"/>
                <w:szCs w:val="24"/>
              </w:rPr>
              <w:t>Durante todo el curso escolar</w:t>
            </w:r>
          </w:p>
          <w:p w14:paraId="390588B1" w14:textId="77777777" w:rsidR="00900D3B" w:rsidRDefault="00900D3B">
            <w:pPr>
              <w:widowControl w:val="0"/>
              <w:pBdr>
                <w:top w:val="nil"/>
                <w:left w:val="nil"/>
                <w:bottom w:val="nil"/>
                <w:right w:val="nil"/>
                <w:between w:val="nil"/>
              </w:pBdr>
              <w:rPr>
                <w:sz w:val="24"/>
                <w:szCs w:val="24"/>
              </w:rPr>
            </w:pPr>
          </w:p>
        </w:tc>
        <w:tc>
          <w:tcPr>
            <w:tcW w:w="1814" w:type="dxa"/>
            <w:shd w:val="clear" w:color="auto" w:fill="auto"/>
            <w:tcMar>
              <w:top w:w="100" w:type="dxa"/>
              <w:left w:w="100" w:type="dxa"/>
              <w:bottom w:w="100" w:type="dxa"/>
              <w:right w:w="100" w:type="dxa"/>
            </w:tcMar>
          </w:tcPr>
          <w:p w14:paraId="65A316BA" w14:textId="77777777" w:rsidR="007D5906" w:rsidRDefault="007D5906" w:rsidP="007D5906">
            <w:pPr>
              <w:widowControl w:val="0"/>
              <w:pBdr>
                <w:top w:val="nil"/>
                <w:left w:val="nil"/>
                <w:bottom w:val="nil"/>
                <w:right w:val="nil"/>
                <w:between w:val="nil"/>
              </w:pBdr>
              <w:rPr>
                <w:sz w:val="24"/>
                <w:szCs w:val="24"/>
              </w:rPr>
            </w:pPr>
            <w:r>
              <w:rPr>
                <w:sz w:val="24"/>
                <w:szCs w:val="24"/>
              </w:rPr>
              <w:t>Durante todo el curso escolar</w:t>
            </w:r>
          </w:p>
          <w:p w14:paraId="2459CCCA" w14:textId="77777777" w:rsidR="00900D3B" w:rsidRDefault="00900D3B">
            <w:pPr>
              <w:widowControl w:val="0"/>
              <w:pBdr>
                <w:top w:val="nil"/>
                <w:left w:val="nil"/>
                <w:bottom w:val="nil"/>
                <w:right w:val="nil"/>
                <w:between w:val="nil"/>
              </w:pBdr>
              <w:rPr>
                <w:sz w:val="24"/>
                <w:szCs w:val="24"/>
              </w:rPr>
            </w:pPr>
          </w:p>
        </w:tc>
      </w:tr>
      <w:tr w:rsidR="00900D3B" w14:paraId="0DDC9598" w14:textId="77777777" w:rsidTr="00F42739">
        <w:tc>
          <w:tcPr>
            <w:tcW w:w="1814" w:type="dxa"/>
            <w:shd w:val="clear" w:color="auto" w:fill="D6E3BC" w:themeFill="accent3" w:themeFillTint="66"/>
            <w:tcMar>
              <w:top w:w="100" w:type="dxa"/>
              <w:left w:w="100" w:type="dxa"/>
              <w:bottom w:w="100" w:type="dxa"/>
              <w:right w:w="100" w:type="dxa"/>
            </w:tcMar>
          </w:tcPr>
          <w:p w14:paraId="64FEEA5C" w14:textId="77777777" w:rsidR="00900D3B" w:rsidRDefault="00B715D9">
            <w:pPr>
              <w:widowControl w:val="0"/>
              <w:pBdr>
                <w:top w:val="nil"/>
                <w:left w:val="nil"/>
                <w:bottom w:val="nil"/>
                <w:right w:val="nil"/>
                <w:between w:val="nil"/>
              </w:pBdr>
              <w:rPr>
                <w:sz w:val="24"/>
                <w:szCs w:val="24"/>
              </w:rPr>
            </w:pPr>
            <w:r>
              <w:rPr>
                <w:sz w:val="24"/>
                <w:szCs w:val="24"/>
              </w:rPr>
              <w:t>7.5.3. Plan Municipal de Prevención de Drogodependencias</w:t>
            </w:r>
          </w:p>
        </w:tc>
        <w:tc>
          <w:tcPr>
            <w:tcW w:w="1720" w:type="dxa"/>
            <w:shd w:val="clear" w:color="auto" w:fill="auto"/>
            <w:tcMar>
              <w:top w:w="100" w:type="dxa"/>
              <w:left w:w="100" w:type="dxa"/>
              <w:bottom w:w="100" w:type="dxa"/>
              <w:right w:w="100" w:type="dxa"/>
            </w:tcMar>
          </w:tcPr>
          <w:p w14:paraId="2271B0E0" w14:textId="77777777" w:rsidR="00900D3B" w:rsidRDefault="00B715D9">
            <w:pPr>
              <w:widowControl w:val="0"/>
              <w:pBdr>
                <w:top w:val="nil"/>
                <w:left w:val="nil"/>
                <w:bottom w:val="nil"/>
                <w:right w:val="nil"/>
                <w:between w:val="nil"/>
              </w:pBdr>
              <w:rPr>
                <w:sz w:val="24"/>
                <w:szCs w:val="24"/>
              </w:rPr>
            </w:pPr>
            <w:r>
              <w:rPr>
                <w:sz w:val="24"/>
                <w:szCs w:val="24"/>
              </w:rPr>
              <w:t>Anual y a demanda de intervención</w:t>
            </w:r>
          </w:p>
        </w:tc>
        <w:tc>
          <w:tcPr>
            <w:tcW w:w="1908" w:type="dxa"/>
            <w:shd w:val="clear" w:color="auto" w:fill="auto"/>
            <w:tcMar>
              <w:top w:w="100" w:type="dxa"/>
              <w:left w:w="100" w:type="dxa"/>
              <w:bottom w:w="100" w:type="dxa"/>
              <w:right w:w="100" w:type="dxa"/>
            </w:tcMar>
          </w:tcPr>
          <w:p w14:paraId="7E9B58F6" w14:textId="77777777" w:rsidR="00900D3B" w:rsidRDefault="00B715D9">
            <w:pPr>
              <w:widowControl w:val="0"/>
              <w:rPr>
                <w:sz w:val="24"/>
                <w:szCs w:val="24"/>
              </w:rPr>
            </w:pPr>
            <w:r>
              <w:rPr>
                <w:sz w:val="24"/>
                <w:szCs w:val="24"/>
              </w:rPr>
              <w:t>Anual y a demanda de intervención</w:t>
            </w:r>
          </w:p>
        </w:tc>
        <w:tc>
          <w:tcPr>
            <w:tcW w:w="1814" w:type="dxa"/>
            <w:shd w:val="clear" w:color="auto" w:fill="auto"/>
            <w:tcMar>
              <w:top w:w="100" w:type="dxa"/>
              <w:left w:w="100" w:type="dxa"/>
              <w:bottom w:w="100" w:type="dxa"/>
              <w:right w:w="100" w:type="dxa"/>
            </w:tcMar>
          </w:tcPr>
          <w:p w14:paraId="28B0E289" w14:textId="77777777" w:rsidR="00900D3B" w:rsidRDefault="00B715D9">
            <w:pPr>
              <w:widowControl w:val="0"/>
              <w:rPr>
                <w:sz w:val="24"/>
                <w:szCs w:val="24"/>
              </w:rPr>
            </w:pPr>
            <w:r>
              <w:rPr>
                <w:sz w:val="24"/>
                <w:szCs w:val="24"/>
              </w:rPr>
              <w:t>Anual y a demanda de intervención</w:t>
            </w:r>
          </w:p>
        </w:tc>
        <w:tc>
          <w:tcPr>
            <w:tcW w:w="1814" w:type="dxa"/>
            <w:shd w:val="clear" w:color="auto" w:fill="auto"/>
            <w:tcMar>
              <w:top w:w="100" w:type="dxa"/>
              <w:left w:w="100" w:type="dxa"/>
              <w:bottom w:w="100" w:type="dxa"/>
              <w:right w:w="100" w:type="dxa"/>
            </w:tcMar>
          </w:tcPr>
          <w:p w14:paraId="24EF5D57" w14:textId="77777777" w:rsidR="00900D3B" w:rsidRDefault="00B715D9">
            <w:pPr>
              <w:widowControl w:val="0"/>
              <w:rPr>
                <w:sz w:val="24"/>
                <w:szCs w:val="24"/>
              </w:rPr>
            </w:pPr>
            <w:r>
              <w:rPr>
                <w:sz w:val="24"/>
                <w:szCs w:val="24"/>
              </w:rPr>
              <w:t>Anual y a demanda de intervención</w:t>
            </w:r>
          </w:p>
        </w:tc>
      </w:tr>
      <w:tr w:rsidR="00900D3B" w14:paraId="2491F3BB" w14:textId="77777777" w:rsidTr="00CC3031">
        <w:trPr>
          <w:trHeight w:val="440"/>
        </w:trPr>
        <w:tc>
          <w:tcPr>
            <w:tcW w:w="9070" w:type="dxa"/>
            <w:gridSpan w:val="5"/>
            <w:shd w:val="clear" w:color="auto" w:fill="B8CCE4" w:themeFill="accent1" w:themeFillTint="66"/>
            <w:tcMar>
              <w:top w:w="100" w:type="dxa"/>
              <w:left w:w="100" w:type="dxa"/>
              <w:bottom w:w="100" w:type="dxa"/>
              <w:right w:w="100" w:type="dxa"/>
            </w:tcMar>
          </w:tcPr>
          <w:p w14:paraId="6263AA87" w14:textId="77777777" w:rsidR="00900D3B" w:rsidRDefault="00B715D9">
            <w:pPr>
              <w:widowControl w:val="0"/>
              <w:pBdr>
                <w:top w:val="nil"/>
                <w:left w:val="nil"/>
                <w:bottom w:val="nil"/>
                <w:right w:val="nil"/>
                <w:between w:val="nil"/>
              </w:pBdr>
              <w:rPr>
                <w:sz w:val="24"/>
                <w:szCs w:val="24"/>
              </w:rPr>
            </w:pPr>
            <w:r>
              <w:rPr>
                <w:sz w:val="24"/>
                <w:szCs w:val="24"/>
              </w:rPr>
              <w:t>7.6. ÁREA DE SALUD Y SUS DETERMINANTES</w:t>
            </w:r>
          </w:p>
        </w:tc>
      </w:tr>
      <w:tr w:rsidR="00900D3B" w14:paraId="12479FC9" w14:textId="77777777" w:rsidTr="00F42739">
        <w:tc>
          <w:tcPr>
            <w:tcW w:w="1814" w:type="dxa"/>
            <w:shd w:val="clear" w:color="auto" w:fill="auto"/>
            <w:tcMar>
              <w:top w:w="100" w:type="dxa"/>
              <w:left w:w="100" w:type="dxa"/>
              <w:bottom w:w="100" w:type="dxa"/>
              <w:right w:w="100" w:type="dxa"/>
            </w:tcMar>
          </w:tcPr>
          <w:p w14:paraId="0E401BFC" w14:textId="77777777" w:rsidR="00900D3B" w:rsidRDefault="00900D3B" w:rsidP="00E503AB">
            <w:pPr>
              <w:widowControl w:val="0"/>
              <w:pBdr>
                <w:top w:val="nil"/>
                <w:left w:val="nil"/>
                <w:bottom w:val="nil"/>
                <w:right w:val="nil"/>
                <w:between w:val="nil"/>
              </w:pBdr>
              <w:jc w:val="center"/>
              <w:rPr>
                <w:sz w:val="24"/>
                <w:szCs w:val="24"/>
              </w:rPr>
            </w:pPr>
          </w:p>
        </w:tc>
        <w:tc>
          <w:tcPr>
            <w:tcW w:w="1720" w:type="dxa"/>
            <w:shd w:val="clear" w:color="auto" w:fill="FBD4B4" w:themeFill="accent6" w:themeFillTint="66"/>
            <w:tcMar>
              <w:top w:w="100" w:type="dxa"/>
              <w:left w:w="100" w:type="dxa"/>
              <w:bottom w:w="100" w:type="dxa"/>
              <w:right w:w="100" w:type="dxa"/>
            </w:tcMar>
          </w:tcPr>
          <w:p w14:paraId="4C7E5E39" w14:textId="77777777" w:rsidR="00900D3B" w:rsidRDefault="00B715D9" w:rsidP="00E503AB">
            <w:pPr>
              <w:widowControl w:val="0"/>
              <w:jc w:val="center"/>
              <w:rPr>
                <w:sz w:val="24"/>
                <w:szCs w:val="24"/>
              </w:rPr>
            </w:pPr>
            <w:r>
              <w:rPr>
                <w:sz w:val="24"/>
                <w:szCs w:val="24"/>
              </w:rPr>
              <w:t>2021-2022</w:t>
            </w:r>
          </w:p>
        </w:tc>
        <w:tc>
          <w:tcPr>
            <w:tcW w:w="1908" w:type="dxa"/>
            <w:shd w:val="clear" w:color="auto" w:fill="FBD4B4" w:themeFill="accent6" w:themeFillTint="66"/>
            <w:tcMar>
              <w:top w:w="100" w:type="dxa"/>
              <w:left w:w="100" w:type="dxa"/>
              <w:bottom w:w="100" w:type="dxa"/>
              <w:right w:w="100" w:type="dxa"/>
            </w:tcMar>
          </w:tcPr>
          <w:p w14:paraId="26F19C15" w14:textId="77777777" w:rsidR="00900D3B" w:rsidRDefault="00B715D9" w:rsidP="00E503AB">
            <w:pPr>
              <w:widowControl w:val="0"/>
              <w:jc w:val="center"/>
              <w:rPr>
                <w:sz w:val="24"/>
                <w:szCs w:val="24"/>
              </w:rPr>
            </w:pPr>
            <w:r>
              <w:rPr>
                <w:sz w:val="24"/>
                <w:szCs w:val="24"/>
              </w:rPr>
              <w:t>2022-2023</w:t>
            </w:r>
          </w:p>
        </w:tc>
        <w:tc>
          <w:tcPr>
            <w:tcW w:w="1814" w:type="dxa"/>
            <w:shd w:val="clear" w:color="auto" w:fill="FBD4B4" w:themeFill="accent6" w:themeFillTint="66"/>
            <w:tcMar>
              <w:top w:w="100" w:type="dxa"/>
              <w:left w:w="100" w:type="dxa"/>
              <w:bottom w:w="100" w:type="dxa"/>
              <w:right w:w="100" w:type="dxa"/>
            </w:tcMar>
          </w:tcPr>
          <w:p w14:paraId="1DFD9045" w14:textId="77777777" w:rsidR="00900D3B" w:rsidRDefault="00B715D9" w:rsidP="00E503AB">
            <w:pPr>
              <w:widowControl w:val="0"/>
              <w:jc w:val="center"/>
              <w:rPr>
                <w:sz w:val="24"/>
                <w:szCs w:val="24"/>
              </w:rPr>
            </w:pPr>
            <w:r>
              <w:rPr>
                <w:sz w:val="24"/>
                <w:szCs w:val="24"/>
              </w:rPr>
              <w:t>2023-2024</w:t>
            </w:r>
          </w:p>
        </w:tc>
        <w:tc>
          <w:tcPr>
            <w:tcW w:w="1814" w:type="dxa"/>
            <w:shd w:val="clear" w:color="auto" w:fill="FBD4B4" w:themeFill="accent6" w:themeFillTint="66"/>
            <w:tcMar>
              <w:top w:w="100" w:type="dxa"/>
              <w:left w:w="100" w:type="dxa"/>
              <w:bottom w:w="100" w:type="dxa"/>
              <w:right w:w="100" w:type="dxa"/>
            </w:tcMar>
          </w:tcPr>
          <w:p w14:paraId="23947B37" w14:textId="77777777" w:rsidR="00900D3B" w:rsidRDefault="00B715D9" w:rsidP="00E503AB">
            <w:pPr>
              <w:widowControl w:val="0"/>
              <w:jc w:val="center"/>
              <w:rPr>
                <w:sz w:val="24"/>
                <w:szCs w:val="24"/>
              </w:rPr>
            </w:pPr>
            <w:r>
              <w:rPr>
                <w:sz w:val="24"/>
                <w:szCs w:val="24"/>
              </w:rPr>
              <w:t>2024-2025</w:t>
            </w:r>
          </w:p>
        </w:tc>
      </w:tr>
      <w:tr w:rsidR="00900D3B" w14:paraId="6C3F0247" w14:textId="77777777" w:rsidTr="00F42739">
        <w:tc>
          <w:tcPr>
            <w:tcW w:w="1814" w:type="dxa"/>
            <w:shd w:val="clear" w:color="auto" w:fill="D6E3BC" w:themeFill="accent3" w:themeFillTint="66"/>
            <w:tcMar>
              <w:top w:w="100" w:type="dxa"/>
              <w:left w:w="100" w:type="dxa"/>
              <w:bottom w:w="100" w:type="dxa"/>
              <w:right w:w="100" w:type="dxa"/>
            </w:tcMar>
          </w:tcPr>
          <w:p w14:paraId="60C99B57" w14:textId="77777777" w:rsidR="00900D3B" w:rsidRDefault="00B715D9">
            <w:pPr>
              <w:widowControl w:val="0"/>
              <w:pBdr>
                <w:top w:val="nil"/>
                <w:left w:val="nil"/>
                <w:bottom w:val="nil"/>
                <w:right w:val="nil"/>
                <w:between w:val="nil"/>
              </w:pBdr>
              <w:rPr>
                <w:sz w:val="24"/>
                <w:szCs w:val="24"/>
              </w:rPr>
            </w:pPr>
            <w:r>
              <w:rPr>
                <w:sz w:val="24"/>
                <w:szCs w:val="24"/>
              </w:rPr>
              <w:t>7.6.1. Dieta saludable y actividad física</w:t>
            </w:r>
          </w:p>
        </w:tc>
        <w:tc>
          <w:tcPr>
            <w:tcW w:w="1720" w:type="dxa"/>
            <w:shd w:val="clear" w:color="auto" w:fill="auto"/>
            <w:tcMar>
              <w:top w:w="100" w:type="dxa"/>
              <w:left w:w="100" w:type="dxa"/>
              <w:bottom w:w="100" w:type="dxa"/>
              <w:right w:w="100" w:type="dxa"/>
            </w:tcMar>
          </w:tcPr>
          <w:p w14:paraId="315930B9" w14:textId="733314B7" w:rsidR="00900D3B" w:rsidRDefault="00B715D9">
            <w:pPr>
              <w:widowControl w:val="0"/>
              <w:pBdr>
                <w:top w:val="nil"/>
                <w:left w:val="nil"/>
                <w:bottom w:val="nil"/>
                <w:right w:val="nil"/>
                <w:between w:val="nil"/>
              </w:pBdr>
              <w:rPr>
                <w:sz w:val="24"/>
                <w:szCs w:val="24"/>
                <w:highlight w:val="yellow"/>
              </w:rPr>
            </w:pPr>
            <w:r w:rsidRPr="00577951">
              <w:rPr>
                <w:sz w:val="24"/>
                <w:szCs w:val="24"/>
                <w:highlight w:val="cyan"/>
              </w:rPr>
              <w:t>Semana de la Salud: 28 mayo Día Salud – 5 de junio Día Medio Ambiente</w:t>
            </w:r>
            <w:r w:rsidR="00577951" w:rsidRPr="00577951">
              <w:rPr>
                <w:sz w:val="24"/>
                <w:szCs w:val="24"/>
                <w:highlight w:val="cyan"/>
              </w:rPr>
              <w:t xml:space="preserve"> – </w:t>
            </w:r>
            <w:r w:rsidR="00577951">
              <w:rPr>
                <w:sz w:val="24"/>
                <w:szCs w:val="24"/>
                <w:highlight w:val="cyan"/>
              </w:rPr>
              <w:t xml:space="preserve">El 28 de mayo es el día internacional de acción por la salud de la mujeres. </w:t>
            </w:r>
            <w:r w:rsidR="006C169F">
              <w:rPr>
                <w:sz w:val="24"/>
                <w:szCs w:val="24"/>
                <w:highlight w:val="cyan"/>
              </w:rPr>
              <w:t>El 7 de abril es de la salud</w:t>
            </w:r>
          </w:p>
        </w:tc>
        <w:tc>
          <w:tcPr>
            <w:tcW w:w="1908" w:type="dxa"/>
            <w:shd w:val="clear" w:color="auto" w:fill="auto"/>
            <w:tcMar>
              <w:top w:w="100" w:type="dxa"/>
              <w:left w:w="100" w:type="dxa"/>
              <w:bottom w:w="100" w:type="dxa"/>
              <w:right w:w="100" w:type="dxa"/>
            </w:tcMar>
          </w:tcPr>
          <w:p w14:paraId="45AEF40F" w14:textId="77777777" w:rsidR="00900D3B" w:rsidRDefault="00B715D9">
            <w:pPr>
              <w:widowControl w:val="0"/>
              <w:pBdr>
                <w:top w:val="nil"/>
                <w:left w:val="nil"/>
                <w:bottom w:val="nil"/>
                <w:right w:val="nil"/>
                <w:between w:val="nil"/>
              </w:pBdr>
              <w:rPr>
                <w:sz w:val="24"/>
                <w:szCs w:val="24"/>
              </w:rPr>
            </w:pPr>
            <w:r>
              <w:rPr>
                <w:sz w:val="24"/>
                <w:szCs w:val="24"/>
              </w:rPr>
              <w:t>Semana de la Salud: 28 mayo Día Salud – 5 de junio Día Medio Ambiente</w:t>
            </w:r>
          </w:p>
        </w:tc>
        <w:tc>
          <w:tcPr>
            <w:tcW w:w="1814" w:type="dxa"/>
            <w:shd w:val="clear" w:color="auto" w:fill="auto"/>
            <w:tcMar>
              <w:top w:w="100" w:type="dxa"/>
              <w:left w:w="100" w:type="dxa"/>
              <w:bottom w:w="100" w:type="dxa"/>
              <w:right w:w="100" w:type="dxa"/>
            </w:tcMar>
          </w:tcPr>
          <w:p w14:paraId="63D5CEE5" w14:textId="77777777" w:rsidR="00900D3B" w:rsidRDefault="00B715D9">
            <w:pPr>
              <w:widowControl w:val="0"/>
              <w:pBdr>
                <w:top w:val="nil"/>
                <w:left w:val="nil"/>
                <w:bottom w:val="nil"/>
                <w:right w:val="nil"/>
                <w:between w:val="nil"/>
              </w:pBdr>
              <w:rPr>
                <w:sz w:val="24"/>
                <w:szCs w:val="24"/>
              </w:rPr>
            </w:pPr>
            <w:r>
              <w:rPr>
                <w:sz w:val="24"/>
                <w:szCs w:val="24"/>
              </w:rPr>
              <w:t>Semana de la Salud: 28 mayo Día Salud – 5 de junio Día Medio Ambiente</w:t>
            </w:r>
          </w:p>
        </w:tc>
        <w:tc>
          <w:tcPr>
            <w:tcW w:w="1814" w:type="dxa"/>
            <w:shd w:val="clear" w:color="auto" w:fill="auto"/>
            <w:tcMar>
              <w:top w:w="100" w:type="dxa"/>
              <w:left w:w="100" w:type="dxa"/>
              <w:bottom w:w="100" w:type="dxa"/>
              <w:right w:w="100" w:type="dxa"/>
            </w:tcMar>
          </w:tcPr>
          <w:p w14:paraId="1C6F132A" w14:textId="77777777" w:rsidR="00900D3B" w:rsidRDefault="00B715D9">
            <w:pPr>
              <w:widowControl w:val="0"/>
              <w:rPr>
                <w:sz w:val="24"/>
                <w:szCs w:val="24"/>
              </w:rPr>
            </w:pPr>
            <w:r>
              <w:rPr>
                <w:sz w:val="24"/>
                <w:szCs w:val="24"/>
              </w:rPr>
              <w:t>Semana de la Salud: 28 mayo Día Salud – 5 de junio Día Medio Ambiente</w:t>
            </w:r>
          </w:p>
        </w:tc>
      </w:tr>
      <w:tr w:rsidR="00900D3B" w14:paraId="145BDD9B" w14:textId="77777777" w:rsidTr="00F42739">
        <w:tc>
          <w:tcPr>
            <w:tcW w:w="1814" w:type="dxa"/>
            <w:shd w:val="clear" w:color="auto" w:fill="D6E3BC" w:themeFill="accent3" w:themeFillTint="66"/>
            <w:tcMar>
              <w:top w:w="100" w:type="dxa"/>
              <w:left w:w="100" w:type="dxa"/>
              <w:bottom w:w="100" w:type="dxa"/>
              <w:right w:w="100" w:type="dxa"/>
            </w:tcMar>
          </w:tcPr>
          <w:p w14:paraId="48475DB2" w14:textId="77777777" w:rsidR="00900D3B" w:rsidRDefault="00B715D9">
            <w:pPr>
              <w:widowControl w:val="0"/>
              <w:pBdr>
                <w:top w:val="nil"/>
                <w:left w:val="nil"/>
                <w:bottom w:val="nil"/>
                <w:right w:val="nil"/>
                <w:between w:val="nil"/>
              </w:pBdr>
              <w:rPr>
                <w:sz w:val="24"/>
                <w:szCs w:val="24"/>
              </w:rPr>
            </w:pPr>
            <w:r>
              <w:rPr>
                <w:sz w:val="24"/>
                <w:szCs w:val="24"/>
              </w:rPr>
              <w:t>7.6.2. Educación afectivo sexual</w:t>
            </w:r>
          </w:p>
        </w:tc>
        <w:tc>
          <w:tcPr>
            <w:tcW w:w="1720" w:type="dxa"/>
            <w:shd w:val="clear" w:color="auto" w:fill="auto"/>
            <w:tcMar>
              <w:top w:w="100" w:type="dxa"/>
              <w:left w:w="100" w:type="dxa"/>
              <w:bottom w:w="100" w:type="dxa"/>
              <w:right w:w="100" w:type="dxa"/>
            </w:tcMar>
          </w:tcPr>
          <w:p w14:paraId="74E251E6" w14:textId="77777777" w:rsidR="00900D3B" w:rsidRDefault="00B715D9">
            <w:pPr>
              <w:widowControl w:val="0"/>
              <w:pBdr>
                <w:top w:val="nil"/>
                <w:left w:val="nil"/>
                <w:bottom w:val="nil"/>
                <w:right w:val="nil"/>
                <w:between w:val="nil"/>
              </w:pBdr>
              <w:rPr>
                <w:sz w:val="24"/>
                <w:szCs w:val="24"/>
              </w:rPr>
            </w:pPr>
            <w:r>
              <w:rPr>
                <w:sz w:val="24"/>
                <w:szCs w:val="24"/>
              </w:rPr>
              <w:t>Según calendario escolar</w:t>
            </w:r>
          </w:p>
        </w:tc>
        <w:tc>
          <w:tcPr>
            <w:tcW w:w="1908" w:type="dxa"/>
            <w:shd w:val="clear" w:color="auto" w:fill="auto"/>
            <w:tcMar>
              <w:top w:w="100" w:type="dxa"/>
              <w:left w:w="100" w:type="dxa"/>
              <w:bottom w:w="100" w:type="dxa"/>
              <w:right w:w="100" w:type="dxa"/>
            </w:tcMar>
          </w:tcPr>
          <w:p w14:paraId="296CD566" w14:textId="77777777" w:rsidR="00900D3B" w:rsidRDefault="00B715D9">
            <w:pPr>
              <w:widowControl w:val="0"/>
              <w:rPr>
                <w:sz w:val="24"/>
                <w:szCs w:val="24"/>
              </w:rPr>
            </w:pPr>
            <w:r>
              <w:rPr>
                <w:sz w:val="24"/>
                <w:szCs w:val="24"/>
              </w:rPr>
              <w:t>Según calendario escolar</w:t>
            </w:r>
          </w:p>
        </w:tc>
        <w:tc>
          <w:tcPr>
            <w:tcW w:w="1814" w:type="dxa"/>
            <w:shd w:val="clear" w:color="auto" w:fill="auto"/>
            <w:tcMar>
              <w:top w:w="100" w:type="dxa"/>
              <w:left w:w="100" w:type="dxa"/>
              <w:bottom w:w="100" w:type="dxa"/>
              <w:right w:w="100" w:type="dxa"/>
            </w:tcMar>
          </w:tcPr>
          <w:p w14:paraId="4F4372CF" w14:textId="77777777" w:rsidR="00900D3B" w:rsidRDefault="00B715D9">
            <w:pPr>
              <w:widowControl w:val="0"/>
              <w:rPr>
                <w:sz w:val="24"/>
                <w:szCs w:val="24"/>
              </w:rPr>
            </w:pPr>
            <w:r>
              <w:rPr>
                <w:sz w:val="24"/>
                <w:szCs w:val="24"/>
              </w:rPr>
              <w:t>Según calendario escolar</w:t>
            </w:r>
          </w:p>
        </w:tc>
        <w:tc>
          <w:tcPr>
            <w:tcW w:w="1814" w:type="dxa"/>
            <w:shd w:val="clear" w:color="auto" w:fill="auto"/>
            <w:tcMar>
              <w:top w:w="100" w:type="dxa"/>
              <w:left w:w="100" w:type="dxa"/>
              <w:bottom w:w="100" w:type="dxa"/>
              <w:right w:w="100" w:type="dxa"/>
            </w:tcMar>
          </w:tcPr>
          <w:p w14:paraId="69985759" w14:textId="77777777" w:rsidR="00900D3B" w:rsidRDefault="00B715D9">
            <w:pPr>
              <w:widowControl w:val="0"/>
              <w:rPr>
                <w:sz w:val="24"/>
                <w:szCs w:val="24"/>
              </w:rPr>
            </w:pPr>
            <w:r>
              <w:rPr>
                <w:sz w:val="24"/>
                <w:szCs w:val="24"/>
              </w:rPr>
              <w:t>Según calendario escolar</w:t>
            </w:r>
          </w:p>
        </w:tc>
      </w:tr>
      <w:tr w:rsidR="00900D3B" w14:paraId="23D22CB6" w14:textId="77777777" w:rsidTr="00F42739">
        <w:tc>
          <w:tcPr>
            <w:tcW w:w="1814" w:type="dxa"/>
            <w:shd w:val="clear" w:color="auto" w:fill="D6E3BC" w:themeFill="accent3" w:themeFillTint="66"/>
            <w:tcMar>
              <w:top w:w="100" w:type="dxa"/>
              <w:left w:w="100" w:type="dxa"/>
              <w:bottom w:w="100" w:type="dxa"/>
              <w:right w:w="100" w:type="dxa"/>
            </w:tcMar>
          </w:tcPr>
          <w:p w14:paraId="235148D8" w14:textId="77777777" w:rsidR="00900D3B" w:rsidRDefault="00B715D9">
            <w:pPr>
              <w:widowControl w:val="0"/>
              <w:pBdr>
                <w:top w:val="nil"/>
                <w:left w:val="nil"/>
                <w:bottom w:val="nil"/>
                <w:right w:val="nil"/>
                <w:between w:val="nil"/>
              </w:pBdr>
              <w:rPr>
                <w:sz w:val="24"/>
                <w:szCs w:val="24"/>
              </w:rPr>
            </w:pPr>
            <w:r>
              <w:rPr>
                <w:sz w:val="24"/>
                <w:szCs w:val="24"/>
              </w:rPr>
              <w:t>7.6.3. Prevención drogodependencias “ARGOS”</w:t>
            </w:r>
          </w:p>
        </w:tc>
        <w:tc>
          <w:tcPr>
            <w:tcW w:w="1720" w:type="dxa"/>
            <w:shd w:val="clear" w:color="auto" w:fill="auto"/>
            <w:tcMar>
              <w:top w:w="100" w:type="dxa"/>
              <w:left w:w="100" w:type="dxa"/>
              <w:bottom w:w="100" w:type="dxa"/>
              <w:right w:w="100" w:type="dxa"/>
            </w:tcMar>
          </w:tcPr>
          <w:p w14:paraId="00644F87" w14:textId="77777777" w:rsidR="00900D3B" w:rsidRDefault="00B715D9">
            <w:pPr>
              <w:widowControl w:val="0"/>
              <w:rPr>
                <w:sz w:val="24"/>
                <w:szCs w:val="24"/>
              </w:rPr>
            </w:pPr>
            <w:r>
              <w:rPr>
                <w:sz w:val="24"/>
                <w:szCs w:val="24"/>
              </w:rPr>
              <w:t>Según calendario escolar: 3 sesiones</w:t>
            </w:r>
          </w:p>
        </w:tc>
        <w:tc>
          <w:tcPr>
            <w:tcW w:w="1908" w:type="dxa"/>
            <w:shd w:val="clear" w:color="auto" w:fill="auto"/>
            <w:tcMar>
              <w:top w:w="100" w:type="dxa"/>
              <w:left w:w="100" w:type="dxa"/>
              <w:bottom w:w="100" w:type="dxa"/>
              <w:right w:w="100" w:type="dxa"/>
            </w:tcMar>
          </w:tcPr>
          <w:p w14:paraId="234BA558" w14:textId="77777777" w:rsidR="00900D3B" w:rsidRDefault="00B715D9">
            <w:pPr>
              <w:widowControl w:val="0"/>
              <w:rPr>
                <w:sz w:val="24"/>
                <w:szCs w:val="24"/>
              </w:rPr>
            </w:pPr>
            <w:r>
              <w:rPr>
                <w:sz w:val="24"/>
                <w:szCs w:val="24"/>
              </w:rPr>
              <w:t>Según calendario escolar: 3 sesiones</w:t>
            </w:r>
          </w:p>
        </w:tc>
        <w:tc>
          <w:tcPr>
            <w:tcW w:w="1814" w:type="dxa"/>
            <w:shd w:val="clear" w:color="auto" w:fill="auto"/>
            <w:tcMar>
              <w:top w:w="100" w:type="dxa"/>
              <w:left w:w="100" w:type="dxa"/>
              <w:bottom w:w="100" w:type="dxa"/>
              <w:right w:w="100" w:type="dxa"/>
            </w:tcMar>
          </w:tcPr>
          <w:p w14:paraId="2812D665" w14:textId="77777777" w:rsidR="00900D3B" w:rsidRDefault="00B715D9">
            <w:pPr>
              <w:widowControl w:val="0"/>
              <w:rPr>
                <w:sz w:val="24"/>
                <w:szCs w:val="24"/>
              </w:rPr>
            </w:pPr>
            <w:r>
              <w:rPr>
                <w:sz w:val="24"/>
                <w:szCs w:val="24"/>
              </w:rPr>
              <w:t>Según calendario escolar: 3 sesiones</w:t>
            </w:r>
          </w:p>
        </w:tc>
        <w:tc>
          <w:tcPr>
            <w:tcW w:w="1814" w:type="dxa"/>
            <w:shd w:val="clear" w:color="auto" w:fill="auto"/>
            <w:tcMar>
              <w:top w:w="100" w:type="dxa"/>
              <w:left w:w="100" w:type="dxa"/>
              <w:bottom w:w="100" w:type="dxa"/>
              <w:right w:w="100" w:type="dxa"/>
            </w:tcMar>
          </w:tcPr>
          <w:p w14:paraId="75B7B61B" w14:textId="77777777" w:rsidR="00900D3B" w:rsidRDefault="00B715D9">
            <w:pPr>
              <w:widowControl w:val="0"/>
              <w:rPr>
                <w:sz w:val="24"/>
                <w:szCs w:val="24"/>
              </w:rPr>
            </w:pPr>
            <w:r>
              <w:rPr>
                <w:sz w:val="24"/>
                <w:szCs w:val="24"/>
              </w:rPr>
              <w:t>Según calendario escolar: 3 sesiones</w:t>
            </w:r>
          </w:p>
        </w:tc>
      </w:tr>
      <w:tr w:rsidR="00900D3B" w14:paraId="3C5BDB02" w14:textId="77777777" w:rsidTr="00F42739">
        <w:tc>
          <w:tcPr>
            <w:tcW w:w="1814" w:type="dxa"/>
            <w:shd w:val="clear" w:color="auto" w:fill="D6E3BC" w:themeFill="accent3" w:themeFillTint="66"/>
            <w:tcMar>
              <w:top w:w="100" w:type="dxa"/>
              <w:left w:w="100" w:type="dxa"/>
              <w:bottom w:w="100" w:type="dxa"/>
              <w:right w:w="100" w:type="dxa"/>
            </w:tcMar>
          </w:tcPr>
          <w:p w14:paraId="510A022E" w14:textId="77777777" w:rsidR="00900D3B" w:rsidRDefault="00B715D9">
            <w:pPr>
              <w:widowControl w:val="0"/>
              <w:pBdr>
                <w:top w:val="nil"/>
                <w:left w:val="nil"/>
                <w:bottom w:val="nil"/>
                <w:right w:val="nil"/>
                <w:between w:val="nil"/>
              </w:pBdr>
              <w:rPr>
                <w:sz w:val="24"/>
                <w:szCs w:val="24"/>
              </w:rPr>
            </w:pPr>
            <w:r>
              <w:rPr>
                <w:sz w:val="24"/>
                <w:szCs w:val="24"/>
              </w:rPr>
              <w:t>7.6.4. Salud bucodental</w:t>
            </w:r>
          </w:p>
        </w:tc>
        <w:tc>
          <w:tcPr>
            <w:tcW w:w="1720" w:type="dxa"/>
            <w:shd w:val="clear" w:color="auto" w:fill="auto"/>
            <w:tcMar>
              <w:top w:w="100" w:type="dxa"/>
              <w:left w:w="100" w:type="dxa"/>
              <w:bottom w:w="100" w:type="dxa"/>
              <w:right w:w="100" w:type="dxa"/>
            </w:tcMar>
          </w:tcPr>
          <w:p w14:paraId="0802842B" w14:textId="77777777" w:rsidR="00900D3B" w:rsidRDefault="00B715D9">
            <w:pPr>
              <w:widowControl w:val="0"/>
              <w:pBdr>
                <w:top w:val="nil"/>
                <w:left w:val="nil"/>
                <w:bottom w:val="nil"/>
                <w:right w:val="nil"/>
                <w:between w:val="nil"/>
              </w:pBdr>
              <w:rPr>
                <w:sz w:val="24"/>
                <w:szCs w:val="24"/>
              </w:rPr>
            </w:pPr>
            <w:r>
              <w:rPr>
                <w:sz w:val="24"/>
                <w:szCs w:val="24"/>
              </w:rPr>
              <w:t xml:space="preserve">Mensajes de difusión todo el año y </w:t>
            </w:r>
            <w:r>
              <w:rPr>
                <w:sz w:val="24"/>
                <w:szCs w:val="24"/>
              </w:rPr>
              <w:lastRenderedPageBreak/>
              <w:t>actuaciones durante el curso escolar</w:t>
            </w:r>
          </w:p>
        </w:tc>
        <w:tc>
          <w:tcPr>
            <w:tcW w:w="1908" w:type="dxa"/>
            <w:shd w:val="clear" w:color="auto" w:fill="auto"/>
            <w:tcMar>
              <w:top w:w="100" w:type="dxa"/>
              <w:left w:w="100" w:type="dxa"/>
              <w:bottom w:w="100" w:type="dxa"/>
              <w:right w:w="100" w:type="dxa"/>
            </w:tcMar>
          </w:tcPr>
          <w:p w14:paraId="639516D9" w14:textId="77777777" w:rsidR="00900D3B" w:rsidRDefault="00B715D9">
            <w:pPr>
              <w:widowControl w:val="0"/>
              <w:rPr>
                <w:sz w:val="24"/>
                <w:szCs w:val="24"/>
              </w:rPr>
            </w:pPr>
            <w:r>
              <w:rPr>
                <w:sz w:val="24"/>
                <w:szCs w:val="24"/>
              </w:rPr>
              <w:lastRenderedPageBreak/>
              <w:t xml:space="preserve">Mensajes de difusión todo el año y </w:t>
            </w:r>
            <w:r>
              <w:rPr>
                <w:sz w:val="24"/>
                <w:szCs w:val="24"/>
              </w:rPr>
              <w:lastRenderedPageBreak/>
              <w:t>actuaciones durante el curso escolar</w:t>
            </w:r>
          </w:p>
        </w:tc>
        <w:tc>
          <w:tcPr>
            <w:tcW w:w="1814" w:type="dxa"/>
            <w:shd w:val="clear" w:color="auto" w:fill="auto"/>
            <w:tcMar>
              <w:top w:w="100" w:type="dxa"/>
              <w:left w:w="100" w:type="dxa"/>
              <w:bottom w:w="100" w:type="dxa"/>
              <w:right w:w="100" w:type="dxa"/>
            </w:tcMar>
          </w:tcPr>
          <w:p w14:paraId="699A69A2" w14:textId="77777777" w:rsidR="00900D3B" w:rsidRDefault="00B715D9">
            <w:pPr>
              <w:widowControl w:val="0"/>
              <w:rPr>
                <w:sz w:val="24"/>
                <w:szCs w:val="24"/>
              </w:rPr>
            </w:pPr>
            <w:r>
              <w:rPr>
                <w:sz w:val="24"/>
                <w:szCs w:val="24"/>
              </w:rPr>
              <w:lastRenderedPageBreak/>
              <w:t xml:space="preserve">Mensajes de difusión todo el año y </w:t>
            </w:r>
            <w:r>
              <w:rPr>
                <w:sz w:val="24"/>
                <w:szCs w:val="24"/>
              </w:rPr>
              <w:lastRenderedPageBreak/>
              <w:t>actuaciones durante el curso escolar</w:t>
            </w:r>
          </w:p>
        </w:tc>
        <w:tc>
          <w:tcPr>
            <w:tcW w:w="1814" w:type="dxa"/>
            <w:shd w:val="clear" w:color="auto" w:fill="auto"/>
            <w:tcMar>
              <w:top w:w="100" w:type="dxa"/>
              <w:left w:w="100" w:type="dxa"/>
              <w:bottom w:w="100" w:type="dxa"/>
              <w:right w:w="100" w:type="dxa"/>
            </w:tcMar>
          </w:tcPr>
          <w:p w14:paraId="63D34DC8" w14:textId="77777777" w:rsidR="00900D3B" w:rsidRDefault="00B715D9">
            <w:pPr>
              <w:widowControl w:val="0"/>
              <w:rPr>
                <w:sz w:val="24"/>
                <w:szCs w:val="24"/>
              </w:rPr>
            </w:pPr>
            <w:r>
              <w:rPr>
                <w:sz w:val="24"/>
                <w:szCs w:val="24"/>
              </w:rPr>
              <w:lastRenderedPageBreak/>
              <w:t xml:space="preserve">Mensajes de difusión todo el año y </w:t>
            </w:r>
            <w:r>
              <w:rPr>
                <w:sz w:val="24"/>
                <w:szCs w:val="24"/>
              </w:rPr>
              <w:lastRenderedPageBreak/>
              <w:t>actuaciones durante el curso escolar</w:t>
            </w:r>
          </w:p>
        </w:tc>
      </w:tr>
      <w:tr w:rsidR="00900D3B" w14:paraId="0729E184" w14:textId="77777777" w:rsidTr="00F42739">
        <w:tc>
          <w:tcPr>
            <w:tcW w:w="1814" w:type="dxa"/>
            <w:shd w:val="clear" w:color="auto" w:fill="D6E3BC" w:themeFill="accent3" w:themeFillTint="66"/>
            <w:tcMar>
              <w:top w:w="100" w:type="dxa"/>
              <w:left w:w="100" w:type="dxa"/>
              <w:bottom w:w="100" w:type="dxa"/>
              <w:right w:w="100" w:type="dxa"/>
            </w:tcMar>
          </w:tcPr>
          <w:p w14:paraId="2AED9E0A" w14:textId="77777777" w:rsidR="00900D3B" w:rsidRDefault="00B715D9">
            <w:pPr>
              <w:widowControl w:val="0"/>
              <w:pBdr>
                <w:top w:val="nil"/>
                <w:left w:val="nil"/>
                <w:bottom w:val="nil"/>
                <w:right w:val="nil"/>
                <w:between w:val="nil"/>
              </w:pBdr>
              <w:rPr>
                <w:sz w:val="24"/>
                <w:szCs w:val="24"/>
              </w:rPr>
            </w:pPr>
            <w:r>
              <w:rPr>
                <w:sz w:val="24"/>
                <w:szCs w:val="24"/>
              </w:rPr>
              <w:lastRenderedPageBreak/>
              <w:t>7.6.5. Escuelas deportivas</w:t>
            </w:r>
          </w:p>
        </w:tc>
        <w:tc>
          <w:tcPr>
            <w:tcW w:w="1720" w:type="dxa"/>
            <w:shd w:val="clear" w:color="auto" w:fill="auto"/>
            <w:tcMar>
              <w:top w:w="100" w:type="dxa"/>
              <w:left w:w="100" w:type="dxa"/>
              <w:bottom w:w="100" w:type="dxa"/>
              <w:right w:w="100" w:type="dxa"/>
            </w:tcMar>
          </w:tcPr>
          <w:p w14:paraId="78D4B5F4" w14:textId="77777777" w:rsidR="00900D3B" w:rsidRDefault="00B715D9">
            <w:pPr>
              <w:widowControl w:val="0"/>
              <w:pBdr>
                <w:top w:val="nil"/>
                <w:left w:val="nil"/>
                <w:bottom w:val="nil"/>
                <w:right w:val="nil"/>
                <w:between w:val="nil"/>
              </w:pBdr>
              <w:rPr>
                <w:sz w:val="24"/>
                <w:szCs w:val="24"/>
              </w:rPr>
            </w:pPr>
            <w:r>
              <w:rPr>
                <w:sz w:val="24"/>
                <w:szCs w:val="24"/>
              </w:rPr>
              <w:t>Calendario escolar</w:t>
            </w:r>
          </w:p>
        </w:tc>
        <w:tc>
          <w:tcPr>
            <w:tcW w:w="1908" w:type="dxa"/>
            <w:shd w:val="clear" w:color="auto" w:fill="auto"/>
            <w:tcMar>
              <w:top w:w="100" w:type="dxa"/>
              <w:left w:w="100" w:type="dxa"/>
              <w:bottom w:w="100" w:type="dxa"/>
              <w:right w:w="100" w:type="dxa"/>
            </w:tcMar>
          </w:tcPr>
          <w:p w14:paraId="1355470E" w14:textId="77777777" w:rsidR="00900D3B" w:rsidRDefault="00B715D9">
            <w:pPr>
              <w:widowControl w:val="0"/>
              <w:rPr>
                <w:sz w:val="24"/>
                <w:szCs w:val="24"/>
              </w:rPr>
            </w:pPr>
            <w:r>
              <w:rPr>
                <w:sz w:val="24"/>
                <w:szCs w:val="24"/>
              </w:rPr>
              <w:t>Calendario escolar</w:t>
            </w:r>
          </w:p>
        </w:tc>
        <w:tc>
          <w:tcPr>
            <w:tcW w:w="1814" w:type="dxa"/>
            <w:shd w:val="clear" w:color="auto" w:fill="auto"/>
            <w:tcMar>
              <w:top w:w="100" w:type="dxa"/>
              <w:left w:w="100" w:type="dxa"/>
              <w:bottom w:w="100" w:type="dxa"/>
              <w:right w:w="100" w:type="dxa"/>
            </w:tcMar>
          </w:tcPr>
          <w:p w14:paraId="4993AFD7" w14:textId="77777777" w:rsidR="00900D3B" w:rsidRDefault="00B715D9">
            <w:pPr>
              <w:widowControl w:val="0"/>
              <w:rPr>
                <w:sz w:val="24"/>
                <w:szCs w:val="24"/>
              </w:rPr>
            </w:pPr>
            <w:r>
              <w:rPr>
                <w:sz w:val="24"/>
                <w:szCs w:val="24"/>
              </w:rPr>
              <w:t>Calendario escolar</w:t>
            </w:r>
          </w:p>
        </w:tc>
        <w:tc>
          <w:tcPr>
            <w:tcW w:w="1814" w:type="dxa"/>
            <w:shd w:val="clear" w:color="auto" w:fill="auto"/>
            <w:tcMar>
              <w:top w:w="100" w:type="dxa"/>
              <w:left w:w="100" w:type="dxa"/>
              <w:bottom w:w="100" w:type="dxa"/>
              <w:right w:w="100" w:type="dxa"/>
            </w:tcMar>
          </w:tcPr>
          <w:p w14:paraId="41CD9715" w14:textId="77777777" w:rsidR="00900D3B" w:rsidRDefault="00B715D9">
            <w:pPr>
              <w:widowControl w:val="0"/>
              <w:rPr>
                <w:sz w:val="24"/>
                <w:szCs w:val="24"/>
              </w:rPr>
            </w:pPr>
            <w:r>
              <w:rPr>
                <w:sz w:val="24"/>
                <w:szCs w:val="24"/>
              </w:rPr>
              <w:t>Calendario escolar</w:t>
            </w:r>
          </w:p>
        </w:tc>
      </w:tr>
      <w:tr w:rsidR="00900D3B" w14:paraId="35ADBCB0" w14:textId="77777777" w:rsidTr="00F42739">
        <w:tc>
          <w:tcPr>
            <w:tcW w:w="1814" w:type="dxa"/>
            <w:shd w:val="clear" w:color="auto" w:fill="D6E3BC" w:themeFill="accent3" w:themeFillTint="66"/>
            <w:tcMar>
              <w:top w:w="100" w:type="dxa"/>
              <w:left w:w="100" w:type="dxa"/>
              <w:bottom w:w="100" w:type="dxa"/>
              <w:right w:w="100" w:type="dxa"/>
            </w:tcMar>
          </w:tcPr>
          <w:p w14:paraId="6CBD331B" w14:textId="77777777" w:rsidR="00900D3B" w:rsidRDefault="00B715D9">
            <w:pPr>
              <w:widowControl w:val="0"/>
              <w:pBdr>
                <w:top w:val="nil"/>
                <w:left w:val="nil"/>
                <w:bottom w:val="nil"/>
                <w:right w:val="nil"/>
                <w:between w:val="nil"/>
              </w:pBdr>
              <w:rPr>
                <w:sz w:val="24"/>
                <w:szCs w:val="24"/>
              </w:rPr>
            </w:pPr>
            <w:r>
              <w:rPr>
                <w:sz w:val="24"/>
                <w:szCs w:val="24"/>
              </w:rPr>
              <w:t>7.6.6. Formación no reglada</w:t>
            </w:r>
          </w:p>
        </w:tc>
        <w:tc>
          <w:tcPr>
            <w:tcW w:w="1720" w:type="dxa"/>
            <w:shd w:val="clear" w:color="auto" w:fill="auto"/>
            <w:tcMar>
              <w:top w:w="100" w:type="dxa"/>
              <w:left w:w="100" w:type="dxa"/>
              <w:bottom w:w="100" w:type="dxa"/>
              <w:right w:w="100" w:type="dxa"/>
            </w:tcMar>
          </w:tcPr>
          <w:p w14:paraId="315E8ED1" w14:textId="77777777" w:rsidR="00900D3B" w:rsidRDefault="00B715D9">
            <w:pPr>
              <w:widowControl w:val="0"/>
              <w:pBdr>
                <w:top w:val="nil"/>
                <w:left w:val="nil"/>
                <w:bottom w:val="nil"/>
                <w:right w:val="nil"/>
                <w:between w:val="nil"/>
              </w:pBdr>
              <w:rPr>
                <w:sz w:val="24"/>
                <w:szCs w:val="24"/>
              </w:rPr>
            </w:pPr>
            <w:r>
              <w:rPr>
                <w:sz w:val="24"/>
                <w:szCs w:val="24"/>
              </w:rPr>
              <w:t>Talleres anuales según subvención</w:t>
            </w:r>
          </w:p>
        </w:tc>
        <w:tc>
          <w:tcPr>
            <w:tcW w:w="1908" w:type="dxa"/>
            <w:shd w:val="clear" w:color="auto" w:fill="auto"/>
            <w:tcMar>
              <w:top w:w="100" w:type="dxa"/>
              <w:left w:w="100" w:type="dxa"/>
              <w:bottom w:w="100" w:type="dxa"/>
              <w:right w:w="100" w:type="dxa"/>
            </w:tcMar>
          </w:tcPr>
          <w:p w14:paraId="1399B315" w14:textId="77777777" w:rsidR="00900D3B" w:rsidRDefault="00B715D9">
            <w:pPr>
              <w:widowControl w:val="0"/>
              <w:rPr>
                <w:sz w:val="24"/>
                <w:szCs w:val="24"/>
              </w:rPr>
            </w:pPr>
            <w:r>
              <w:rPr>
                <w:sz w:val="24"/>
                <w:szCs w:val="24"/>
              </w:rPr>
              <w:t>Talleres anuales según subvención</w:t>
            </w:r>
          </w:p>
        </w:tc>
        <w:tc>
          <w:tcPr>
            <w:tcW w:w="1814" w:type="dxa"/>
            <w:shd w:val="clear" w:color="auto" w:fill="auto"/>
            <w:tcMar>
              <w:top w:w="100" w:type="dxa"/>
              <w:left w:w="100" w:type="dxa"/>
              <w:bottom w:w="100" w:type="dxa"/>
              <w:right w:w="100" w:type="dxa"/>
            </w:tcMar>
          </w:tcPr>
          <w:p w14:paraId="0A77E73A" w14:textId="77777777" w:rsidR="00900D3B" w:rsidRDefault="00B715D9">
            <w:pPr>
              <w:widowControl w:val="0"/>
              <w:rPr>
                <w:sz w:val="24"/>
                <w:szCs w:val="24"/>
              </w:rPr>
            </w:pPr>
            <w:r>
              <w:rPr>
                <w:sz w:val="24"/>
                <w:szCs w:val="24"/>
              </w:rPr>
              <w:t>Talleres anuales según subvención</w:t>
            </w:r>
          </w:p>
        </w:tc>
        <w:tc>
          <w:tcPr>
            <w:tcW w:w="1814" w:type="dxa"/>
            <w:shd w:val="clear" w:color="auto" w:fill="auto"/>
            <w:tcMar>
              <w:top w:w="100" w:type="dxa"/>
              <w:left w:w="100" w:type="dxa"/>
              <w:bottom w:w="100" w:type="dxa"/>
              <w:right w:w="100" w:type="dxa"/>
            </w:tcMar>
          </w:tcPr>
          <w:p w14:paraId="34EE5132" w14:textId="77777777" w:rsidR="00900D3B" w:rsidRDefault="00B715D9">
            <w:pPr>
              <w:widowControl w:val="0"/>
              <w:rPr>
                <w:sz w:val="24"/>
                <w:szCs w:val="24"/>
              </w:rPr>
            </w:pPr>
            <w:r>
              <w:rPr>
                <w:sz w:val="24"/>
                <w:szCs w:val="24"/>
              </w:rPr>
              <w:t>Talleres anuales según subvención</w:t>
            </w:r>
          </w:p>
        </w:tc>
      </w:tr>
      <w:tr w:rsidR="00900D3B" w14:paraId="4FA82E17" w14:textId="77777777" w:rsidTr="00F42739">
        <w:tc>
          <w:tcPr>
            <w:tcW w:w="1814" w:type="dxa"/>
            <w:shd w:val="clear" w:color="auto" w:fill="D6E3BC" w:themeFill="accent3" w:themeFillTint="66"/>
            <w:tcMar>
              <w:top w:w="100" w:type="dxa"/>
              <w:left w:w="100" w:type="dxa"/>
              <w:bottom w:w="100" w:type="dxa"/>
              <w:right w:w="100" w:type="dxa"/>
            </w:tcMar>
          </w:tcPr>
          <w:p w14:paraId="652C7763" w14:textId="77777777" w:rsidR="00900D3B" w:rsidRDefault="00B715D9">
            <w:pPr>
              <w:widowControl w:val="0"/>
              <w:pBdr>
                <w:top w:val="nil"/>
                <w:left w:val="nil"/>
                <w:bottom w:val="nil"/>
                <w:right w:val="nil"/>
                <w:between w:val="nil"/>
              </w:pBdr>
              <w:rPr>
                <w:sz w:val="24"/>
                <w:szCs w:val="24"/>
              </w:rPr>
            </w:pPr>
            <w:r>
              <w:rPr>
                <w:sz w:val="24"/>
                <w:szCs w:val="24"/>
              </w:rPr>
              <w:t>7.6.7. “Garantía juvenil”</w:t>
            </w:r>
          </w:p>
        </w:tc>
        <w:tc>
          <w:tcPr>
            <w:tcW w:w="1720" w:type="dxa"/>
            <w:shd w:val="clear" w:color="auto" w:fill="auto"/>
            <w:tcMar>
              <w:top w:w="100" w:type="dxa"/>
              <w:left w:w="100" w:type="dxa"/>
              <w:bottom w:w="100" w:type="dxa"/>
              <w:right w:w="100" w:type="dxa"/>
            </w:tcMar>
          </w:tcPr>
          <w:p w14:paraId="75ED0DCB" w14:textId="77777777" w:rsidR="00900D3B" w:rsidRDefault="00B715D9">
            <w:pPr>
              <w:widowControl w:val="0"/>
              <w:pBdr>
                <w:top w:val="nil"/>
                <w:left w:val="nil"/>
                <w:bottom w:val="nil"/>
                <w:right w:val="nil"/>
                <w:between w:val="nil"/>
              </w:pBdr>
              <w:rPr>
                <w:sz w:val="24"/>
                <w:szCs w:val="24"/>
              </w:rPr>
            </w:pPr>
            <w:r>
              <w:rPr>
                <w:sz w:val="24"/>
                <w:szCs w:val="24"/>
              </w:rPr>
              <w:t>Según subvención</w:t>
            </w:r>
          </w:p>
        </w:tc>
        <w:tc>
          <w:tcPr>
            <w:tcW w:w="1908" w:type="dxa"/>
            <w:shd w:val="clear" w:color="auto" w:fill="auto"/>
            <w:tcMar>
              <w:top w:w="100" w:type="dxa"/>
              <w:left w:w="100" w:type="dxa"/>
              <w:bottom w:w="100" w:type="dxa"/>
              <w:right w:w="100" w:type="dxa"/>
            </w:tcMar>
          </w:tcPr>
          <w:p w14:paraId="2237161D" w14:textId="77777777" w:rsidR="00900D3B" w:rsidRDefault="00B715D9">
            <w:pPr>
              <w:widowControl w:val="0"/>
              <w:rPr>
                <w:sz w:val="24"/>
                <w:szCs w:val="24"/>
              </w:rPr>
            </w:pPr>
            <w:r>
              <w:rPr>
                <w:sz w:val="24"/>
                <w:szCs w:val="24"/>
              </w:rPr>
              <w:t>Según subvención</w:t>
            </w:r>
          </w:p>
        </w:tc>
        <w:tc>
          <w:tcPr>
            <w:tcW w:w="1814" w:type="dxa"/>
            <w:shd w:val="clear" w:color="auto" w:fill="auto"/>
            <w:tcMar>
              <w:top w:w="100" w:type="dxa"/>
              <w:left w:w="100" w:type="dxa"/>
              <w:bottom w:w="100" w:type="dxa"/>
              <w:right w:w="100" w:type="dxa"/>
            </w:tcMar>
          </w:tcPr>
          <w:p w14:paraId="365829A2" w14:textId="77777777" w:rsidR="00900D3B" w:rsidRDefault="00B715D9">
            <w:pPr>
              <w:widowControl w:val="0"/>
              <w:rPr>
                <w:sz w:val="24"/>
                <w:szCs w:val="24"/>
              </w:rPr>
            </w:pPr>
            <w:r>
              <w:rPr>
                <w:sz w:val="24"/>
                <w:szCs w:val="24"/>
              </w:rPr>
              <w:t>Según subvención</w:t>
            </w:r>
          </w:p>
        </w:tc>
        <w:tc>
          <w:tcPr>
            <w:tcW w:w="1814" w:type="dxa"/>
            <w:shd w:val="clear" w:color="auto" w:fill="auto"/>
            <w:tcMar>
              <w:top w:w="100" w:type="dxa"/>
              <w:left w:w="100" w:type="dxa"/>
              <w:bottom w:w="100" w:type="dxa"/>
              <w:right w:w="100" w:type="dxa"/>
            </w:tcMar>
          </w:tcPr>
          <w:p w14:paraId="6F41F02F" w14:textId="77777777" w:rsidR="00900D3B" w:rsidRDefault="00B715D9">
            <w:pPr>
              <w:widowControl w:val="0"/>
              <w:rPr>
                <w:sz w:val="24"/>
                <w:szCs w:val="24"/>
              </w:rPr>
            </w:pPr>
            <w:r>
              <w:rPr>
                <w:sz w:val="24"/>
                <w:szCs w:val="24"/>
              </w:rPr>
              <w:t>Según subvención</w:t>
            </w:r>
          </w:p>
        </w:tc>
      </w:tr>
      <w:tr w:rsidR="00900D3B" w14:paraId="6BE0A655" w14:textId="77777777" w:rsidTr="00F42739">
        <w:tc>
          <w:tcPr>
            <w:tcW w:w="1814" w:type="dxa"/>
            <w:shd w:val="clear" w:color="auto" w:fill="D6E3BC" w:themeFill="accent3" w:themeFillTint="66"/>
            <w:tcMar>
              <w:top w:w="100" w:type="dxa"/>
              <w:left w:w="100" w:type="dxa"/>
              <w:bottom w:w="100" w:type="dxa"/>
              <w:right w:w="100" w:type="dxa"/>
            </w:tcMar>
          </w:tcPr>
          <w:p w14:paraId="01FCFB4E" w14:textId="77777777" w:rsidR="00900D3B" w:rsidRDefault="00B715D9">
            <w:pPr>
              <w:widowControl w:val="0"/>
              <w:pBdr>
                <w:top w:val="nil"/>
                <w:left w:val="nil"/>
                <w:bottom w:val="nil"/>
                <w:right w:val="nil"/>
                <w:between w:val="nil"/>
              </w:pBdr>
              <w:rPr>
                <w:sz w:val="24"/>
                <w:szCs w:val="24"/>
              </w:rPr>
            </w:pPr>
            <w:r>
              <w:rPr>
                <w:sz w:val="24"/>
                <w:szCs w:val="24"/>
              </w:rPr>
              <w:t>7.6.8. Cuidado del medio ambiente</w:t>
            </w:r>
          </w:p>
        </w:tc>
        <w:tc>
          <w:tcPr>
            <w:tcW w:w="1720" w:type="dxa"/>
            <w:shd w:val="clear" w:color="auto" w:fill="auto"/>
            <w:tcMar>
              <w:top w:w="100" w:type="dxa"/>
              <w:left w:w="100" w:type="dxa"/>
              <w:bottom w:w="100" w:type="dxa"/>
              <w:right w:w="100" w:type="dxa"/>
            </w:tcMar>
          </w:tcPr>
          <w:p w14:paraId="0326AAEF" w14:textId="777FD518" w:rsidR="00900D3B" w:rsidRPr="00AA207F" w:rsidRDefault="00F42739">
            <w:pPr>
              <w:widowControl w:val="0"/>
              <w:pBdr>
                <w:top w:val="nil"/>
                <w:left w:val="nil"/>
                <w:bottom w:val="nil"/>
                <w:right w:val="nil"/>
                <w:between w:val="nil"/>
              </w:pBdr>
              <w:rPr>
                <w:color w:val="000000" w:themeColor="text1"/>
                <w:sz w:val="24"/>
                <w:szCs w:val="24"/>
                <w:highlight w:val="cyan"/>
              </w:rPr>
            </w:pPr>
            <w:r w:rsidRPr="00AA207F">
              <w:rPr>
                <w:color w:val="000000" w:themeColor="text1"/>
                <w:sz w:val="24"/>
                <w:szCs w:val="24"/>
                <w:highlight w:val="cyan"/>
              </w:rPr>
              <w:t xml:space="preserve">Charlas </w:t>
            </w:r>
            <w:r w:rsidR="00AA207F">
              <w:rPr>
                <w:color w:val="000000" w:themeColor="text1"/>
                <w:sz w:val="24"/>
                <w:szCs w:val="24"/>
                <w:highlight w:val="cyan"/>
              </w:rPr>
              <w:t xml:space="preserve">y talleres </w:t>
            </w:r>
            <w:r w:rsidRPr="00AA207F">
              <w:rPr>
                <w:color w:val="000000" w:themeColor="text1"/>
                <w:sz w:val="24"/>
                <w:szCs w:val="24"/>
                <w:highlight w:val="cyan"/>
              </w:rPr>
              <w:t xml:space="preserve">en centros educativos a lo largo del curso </w:t>
            </w:r>
            <w:r w:rsidR="00AA207F" w:rsidRPr="00AA207F">
              <w:rPr>
                <w:color w:val="000000" w:themeColor="text1"/>
                <w:sz w:val="24"/>
                <w:szCs w:val="24"/>
                <w:highlight w:val="cyan"/>
              </w:rPr>
              <w:t>escolar</w:t>
            </w:r>
          </w:p>
          <w:p w14:paraId="614195BB" w14:textId="2C87F2E9" w:rsidR="00AA207F" w:rsidRDefault="00AA207F">
            <w:pPr>
              <w:widowControl w:val="0"/>
              <w:pBdr>
                <w:top w:val="nil"/>
                <w:left w:val="nil"/>
                <w:bottom w:val="nil"/>
                <w:right w:val="nil"/>
                <w:between w:val="nil"/>
              </w:pBdr>
              <w:rPr>
                <w:sz w:val="24"/>
                <w:szCs w:val="24"/>
                <w:highlight w:val="yellow"/>
              </w:rPr>
            </w:pPr>
            <w:r w:rsidRPr="00AA207F">
              <w:rPr>
                <w:color w:val="000000" w:themeColor="text1"/>
                <w:sz w:val="24"/>
                <w:szCs w:val="24"/>
                <w:highlight w:val="cyan"/>
              </w:rPr>
              <w:t>1 plantación anual</w:t>
            </w:r>
          </w:p>
        </w:tc>
        <w:tc>
          <w:tcPr>
            <w:tcW w:w="1908" w:type="dxa"/>
            <w:shd w:val="clear" w:color="auto" w:fill="auto"/>
            <w:tcMar>
              <w:top w:w="100" w:type="dxa"/>
              <w:left w:w="100" w:type="dxa"/>
              <w:bottom w:w="100" w:type="dxa"/>
              <w:right w:w="100" w:type="dxa"/>
            </w:tcMar>
          </w:tcPr>
          <w:p w14:paraId="6FAE66E5" w14:textId="062FC35F" w:rsidR="00AA207F" w:rsidRPr="00AA207F" w:rsidRDefault="00AA207F" w:rsidP="00AA207F">
            <w:pPr>
              <w:widowControl w:val="0"/>
              <w:pBdr>
                <w:top w:val="nil"/>
                <w:left w:val="nil"/>
                <w:bottom w:val="nil"/>
                <w:right w:val="nil"/>
                <w:between w:val="nil"/>
              </w:pBdr>
              <w:rPr>
                <w:color w:val="000000" w:themeColor="text1"/>
                <w:sz w:val="24"/>
                <w:szCs w:val="24"/>
                <w:highlight w:val="cyan"/>
              </w:rPr>
            </w:pPr>
            <w:r w:rsidRPr="00AA207F">
              <w:rPr>
                <w:color w:val="000000" w:themeColor="text1"/>
                <w:sz w:val="24"/>
                <w:szCs w:val="24"/>
                <w:highlight w:val="cyan"/>
              </w:rPr>
              <w:t xml:space="preserve">Charlas </w:t>
            </w:r>
            <w:r>
              <w:rPr>
                <w:color w:val="000000" w:themeColor="text1"/>
                <w:sz w:val="24"/>
                <w:szCs w:val="24"/>
                <w:highlight w:val="cyan"/>
              </w:rPr>
              <w:t xml:space="preserve">y talleres </w:t>
            </w:r>
            <w:r w:rsidRPr="00AA207F">
              <w:rPr>
                <w:color w:val="000000" w:themeColor="text1"/>
                <w:sz w:val="24"/>
                <w:szCs w:val="24"/>
                <w:highlight w:val="cyan"/>
              </w:rPr>
              <w:t>en centros educativos a lo largo del curso escolar</w:t>
            </w:r>
          </w:p>
          <w:p w14:paraId="2C1A2232" w14:textId="10AE5AE7" w:rsidR="00900D3B" w:rsidRDefault="00AA207F" w:rsidP="00AA207F">
            <w:pPr>
              <w:widowControl w:val="0"/>
              <w:pBdr>
                <w:top w:val="nil"/>
                <w:left w:val="nil"/>
                <w:bottom w:val="nil"/>
                <w:right w:val="nil"/>
                <w:between w:val="nil"/>
              </w:pBdr>
              <w:rPr>
                <w:sz w:val="24"/>
                <w:szCs w:val="24"/>
              </w:rPr>
            </w:pPr>
            <w:r w:rsidRPr="00AA207F">
              <w:rPr>
                <w:color w:val="000000" w:themeColor="text1"/>
                <w:sz w:val="24"/>
                <w:szCs w:val="24"/>
                <w:highlight w:val="cyan"/>
              </w:rPr>
              <w:t>1 plantación anual</w:t>
            </w:r>
          </w:p>
        </w:tc>
        <w:tc>
          <w:tcPr>
            <w:tcW w:w="1814" w:type="dxa"/>
            <w:shd w:val="clear" w:color="auto" w:fill="auto"/>
            <w:tcMar>
              <w:top w:w="100" w:type="dxa"/>
              <w:left w:w="100" w:type="dxa"/>
              <w:bottom w:w="100" w:type="dxa"/>
              <w:right w:w="100" w:type="dxa"/>
            </w:tcMar>
          </w:tcPr>
          <w:p w14:paraId="6C393A4A" w14:textId="79F32AC2" w:rsidR="00AA207F" w:rsidRPr="00AA207F" w:rsidRDefault="00AA207F" w:rsidP="00AA207F">
            <w:pPr>
              <w:widowControl w:val="0"/>
              <w:pBdr>
                <w:top w:val="nil"/>
                <w:left w:val="nil"/>
                <w:bottom w:val="nil"/>
                <w:right w:val="nil"/>
                <w:between w:val="nil"/>
              </w:pBdr>
              <w:rPr>
                <w:color w:val="000000" w:themeColor="text1"/>
                <w:sz w:val="24"/>
                <w:szCs w:val="24"/>
                <w:highlight w:val="cyan"/>
              </w:rPr>
            </w:pPr>
            <w:r w:rsidRPr="00AA207F">
              <w:rPr>
                <w:color w:val="000000" w:themeColor="text1"/>
                <w:sz w:val="24"/>
                <w:szCs w:val="24"/>
                <w:highlight w:val="cyan"/>
              </w:rPr>
              <w:t xml:space="preserve">Charlas </w:t>
            </w:r>
            <w:r>
              <w:rPr>
                <w:color w:val="000000" w:themeColor="text1"/>
                <w:sz w:val="24"/>
                <w:szCs w:val="24"/>
                <w:highlight w:val="cyan"/>
              </w:rPr>
              <w:t xml:space="preserve">y talleres </w:t>
            </w:r>
            <w:r w:rsidRPr="00AA207F">
              <w:rPr>
                <w:color w:val="000000" w:themeColor="text1"/>
                <w:sz w:val="24"/>
                <w:szCs w:val="24"/>
                <w:highlight w:val="cyan"/>
              </w:rPr>
              <w:t>en centros educativos a lo largo del curso escolar</w:t>
            </w:r>
          </w:p>
          <w:p w14:paraId="019E9AEE" w14:textId="6A7E1082" w:rsidR="00900D3B" w:rsidRDefault="00AA207F" w:rsidP="00AA207F">
            <w:pPr>
              <w:widowControl w:val="0"/>
              <w:pBdr>
                <w:top w:val="nil"/>
                <w:left w:val="nil"/>
                <w:bottom w:val="nil"/>
                <w:right w:val="nil"/>
                <w:between w:val="nil"/>
              </w:pBdr>
              <w:rPr>
                <w:sz w:val="24"/>
                <w:szCs w:val="24"/>
              </w:rPr>
            </w:pPr>
            <w:r w:rsidRPr="00AA207F">
              <w:rPr>
                <w:color w:val="000000" w:themeColor="text1"/>
                <w:sz w:val="24"/>
                <w:szCs w:val="24"/>
                <w:highlight w:val="cyan"/>
              </w:rPr>
              <w:t>1 plantación anual</w:t>
            </w:r>
          </w:p>
        </w:tc>
        <w:tc>
          <w:tcPr>
            <w:tcW w:w="1814" w:type="dxa"/>
            <w:shd w:val="clear" w:color="auto" w:fill="auto"/>
            <w:tcMar>
              <w:top w:w="100" w:type="dxa"/>
              <w:left w:w="100" w:type="dxa"/>
              <w:bottom w:w="100" w:type="dxa"/>
              <w:right w:w="100" w:type="dxa"/>
            </w:tcMar>
          </w:tcPr>
          <w:p w14:paraId="7F9AEAAD" w14:textId="64C29E9D" w:rsidR="00AA207F" w:rsidRPr="00AA207F" w:rsidRDefault="00AA207F" w:rsidP="00AA207F">
            <w:pPr>
              <w:widowControl w:val="0"/>
              <w:pBdr>
                <w:top w:val="nil"/>
                <w:left w:val="nil"/>
                <w:bottom w:val="nil"/>
                <w:right w:val="nil"/>
                <w:between w:val="nil"/>
              </w:pBdr>
              <w:rPr>
                <w:color w:val="000000" w:themeColor="text1"/>
                <w:sz w:val="24"/>
                <w:szCs w:val="24"/>
                <w:highlight w:val="cyan"/>
              </w:rPr>
            </w:pPr>
            <w:r w:rsidRPr="00AA207F">
              <w:rPr>
                <w:color w:val="000000" w:themeColor="text1"/>
                <w:sz w:val="24"/>
                <w:szCs w:val="24"/>
                <w:highlight w:val="cyan"/>
              </w:rPr>
              <w:t xml:space="preserve">Charlas </w:t>
            </w:r>
            <w:r>
              <w:rPr>
                <w:color w:val="000000" w:themeColor="text1"/>
                <w:sz w:val="24"/>
                <w:szCs w:val="24"/>
                <w:highlight w:val="cyan"/>
              </w:rPr>
              <w:t xml:space="preserve">y talleres </w:t>
            </w:r>
            <w:r w:rsidRPr="00AA207F">
              <w:rPr>
                <w:color w:val="000000" w:themeColor="text1"/>
                <w:sz w:val="24"/>
                <w:szCs w:val="24"/>
                <w:highlight w:val="cyan"/>
              </w:rPr>
              <w:t>en centros educativos a lo largo del curso escolar</w:t>
            </w:r>
          </w:p>
          <w:p w14:paraId="3CAA49DE" w14:textId="7529DFE9" w:rsidR="00900D3B" w:rsidRDefault="00AA207F" w:rsidP="00AA207F">
            <w:pPr>
              <w:widowControl w:val="0"/>
              <w:pBdr>
                <w:top w:val="nil"/>
                <w:left w:val="nil"/>
                <w:bottom w:val="nil"/>
                <w:right w:val="nil"/>
                <w:between w:val="nil"/>
              </w:pBdr>
              <w:rPr>
                <w:sz w:val="24"/>
                <w:szCs w:val="24"/>
              </w:rPr>
            </w:pPr>
            <w:r w:rsidRPr="00AA207F">
              <w:rPr>
                <w:color w:val="000000" w:themeColor="text1"/>
                <w:sz w:val="24"/>
                <w:szCs w:val="24"/>
                <w:highlight w:val="cyan"/>
              </w:rPr>
              <w:t>1 plantación anual</w:t>
            </w:r>
          </w:p>
        </w:tc>
      </w:tr>
      <w:tr w:rsidR="00900D3B" w14:paraId="565FC93F" w14:textId="77777777" w:rsidTr="00F42739">
        <w:tc>
          <w:tcPr>
            <w:tcW w:w="1814" w:type="dxa"/>
            <w:shd w:val="clear" w:color="auto" w:fill="D6E3BC" w:themeFill="accent3" w:themeFillTint="66"/>
            <w:tcMar>
              <w:top w:w="100" w:type="dxa"/>
              <w:left w:w="100" w:type="dxa"/>
              <w:bottom w:w="100" w:type="dxa"/>
              <w:right w:w="100" w:type="dxa"/>
            </w:tcMar>
          </w:tcPr>
          <w:p w14:paraId="245A0AA2" w14:textId="77777777" w:rsidR="00900D3B" w:rsidRDefault="00B715D9">
            <w:pPr>
              <w:widowControl w:val="0"/>
              <w:pBdr>
                <w:top w:val="nil"/>
                <w:left w:val="nil"/>
                <w:bottom w:val="nil"/>
                <w:right w:val="nil"/>
                <w:between w:val="nil"/>
              </w:pBdr>
              <w:rPr>
                <w:sz w:val="24"/>
                <w:szCs w:val="24"/>
              </w:rPr>
            </w:pPr>
            <w:r>
              <w:rPr>
                <w:sz w:val="24"/>
                <w:szCs w:val="24"/>
              </w:rPr>
              <w:t>7.6.9. Conductas seguras y saludables</w:t>
            </w:r>
          </w:p>
        </w:tc>
        <w:tc>
          <w:tcPr>
            <w:tcW w:w="1720" w:type="dxa"/>
            <w:shd w:val="clear" w:color="auto" w:fill="auto"/>
            <w:tcMar>
              <w:top w:w="100" w:type="dxa"/>
              <w:left w:w="100" w:type="dxa"/>
              <w:bottom w:w="100" w:type="dxa"/>
              <w:right w:w="100" w:type="dxa"/>
            </w:tcMar>
          </w:tcPr>
          <w:p w14:paraId="2D56B727" w14:textId="77777777" w:rsidR="00900D3B" w:rsidRDefault="00B715D9">
            <w:pPr>
              <w:widowControl w:val="0"/>
              <w:pBdr>
                <w:top w:val="nil"/>
                <w:left w:val="nil"/>
                <w:bottom w:val="nil"/>
                <w:right w:val="nil"/>
                <w:between w:val="nil"/>
              </w:pBdr>
              <w:rPr>
                <w:sz w:val="24"/>
                <w:szCs w:val="24"/>
              </w:rPr>
            </w:pPr>
            <w:r>
              <w:rPr>
                <w:sz w:val="24"/>
                <w:szCs w:val="24"/>
              </w:rPr>
              <w:t xml:space="preserve">Charla en el centro escolar </w:t>
            </w:r>
          </w:p>
        </w:tc>
        <w:tc>
          <w:tcPr>
            <w:tcW w:w="1908" w:type="dxa"/>
            <w:shd w:val="clear" w:color="auto" w:fill="auto"/>
            <w:tcMar>
              <w:top w:w="100" w:type="dxa"/>
              <w:left w:w="100" w:type="dxa"/>
              <w:bottom w:w="100" w:type="dxa"/>
              <w:right w:w="100" w:type="dxa"/>
            </w:tcMar>
          </w:tcPr>
          <w:p w14:paraId="72BD25E3" w14:textId="77777777" w:rsidR="00900D3B" w:rsidRDefault="00B715D9">
            <w:pPr>
              <w:widowControl w:val="0"/>
              <w:rPr>
                <w:sz w:val="24"/>
                <w:szCs w:val="24"/>
              </w:rPr>
            </w:pPr>
            <w:r>
              <w:rPr>
                <w:sz w:val="24"/>
                <w:szCs w:val="24"/>
              </w:rPr>
              <w:t>Charla en el centro escolar</w:t>
            </w:r>
          </w:p>
        </w:tc>
        <w:tc>
          <w:tcPr>
            <w:tcW w:w="1814" w:type="dxa"/>
            <w:shd w:val="clear" w:color="auto" w:fill="auto"/>
            <w:tcMar>
              <w:top w:w="100" w:type="dxa"/>
              <w:left w:w="100" w:type="dxa"/>
              <w:bottom w:w="100" w:type="dxa"/>
              <w:right w:w="100" w:type="dxa"/>
            </w:tcMar>
          </w:tcPr>
          <w:p w14:paraId="5D6363AF" w14:textId="77777777" w:rsidR="00900D3B" w:rsidRDefault="00B715D9">
            <w:pPr>
              <w:widowControl w:val="0"/>
              <w:rPr>
                <w:sz w:val="24"/>
                <w:szCs w:val="24"/>
              </w:rPr>
            </w:pPr>
            <w:r>
              <w:rPr>
                <w:sz w:val="24"/>
                <w:szCs w:val="24"/>
              </w:rPr>
              <w:t>Charla en el centro escolar</w:t>
            </w:r>
          </w:p>
        </w:tc>
        <w:tc>
          <w:tcPr>
            <w:tcW w:w="1814" w:type="dxa"/>
            <w:shd w:val="clear" w:color="auto" w:fill="auto"/>
            <w:tcMar>
              <w:top w:w="100" w:type="dxa"/>
              <w:left w:w="100" w:type="dxa"/>
              <w:bottom w:w="100" w:type="dxa"/>
              <w:right w:w="100" w:type="dxa"/>
            </w:tcMar>
          </w:tcPr>
          <w:p w14:paraId="48F411E8" w14:textId="77777777" w:rsidR="00900D3B" w:rsidRDefault="00B715D9">
            <w:pPr>
              <w:widowControl w:val="0"/>
              <w:rPr>
                <w:sz w:val="24"/>
                <w:szCs w:val="24"/>
              </w:rPr>
            </w:pPr>
            <w:r>
              <w:rPr>
                <w:sz w:val="24"/>
                <w:szCs w:val="24"/>
              </w:rPr>
              <w:t>Charla en el centro escolar</w:t>
            </w:r>
          </w:p>
        </w:tc>
      </w:tr>
      <w:tr w:rsidR="00900D3B" w14:paraId="264B4A6A" w14:textId="77777777" w:rsidTr="00F42739">
        <w:tc>
          <w:tcPr>
            <w:tcW w:w="1814" w:type="dxa"/>
            <w:shd w:val="clear" w:color="auto" w:fill="D6E3BC" w:themeFill="accent3" w:themeFillTint="66"/>
            <w:tcMar>
              <w:top w:w="100" w:type="dxa"/>
              <w:left w:w="100" w:type="dxa"/>
              <w:bottom w:w="100" w:type="dxa"/>
              <w:right w:w="100" w:type="dxa"/>
            </w:tcMar>
          </w:tcPr>
          <w:p w14:paraId="33B8592B" w14:textId="77777777" w:rsidR="00900D3B" w:rsidRDefault="00B715D9">
            <w:pPr>
              <w:widowControl w:val="0"/>
              <w:pBdr>
                <w:top w:val="nil"/>
                <w:left w:val="nil"/>
                <w:bottom w:val="nil"/>
                <w:right w:val="nil"/>
                <w:between w:val="nil"/>
              </w:pBdr>
              <w:rPr>
                <w:sz w:val="24"/>
                <w:szCs w:val="24"/>
              </w:rPr>
            </w:pPr>
            <w:r>
              <w:rPr>
                <w:sz w:val="24"/>
                <w:szCs w:val="24"/>
              </w:rPr>
              <w:t>7.6.9.1. Seguridad en el entorno escolar</w:t>
            </w:r>
          </w:p>
        </w:tc>
        <w:tc>
          <w:tcPr>
            <w:tcW w:w="1720" w:type="dxa"/>
            <w:shd w:val="clear" w:color="auto" w:fill="auto"/>
            <w:tcMar>
              <w:top w:w="100" w:type="dxa"/>
              <w:left w:w="100" w:type="dxa"/>
              <w:bottom w:w="100" w:type="dxa"/>
              <w:right w:w="100" w:type="dxa"/>
            </w:tcMar>
          </w:tcPr>
          <w:p w14:paraId="424193F3" w14:textId="77777777" w:rsidR="00900D3B" w:rsidRDefault="00B715D9">
            <w:pPr>
              <w:widowControl w:val="0"/>
              <w:rPr>
                <w:sz w:val="24"/>
                <w:szCs w:val="24"/>
              </w:rPr>
            </w:pPr>
            <w:r>
              <w:rPr>
                <w:sz w:val="24"/>
                <w:szCs w:val="24"/>
              </w:rPr>
              <w:t>Sesión de seguridad vial y vigilancia todo el curso</w:t>
            </w:r>
          </w:p>
        </w:tc>
        <w:tc>
          <w:tcPr>
            <w:tcW w:w="1908" w:type="dxa"/>
            <w:shd w:val="clear" w:color="auto" w:fill="auto"/>
            <w:tcMar>
              <w:top w:w="100" w:type="dxa"/>
              <w:left w:w="100" w:type="dxa"/>
              <w:bottom w:w="100" w:type="dxa"/>
              <w:right w:w="100" w:type="dxa"/>
            </w:tcMar>
          </w:tcPr>
          <w:p w14:paraId="68D59622" w14:textId="77777777" w:rsidR="00900D3B" w:rsidRDefault="00B715D9">
            <w:pPr>
              <w:widowControl w:val="0"/>
              <w:rPr>
                <w:sz w:val="24"/>
                <w:szCs w:val="24"/>
              </w:rPr>
            </w:pPr>
            <w:r>
              <w:rPr>
                <w:sz w:val="24"/>
                <w:szCs w:val="24"/>
              </w:rPr>
              <w:t>Sesión de seguridad vial y vigilancia todo el curso</w:t>
            </w:r>
          </w:p>
        </w:tc>
        <w:tc>
          <w:tcPr>
            <w:tcW w:w="1814" w:type="dxa"/>
            <w:shd w:val="clear" w:color="auto" w:fill="auto"/>
            <w:tcMar>
              <w:top w:w="100" w:type="dxa"/>
              <w:left w:w="100" w:type="dxa"/>
              <w:bottom w:w="100" w:type="dxa"/>
              <w:right w:w="100" w:type="dxa"/>
            </w:tcMar>
          </w:tcPr>
          <w:p w14:paraId="64ED93C8" w14:textId="77777777" w:rsidR="00900D3B" w:rsidRDefault="00B715D9">
            <w:pPr>
              <w:widowControl w:val="0"/>
              <w:rPr>
                <w:sz w:val="24"/>
                <w:szCs w:val="24"/>
              </w:rPr>
            </w:pPr>
            <w:r>
              <w:rPr>
                <w:sz w:val="24"/>
                <w:szCs w:val="24"/>
              </w:rPr>
              <w:t>Sesión de seguridad vial y vigilancia todo el curso</w:t>
            </w:r>
          </w:p>
        </w:tc>
        <w:tc>
          <w:tcPr>
            <w:tcW w:w="1814" w:type="dxa"/>
            <w:shd w:val="clear" w:color="auto" w:fill="auto"/>
            <w:tcMar>
              <w:top w:w="100" w:type="dxa"/>
              <w:left w:w="100" w:type="dxa"/>
              <w:bottom w:w="100" w:type="dxa"/>
              <w:right w:w="100" w:type="dxa"/>
            </w:tcMar>
          </w:tcPr>
          <w:p w14:paraId="094B3C0C" w14:textId="77777777" w:rsidR="00900D3B" w:rsidRDefault="00B715D9">
            <w:pPr>
              <w:widowControl w:val="0"/>
              <w:rPr>
                <w:sz w:val="24"/>
                <w:szCs w:val="24"/>
              </w:rPr>
            </w:pPr>
            <w:r>
              <w:rPr>
                <w:sz w:val="24"/>
                <w:szCs w:val="24"/>
              </w:rPr>
              <w:t>Sesión de seguridad vial y vigilancia todo el curso</w:t>
            </w:r>
          </w:p>
        </w:tc>
      </w:tr>
      <w:tr w:rsidR="00900D3B" w14:paraId="626F0D35" w14:textId="77777777" w:rsidTr="00F42739">
        <w:tc>
          <w:tcPr>
            <w:tcW w:w="1814" w:type="dxa"/>
            <w:shd w:val="clear" w:color="auto" w:fill="D6E3BC" w:themeFill="accent3" w:themeFillTint="66"/>
            <w:tcMar>
              <w:top w:w="100" w:type="dxa"/>
              <w:left w:w="100" w:type="dxa"/>
              <w:bottom w:w="100" w:type="dxa"/>
              <w:right w:w="100" w:type="dxa"/>
            </w:tcMar>
          </w:tcPr>
          <w:p w14:paraId="317284DF" w14:textId="77777777" w:rsidR="00900D3B" w:rsidRDefault="00B715D9">
            <w:pPr>
              <w:widowControl w:val="0"/>
              <w:pBdr>
                <w:top w:val="nil"/>
                <w:left w:val="nil"/>
                <w:bottom w:val="nil"/>
                <w:right w:val="nil"/>
                <w:between w:val="nil"/>
              </w:pBdr>
              <w:rPr>
                <w:sz w:val="24"/>
                <w:szCs w:val="24"/>
              </w:rPr>
            </w:pPr>
            <w:r>
              <w:rPr>
                <w:sz w:val="24"/>
                <w:szCs w:val="24"/>
              </w:rPr>
              <w:t>7.6.9.2. Campaña “Crece en seguridad”</w:t>
            </w:r>
          </w:p>
        </w:tc>
        <w:tc>
          <w:tcPr>
            <w:tcW w:w="1720" w:type="dxa"/>
            <w:shd w:val="clear" w:color="auto" w:fill="auto"/>
            <w:tcMar>
              <w:top w:w="100" w:type="dxa"/>
              <w:left w:w="100" w:type="dxa"/>
              <w:bottom w:w="100" w:type="dxa"/>
              <w:right w:w="100" w:type="dxa"/>
            </w:tcMar>
          </w:tcPr>
          <w:p w14:paraId="116039FA" w14:textId="77777777" w:rsidR="00900D3B" w:rsidRDefault="00B715D9">
            <w:pPr>
              <w:widowControl w:val="0"/>
              <w:pBdr>
                <w:top w:val="nil"/>
                <w:left w:val="nil"/>
                <w:bottom w:val="nil"/>
                <w:right w:val="nil"/>
                <w:between w:val="nil"/>
              </w:pBdr>
              <w:rPr>
                <w:sz w:val="24"/>
                <w:szCs w:val="24"/>
              </w:rPr>
            </w:pPr>
            <w:r>
              <w:rPr>
                <w:sz w:val="24"/>
                <w:szCs w:val="24"/>
              </w:rPr>
              <w:t>3º trimestre curso escolar</w:t>
            </w:r>
          </w:p>
        </w:tc>
        <w:tc>
          <w:tcPr>
            <w:tcW w:w="1908" w:type="dxa"/>
            <w:shd w:val="clear" w:color="auto" w:fill="auto"/>
            <w:tcMar>
              <w:top w:w="100" w:type="dxa"/>
              <w:left w:w="100" w:type="dxa"/>
              <w:bottom w:w="100" w:type="dxa"/>
              <w:right w:w="100" w:type="dxa"/>
            </w:tcMar>
          </w:tcPr>
          <w:p w14:paraId="339CF2EE" w14:textId="77777777" w:rsidR="00900D3B" w:rsidRDefault="00B715D9">
            <w:pPr>
              <w:widowControl w:val="0"/>
              <w:rPr>
                <w:sz w:val="24"/>
                <w:szCs w:val="24"/>
              </w:rPr>
            </w:pPr>
            <w:r>
              <w:rPr>
                <w:sz w:val="24"/>
                <w:szCs w:val="24"/>
              </w:rPr>
              <w:t>3º trimestre curso escolar</w:t>
            </w:r>
          </w:p>
        </w:tc>
        <w:tc>
          <w:tcPr>
            <w:tcW w:w="1814" w:type="dxa"/>
            <w:shd w:val="clear" w:color="auto" w:fill="auto"/>
            <w:tcMar>
              <w:top w:w="100" w:type="dxa"/>
              <w:left w:w="100" w:type="dxa"/>
              <w:bottom w:w="100" w:type="dxa"/>
              <w:right w:w="100" w:type="dxa"/>
            </w:tcMar>
          </w:tcPr>
          <w:p w14:paraId="27205666" w14:textId="77777777" w:rsidR="00900D3B" w:rsidRDefault="00B715D9">
            <w:pPr>
              <w:widowControl w:val="0"/>
              <w:rPr>
                <w:sz w:val="24"/>
                <w:szCs w:val="24"/>
              </w:rPr>
            </w:pPr>
            <w:r>
              <w:rPr>
                <w:sz w:val="24"/>
                <w:szCs w:val="24"/>
              </w:rPr>
              <w:t>3º trimestre curso escolar</w:t>
            </w:r>
          </w:p>
        </w:tc>
        <w:tc>
          <w:tcPr>
            <w:tcW w:w="1814" w:type="dxa"/>
            <w:shd w:val="clear" w:color="auto" w:fill="auto"/>
            <w:tcMar>
              <w:top w:w="100" w:type="dxa"/>
              <w:left w:w="100" w:type="dxa"/>
              <w:bottom w:w="100" w:type="dxa"/>
              <w:right w:w="100" w:type="dxa"/>
            </w:tcMar>
          </w:tcPr>
          <w:p w14:paraId="1E9F5AE7" w14:textId="77777777" w:rsidR="00900D3B" w:rsidRDefault="00B715D9">
            <w:pPr>
              <w:widowControl w:val="0"/>
              <w:rPr>
                <w:sz w:val="24"/>
                <w:szCs w:val="24"/>
              </w:rPr>
            </w:pPr>
            <w:r>
              <w:rPr>
                <w:sz w:val="24"/>
                <w:szCs w:val="24"/>
              </w:rPr>
              <w:t>3º trimestre curso escolar</w:t>
            </w:r>
          </w:p>
        </w:tc>
      </w:tr>
      <w:tr w:rsidR="00900D3B" w14:paraId="3683C158" w14:textId="77777777" w:rsidTr="00F42739">
        <w:tc>
          <w:tcPr>
            <w:tcW w:w="1814" w:type="dxa"/>
            <w:shd w:val="clear" w:color="auto" w:fill="D6E3BC" w:themeFill="accent3" w:themeFillTint="66"/>
            <w:tcMar>
              <w:top w:w="100" w:type="dxa"/>
              <w:left w:w="100" w:type="dxa"/>
              <w:bottom w:w="100" w:type="dxa"/>
              <w:right w:w="100" w:type="dxa"/>
            </w:tcMar>
          </w:tcPr>
          <w:p w14:paraId="595A9A6C" w14:textId="77777777" w:rsidR="00900D3B" w:rsidRDefault="00B715D9">
            <w:pPr>
              <w:widowControl w:val="0"/>
              <w:pBdr>
                <w:top w:val="nil"/>
                <w:left w:val="nil"/>
                <w:bottom w:val="nil"/>
                <w:right w:val="nil"/>
                <w:between w:val="nil"/>
              </w:pBdr>
              <w:rPr>
                <w:sz w:val="24"/>
                <w:szCs w:val="24"/>
              </w:rPr>
            </w:pPr>
            <w:r>
              <w:rPr>
                <w:sz w:val="24"/>
                <w:szCs w:val="24"/>
              </w:rPr>
              <w:t>7.6.9.3. Entorno escolar seguro</w:t>
            </w:r>
          </w:p>
        </w:tc>
        <w:tc>
          <w:tcPr>
            <w:tcW w:w="1720" w:type="dxa"/>
            <w:shd w:val="clear" w:color="auto" w:fill="auto"/>
            <w:tcMar>
              <w:top w:w="100" w:type="dxa"/>
              <w:left w:w="100" w:type="dxa"/>
              <w:bottom w:w="100" w:type="dxa"/>
              <w:right w:w="100" w:type="dxa"/>
            </w:tcMar>
          </w:tcPr>
          <w:p w14:paraId="03E2F7DB" w14:textId="77777777" w:rsidR="00900D3B" w:rsidRDefault="00B715D9">
            <w:pPr>
              <w:widowControl w:val="0"/>
              <w:rPr>
                <w:sz w:val="24"/>
                <w:szCs w:val="24"/>
              </w:rPr>
            </w:pPr>
            <w:r>
              <w:rPr>
                <w:sz w:val="24"/>
                <w:szCs w:val="24"/>
              </w:rPr>
              <w:t>2º trimestre curso escolar</w:t>
            </w:r>
          </w:p>
        </w:tc>
        <w:tc>
          <w:tcPr>
            <w:tcW w:w="1908" w:type="dxa"/>
            <w:shd w:val="clear" w:color="auto" w:fill="auto"/>
            <w:tcMar>
              <w:top w:w="100" w:type="dxa"/>
              <w:left w:w="100" w:type="dxa"/>
              <w:bottom w:w="100" w:type="dxa"/>
              <w:right w:w="100" w:type="dxa"/>
            </w:tcMar>
          </w:tcPr>
          <w:p w14:paraId="354B3F23" w14:textId="77777777" w:rsidR="00900D3B" w:rsidRDefault="00B715D9">
            <w:pPr>
              <w:widowControl w:val="0"/>
              <w:rPr>
                <w:sz w:val="24"/>
                <w:szCs w:val="24"/>
              </w:rPr>
            </w:pPr>
            <w:r>
              <w:rPr>
                <w:sz w:val="24"/>
                <w:szCs w:val="24"/>
              </w:rPr>
              <w:t>2º trimestre curso escolar</w:t>
            </w:r>
          </w:p>
        </w:tc>
        <w:tc>
          <w:tcPr>
            <w:tcW w:w="1814" w:type="dxa"/>
            <w:shd w:val="clear" w:color="auto" w:fill="auto"/>
            <w:tcMar>
              <w:top w:w="100" w:type="dxa"/>
              <w:left w:w="100" w:type="dxa"/>
              <w:bottom w:w="100" w:type="dxa"/>
              <w:right w:w="100" w:type="dxa"/>
            </w:tcMar>
          </w:tcPr>
          <w:p w14:paraId="22C1EC7F" w14:textId="77777777" w:rsidR="00900D3B" w:rsidRDefault="00B715D9">
            <w:pPr>
              <w:widowControl w:val="0"/>
              <w:rPr>
                <w:sz w:val="24"/>
                <w:szCs w:val="24"/>
              </w:rPr>
            </w:pPr>
            <w:r>
              <w:rPr>
                <w:sz w:val="24"/>
                <w:szCs w:val="24"/>
              </w:rPr>
              <w:t>2º trimestre curso escolar</w:t>
            </w:r>
          </w:p>
        </w:tc>
        <w:tc>
          <w:tcPr>
            <w:tcW w:w="1814" w:type="dxa"/>
            <w:shd w:val="clear" w:color="auto" w:fill="auto"/>
            <w:tcMar>
              <w:top w:w="100" w:type="dxa"/>
              <w:left w:w="100" w:type="dxa"/>
              <w:bottom w:w="100" w:type="dxa"/>
              <w:right w:w="100" w:type="dxa"/>
            </w:tcMar>
          </w:tcPr>
          <w:p w14:paraId="049A8242" w14:textId="77777777" w:rsidR="00900D3B" w:rsidRDefault="00B715D9">
            <w:pPr>
              <w:widowControl w:val="0"/>
              <w:rPr>
                <w:sz w:val="24"/>
                <w:szCs w:val="24"/>
              </w:rPr>
            </w:pPr>
            <w:r>
              <w:rPr>
                <w:sz w:val="24"/>
                <w:szCs w:val="24"/>
              </w:rPr>
              <w:t>2º trimestre curso escolar</w:t>
            </w:r>
          </w:p>
        </w:tc>
      </w:tr>
      <w:tr w:rsidR="00900D3B" w14:paraId="024FFBC6" w14:textId="77777777" w:rsidTr="00F42739">
        <w:tc>
          <w:tcPr>
            <w:tcW w:w="1814" w:type="dxa"/>
            <w:shd w:val="clear" w:color="auto" w:fill="D6E3BC" w:themeFill="accent3" w:themeFillTint="66"/>
            <w:tcMar>
              <w:top w:w="100" w:type="dxa"/>
              <w:left w:w="100" w:type="dxa"/>
              <w:bottom w:w="100" w:type="dxa"/>
              <w:right w:w="100" w:type="dxa"/>
            </w:tcMar>
          </w:tcPr>
          <w:p w14:paraId="779D1C9D" w14:textId="77777777" w:rsidR="00900D3B" w:rsidRDefault="00B715D9">
            <w:pPr>
              <w:widowControl w:val="0"/>
              <w:pBdr>
                <w:top w:val="nil"/>
                <w:left w:val="nil"/>
                <w:bottom w:val="nil"/>
                <w:right w:val="nil"/>
                <w:between w:val="nil"/>
              </w:pBdr>
              <w:rPr>
                <w:sz w:val="24"/>
                <w:szCs w:val="24"/>
              </w:rPr>
            </w:pPr>
            <w:r>
              <w:rPr>
                <w:sz w:val="24"/>
                <w:szCs w:val="24"/>
              </w:rPr>
              <w:t xml:space="preserve">7.6.9.4. “Camino Escolar </w:t>
            </w:r>
            <w:r>
              <w:rPr>
                <w:sz w:val="24"/>
                <w:szCs w:val="24"/>
              </w:rPr>
              <w:lastRenderedPageBreak/>
              <w:t>Seguro”</w:t>
            </w:r>
          </w:p>
        </w:tc>
        <w:tc>
          <w:tcPr>
            <w:tcW w:w="1720" w:type="dxa"/>
            <w:shd w:val="clear" w:color="auto" w:fill="auto"/>
            <w:tcMar>
              <w:top w:w="100" w:type="dxa"/>
              <w:left w:w="100" w:type="dxa"/>
              <w:bottom w:w="100" w:type="dxa"/>
              <w:right w:w="100" w:type="dxa"/>
            </w:tcMar>
          </w:tcPr>
          <w:p w14:paraId="615FB675" w14:textId="77777777" w:rsidR="00900D3B" w:rsidRDefault="00B715D9">
            <w:pPr>
              <w:widowControl w:val="0"/>
              <w:pBdr>
                <w:top w:val="nil"/>
                <w:left w:val="nil"/>
                <w:bottom w:val="nil"/>
                <w:right w:val="nil"/>
                <w:between w:val="nil"/>
              </w:pBdr>
              <w:rPr>
                <w:sz w:val="24"/>
                <w:szCs w:val="24"/>
              </w:rPr>
            </w:pPr>
            <w:r>
              <w:rPr>
                <w:sz w:val="24"/>
                <w:szCs w:val="24"/>
              </w:rPr>
              <w:lastRenderedPageBreak/>
              <w:t>1ª Fase</w:t>
            </w:r>
          </w:p>
        </w:tc>
        <w:tc>
          <w:tcPr>
            <w:tcW w:w="1908" w:type="dxa"/>
            <w:shd w:val="clear" w:color="auto" w:fill="auto"/>
            <w:tcMar>
              <w:top w:w="100" w:type="dxa"/>
              <w:left w:w="100" w:type="dxa"/>
              <w:bottom w:w="100" w:type="dxa"/>
              <w:right w:w="100" w:type="dxa"/>
            </w:tcMar>
          </w:tcPr>
          <w:p w14:paraId="2FE7976C" w14:textId="77777777" w:rsidR="00900D3B" w:rsidRDefault="00B715D9">
            <w:pPr>
              <w:widowControl w:val="0"/>
              <w:pBdr>
                <w:top w:val="nil"/>
                <w:left w:val="nil"/>
                <w:bottom w:val="nil"/>
                <w:right w:val="nil"/>
                <w:between w:val="nil"/>
              </w:pBdr>
              <w:rPr>
                <w:sz w:val="24"/>
                <w:szCs w:val="24"/>
              </w:rPr>
            </w:pPr>
            <w:r>
              <w:rPr>
                <w:sz w:val="24"/>
                <w:szCs w:val="24"/>
              </w:rPr>
              <w:t>2ª Fase</w:t>
            </w:r>
          </w:p>
        </w:tc>
        <w:tc>
          <w:tcPr>
            <w:tcW w:w="1814" w:type="dxa"/>
            <w:shd w:val="clear" w:color="auto" w:fill="auto"/>
            <w:tcMar>
              <w:top w:w="100" w:type="dxa"/>
              <w:left w:w="100" w:type="dxa"/>
              <w:bottom w:w="100" w:type="dxa"/>
              <w:right w:w="100" w:type="dxa"/>
            </w:tcMar>
          </w:tcPr>
          <w:p w14:paraId="62A8D9CE" w14:textId="77777777" w:rsidR="00900D3B" w:rsidRDefault="00B715D9">
            <w:pPr>
              <w:widowControl w:val="0"/>
              <w:pBdr>
                <w:top w:val="nil"/>
                <w:left w:val="nil"/>
                <w:bottom w:val="nil"/>
                <w:right w:val="nil"/>
                <w:between w:val="nil"/>
              </w:pBdr>
              <w:rPr>
                <w:sz w:val="24"/>
                <w:szCs w:val="24"/>
              </w:rPr>
            </w:pPr>
            <w:r>
              <w:rPr>
                <w:sz w:val="24"/>
                <w:szCs w:val="24"/>
              </w:rPr>
              <w:t>3ª Fase</w:t>
            </w:r>
          </w:p>
        </w:tc>
        <w:tc>
          <w:tcPr>
            <w:tcW w:w="1814" w:type="dxa"/>
            <w:shd w:val="clear" w:color="auto" w:fill="auto"/>
            <w:tcMar>
              <w:top w:w="100" w:type="dxa"/>
              <w:left w:w="100" w:type="dxa"/>
              <w:bottom w:w="100" w:type="dxa"/>
              <w:right w:w="100" w:type="dxa"/>
            </w:tcMar>
          </w:tcPr>
          <w:p w14:paraId="02B8B04C" w14:textId="77777777" w:rsidR="00900D3B" w:rsidRDefault="00B715D9">
            <w:pPr>
              <w:widowControl w:val="0"/>
              <w:pBdr>
                <w:top w:val="nil"/>
                <w:left w:val="nil"/>
                <w:bottom w:val="nil"/>
                <w:right w:val="nil"/>
                <w:between w:val="nil"/>
              </w:pBdr>
              <w:rPr>
                <w:sz w:val="24"/>
                <w:szCs w:val="24"/>
              </w:rPr>
            </w:pPr>
            <w:r>
              <w:rPr>
                <w:sz w:val="24"/>
                <w:szCs w:val="24"/>
              </w:rPr>
              <w:t>4ª Fase</w:t>
            </w:r>
          </w:p>
        </w:tc>
      </w:tr>
    </w:tbl>
    <w:p w14:paraId="517A9C32" w14:textId="77777777" w:rsidR="00900D3B" w:rsidRDefault="00900D3B">
      <w:pPr>
        <w:jc w:val="both"/>
        <w:rPr>
          <w:sz w:val="24"/>
          <w:szCs w:val="24"/>
          <w:highlight w:val="yellow"/>
        </w:rPr>
      </w:pPr>
    </w:p>
    <w:p w14:paraId="67C6FCA7" w14:textId="77777777" w:rsidR="00900D3B" w:rsidRDefault="00900D3B">
      <w:pPr>
        <w:jc w:val="both"/>
        <w:rPr>
          <w:sz w:val="24"/>
          <w:szCs w:val="24"/>
          <w:highlight w:val="yellow"/>
        </w:rPr>
      </w:pPr>
    </w:p>
    <w:p w14:paraId="57D78AB4" w14:textId="77777777" w:rsidR="00900D3B" w:rsidRDefault="00900D3B">
      <w:pPr>
        <w:ind w:firstLine="720"/>
        <w:jc w:val="both"/>
        <w:rPr>
          <w:sz w:val="24"/>
          <w:szCs w:val="24"/>
          <w:highlight w:val="yellow"/>
        </w:rPr>
      </w:pPr>
    </w:p>
    <w:sectPr w:rsidR="00900D3B" w:rsidSect="003B6F66">
      <w:headerReference w:type="default" r:id="rId12"/>
      <w:headerReference w:type="first" r:id="rId13"/>
      <w:pgSz w:w="11906" w:h="16838"/>
      <w:pgMar w:top="1135" w:right="1701" w:bottom="1417" w:left="1133" w:header="708" w:footer="708" w:gutter="0"/>
      <w:pgNumType w:start="0"/>
      <w:cols w:space="720"/>
      <w:titlePg/>
      <w:docGrid w:linePitch="19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6EF6B" w14:textId="77777777" w:rsidR="00967F4E" w:rsidRDefault="00967F4E" w:rsidP="00A345A3">
      <w:r>
        <w:separator/>
      </w:r>
    </w:p>
  </w:endnote>
  <w:endnote w:type="continuationSeparator" w:id="0">
    <w:p w14:paraId="1480E94A" w14:textId="77777777" w:rsidR="00967F4E" w:rsidRDefault="00967F4E" w:rsidP="00A34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49F35" w14:textId="77777777" w:rsidR="00967F4E" w:rsidRDefault="00967F4E" w:rsidP="00A345A3">
      <w:r>
        <w:separator/>
      </w:r>
    </w:p>
  </w:footnote>
  <w:footnote w:type="continuationSeparator" w:id="0">
    <w:p w14:paraId="6EAF3527" w14:textId="77777777" w:rsidR="00967F4E" w:rsidRDefault="00967F4E" w:rsidP="00A34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C2D5D" w14:textId="2DBEB604" w:rsidR="00F81087" w:rsidRDefault="00F81087" w:rsidP="003B6F66">
    <w:pPr>
      <w:tabs>
        <w:tab w:val="center" w:pos="4252"/>
        <w:tab w:val="right" w:pos="8504"/>
      </w:tabs>
      <w:jc w:val="both"/>
      <w:rPr>
        <w:rFonts w:ascii="Calibri" w:eastAsia="Calibri" w:hAnsi="Calibri"/>
        <w:sz w:val="24"/>
        <w:szCs w:val="22"/>
        <w:lang w:eastAsia="en-US"/>
      </w:rPr>
    </w:pPr>
    <w:r w:rsidRPr="003D1608">
      <w:rPr>
        <w:rFonts w:ascii="Calibri" w:eastAsia="Calibri" w:hAnsi="Calibri"/>
        <w:noProof/>
        <w:sz w:val="24"/>
        <w:szCs w:val="22"/>
      </w:rPr>
      <mc:AlternateContent>
        <mc:Choice Requires="wps">
          <w:drawing>
            <wp:anchor distT="0" distB="0" distL="114300" distR="114300" simplePos="0" relativeHeight="251659264" behindDoc="0" locked="0" layoutInCell="1" allowOverlap="1" wp14:anchorId="1CCFBB3C" wp14:editId="5F53C7C2">
              <wp:simplePos x="0" y="0"/>
              <wp:positionH relativeFrom="column">
                <wp:posOffset>81915</wp:posOffset>
              </wp:positionH>
              <wp:positionV relativeFrom="paragraph">
                <wp:posOffset>826770</wp:posOffset>
              </wp:positionV>
              <wp:extent cx="3400425" cy="257175"/>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D7379" w14:textId="77777777" w:rsidR="00F81087" w:rsidRPr="003465D1" w:rsidRDefault="00F81087" w:rsidP="003B6F66">
                          <w:pPr>
                            <w:jc w:val="center"/>
                            <w:rPr>
                              <w:b/>
                            </w:rPr>
                          </w:pPr>
                          <w:r>
                            <w:rPr>
                              <w:b/>
                            </w:rPr>
                            <w:t>Concejalía de Bienestar Social-</w:t>
                          </w:r>
                          <w:r w:rsidRPr="003465D1">
                            <w:rPr>
                              <w:b/>
                            </w:rPr>
                            <w:t>Centro de Servicios Sociales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CFBB3C" id="_x0000_t202" coordsize="21600,21600" o:spt="202" path="m,l,21600r21600,l21600,xe">
              <v:stroke joinstyle="miter"/>
              <v:path gradientshapeok="t" o:connecttype="rect"/>
            </v:shapetype>
            <v:shape id="Cuadro de texto 13" o:spid="_x0000_s1035" type="#_x0000_t202" style="position:absolute;left:0;text-align:left;margin-left:6.45pt;margin-top:65.1pt;width:267.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SXDAIAAPgDAAAOAAAAZHJzL2Uyb0RvYy54bWysU1GP0zAMfkfiP0R5Z+12G4Nq3enYaQjp&#10;OJAOfkCapG1EGwcnWzt+PU66GwPeEH2I6tj+7O+zs7kd+44dNXoDtuTzWc6ZthKUsU3Jv37Zv3rD&#10;mQ/CKtGB1SU/ac9vty9fbAZX6AW00CmNjECsLwZX8jYEV2SZl63uhZ+B05acNWAvApnYZArFQOh9&#10;ly3y/HU2ACqHILX3dHs/Ofk24de1luFTXXsdWFdy6i2kE9NZxTPbbkTRoHCtkec2xD900QtjqegF&#10;6l4EwQ5o/oLqjUTwUIeZhD6DujZSJw7EZp7/weapFU4nLiSOdxeZ/P+DlY/Hz8iMotndcGZFTzPa&#10;HYRCYEqzoMcAjDwk0+B8QdFPjuLD+A5GSkmUvXsA+c0zC7tW2EbfIcLQaqGozXnMzK5SJxwfQarh&#10;IygqJw4BEtBYYx81JFUYodO4TpcRUSNM0uXNMs+XixVnknyL1Xq+XqUSonjOdujDew09iz8lR1qB&#10;hC6ODz7EbkTxHBKLeeiM2puuSwY21a5DdhS0Lvv0ndF/C+tsDLYQ0ybEeJNoRmYTxzBW41m2CtSJ&#10;CCNM60fPhX5awB+cDbR6JfffDwI1Z90HS6K9nS+XcVeTsVytF2Tgtae69ggrCarkgbPpdxem/T44&#10;NE1LlaYxWbgjoWuTNIgTmbo6903rlaQ5P4W4v9d2ivr1YLc/AQAA//8DAFBLAwQUAAYACAAAACEA&#10;OfOA9d4AAAAKAQAADwAAAGRycy9kb3ducmV2LnhtbEyPwU7DMBBE70j8g7VIXBC1CWnThjgVIIG4&#10;tvQDNvE2iYjtKHab9O9ZTvS0mt3R7JtiO9tenGkMnXcanhYKBLnam841Gg7fH49rECGiM9h7Rxou&#10;FGBb3t4UmBs/uR2d97ERHOJCjhraGIdcylC3ZDEs/ECOb0c/Wowsx0aaEScOt71MlFpJi53jDy0O&#10;9N5S/bM/WQ3Hr+lhuZmqz3jIdunqDbus8het7+/m1xcQkeb4b4Y/fEaHkpkqf3ImiJ51smEnz2eV&#10;gGDDMl2nICreZCoDWRbyukL5CwAA//8DAFBLAQItABQABgAIAAAAIQC2gziS/gAAAOEBAAATAAAA&#10;AAAAAAAAAAAAAAAAAABbQ29udGVudF9UeXBlc10ueG1sUEsBAi0AFAAGAAgAAAAhADj9If/WAAAA&#10;lAEAAAsAAAAAAAAAAAAAAAAALwEAAF9yZWxzLy5yZWxzUEsBAi0AFAAGAAgAAAAhAKI4tJcMAgAA&#10;+AMAAA4AAAAAAAAAAAAAAAAALgIAAGRycy9lMm9Eb2MueG1sUEsBAi0AFAAGAAgAAAAhADnzgPXe&#10;AAAACgEAAA8AAAAAAAAAAAAAAAAAZgQAAGRycy9kb3ducmV2LnhtbFBLBQYAAAAABAAEAPMAAABx&#10;BQAAAAA=&#10;" stroked="f">
              <v:textbox>
                <w:txbxContent>
                  <w:p w14:paraId="5EBD7379" w14:textId="77777777" w:rsidR="00F81087" w:rsidRPr="003465D1" w:rsidRDefault="00F81087" w:rsidP="003B6F66">
                    <w:pPr>
                      <w:jc w:val="center"/>
                      <w:rPr>
                        <w:b/>
                      </w:rPr>
                    </w:pPr>
                    <w:r>
                      <w:rPr>
                        <w:b/>
                      </w:rPr>
                      <w:t>Concejalía de Bienestar Social-</w:t>
                    </w:r>
                    <w:r w:rsidRPr="003465D1">
                      <w:rPr>
                        <w:b/>
                      </w:rPr>
                      <w:t>Centro de Servicios Sociales</w:t>
                    </w:r>
                  </w:p>
                </w:txbxContent>
              </v:textbox>
            </v:shape>
          </w:pict>
        </mc:Fallback>
      </mc:AlternateContent>
    </w:r>
    <w:r w:rsidRPr="003D1608">
      <w:rPr>
        <w:rFonts w:ascii="Calibri" w:eastAsia="Calibri" w:hAnsi="Calibri"/>
        <w:noProof/>
        <w:sz w:val="24"/>
        <w:szCs w:val="22"/>
      </w:rPr>
      <w:drawing>
        <wp:inline distT="0" distB="0" distL="0" distR="0" wp14:anchorId="684EC00A" wp14:editId="25791C46">
          <wp:extent cx="2133600" cy="695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695325"/>
                  </a:xfrm>
                  <a:prstGeom prst="rect">
                    <a:avLst/>
                  </a:prstGeom>
                  <a:solidFill>
                    <a:srgbClr val="FFFFFF"/>
                  </a:solidFill>
                  <a:ln>
                    <a:noFill/>
                  </a:ln>
                </pic:spPr>
              </pic:pic>
            </a:graphicData>
          </a:graphic>
        </wp:inline>
      </w:drawing>
    </w:r>
    <w:r w:rsidRPr="003D1608">
      <w:rPr>
        <w:rFonts w:ascii="Calibri" w:eastAsia="Calibri" w:hAnsi="Calibri"/>
        <w:sz w:val="24"/>
        <w:szCs w:val="22"/>
        <w:lang w:eastAsia="en-US"/>
      </w:rPr>
      <w:t xml:space="preserve">                                                  </w:t>
    </w:r>
    <w:r>
      <w:rPr>
        <w:rFonts w:ascii="Calibri" w:eastAsia="Calibri" w:hAnsi="Calibri"/>
        <w:sz w:val="24"/>
        <w:szCs w:val="22"/>
        <w:lang w:eastAsia="en-US"/>
      </w:rPr>
      <w:t xml:space="preserve">                                 </w:t>
    </w:r>
    <w:r>
      <w:rPr>
        <w:rFonts w:ascii="Calibri" w:eastAsia="Calibri" w:hAnsi="Calibri"/>
        <w:noProof/>
        <w:sz w:val="24"/>
        <w:szCs w:val="22"/>
      </w:rPr>
      <w:drawing>
        <wp:inline distT="0" distB="0" distL="0" distR="0" wp14:anchorId="33886998" wp14:editId="70EBF0C7">
          <wp:extent cx="967285" cy="82867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UNICEF CIUDADES AMIGAS.jpg"/>
                  <pic:cNvPicPr/>
                </pic:nvPicPr>
                <pic:blipFill>
                  <a:blip r:embed="rId2">
                    <a:extLst>
                      <a:ext uri="{28A0092B-C50C-407E-A947-70E740481C1C}">
                        <a14:useLocalDpi xmlns:a14="http://schemas.microsoft.com/office/drawing/2010/main" val="0"/>
                      </a:ext>
                    </a:extLst>
                  </a:blip>
                  <a:stretch>
                    <a:fillRect/>
                  </a:stretch>
                </pic:blipFill>
                <pic:spPr>
                  <a:xfrm>
                    <a:off x="0" y="0"/>
                    <a:ext cx="977380" cy="837323"/>
                  </a:xfrm>
                  <a:prstGeom prst="rect">
                    <a:avLst/>
                  </a:prstGeom>
                </pic:spPr>
              </pic:pic>
            </a:graphicData>
          </a:graphic>
        </wp:inline>
      </w:drawing>
    </w:r>
    <w:r>
      <w:rPr>
        <w:rFonts w:ascii="Calibri" w:eastAsia="Calibri" w:hAnsi="Calibri"/>
        <w:sz w:val="24"/>
        <w:szCs w:val="22"/>
        <w:lang w:eastAsia="en-US"/>
      </w:rPr>
      <w:t xml:space="preserve">           </w:t>
    </w:r>
  </w:p>
  <w:p w14:paraId="6D4A41F7" w14:textId="26810652" w:rsidR="00F81087" w:rsidRPr="003B6F66" w:rsidRDefault="00F81087" w:rsidP="003B6F66">
    <w:pPr>
      <w:tabs>
        <w:tab w:val="center" w:pos="4252"/>
        <w:tab w:val="right" w:pos="8504"/>
      </w:tabs>
      <w:jc w:val="both"/>
      <w:rPr>
        <w:rFonts w:ascii="Calibri" w:eastAsia="Calibri" w:hAnsi="Calibri"/>
        <w:sz w:val="24"/>
        <w:szCs w:val="22"/>
        <w:lang w:eastAsia="en-US"/>
      </w:rPr>
    </w:pPr>
    <w:r>
      <w:rPr>
        <w:rFonts w:ascii="Calibri" w:eastAsia="Calibri" w:hAnsi="Calibri"/>
        <w:sz w:val="24"/>
        <w:szCs w:val="22"/>
        <w:lang w:eastAsia="en-US"/>
      </w:rPr>
      <w:t xml:space="preserve">                                                                       </w:t>
    </w:r>
    <w:r w:rsidRPr="003D1608">
      <w:rPr>
        <w:rFonts w:ascii="Calibri" w:eastAsia="Calibri" w:hAnsi="Calibri"/>
        <w:sz w:val="24"/>
        <w:szCs w:val="22"/>
        <w:lang w:eastAsia="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FCF9A" w14:textId="39FBD260" w:rsidR="00F81087" w:rsidRDefault="00F81087">
    <w:pPr>
      <w:pStyle w:val="Encabezado"/>
    </w:pPr>
    <w:r>
      <w:rPr>
        <w:noProof/>
      </w:rPr>
      <w:drawing>
        <wp:inline distT="0" distB="0" distL="0" distR="0" wp14:anchorId="753297B5" wp14:editId="7F3BF390">
          <wp:extent cx="2133600" cy="6946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694690"/>
                  </a:xfrm>
                  <a:prstGeom prst="rect">
                    <a:avLst/>
                  </a:prstGeom>
                  <a:noFill/>
                </pic:spPr>
              </pic:pic>
            </a:graphicData>
          </a:graphic>
        </wp:inline>
      </w:drawing>
    </w:r>
    <w:r w:rsidRPr="003D1608">
      <w:rPr>
        <w:rFonts w:ascii="Calibri" w:eastAsia="Calibri" w:hAnsi="Calibri"/>
        <w:noProof/>
        <w:sz w:val="24"/>
        <w:szCs w:val="22"/>
      </w:rPr>
      <w:drawing>
        <wp:inline distT="0" distB="0" distL="0" distR="0" wp14:anchorId="178C9E6A" wp14:editId="08A5F3AC">
          <wp:extent cx="2133600" cy="695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95325"/>
                  </a:xfrm>
                  <a:prstGeom prst="rect">
                    <a:avLst/>
                  </a:prstGeom>
                  <a:solidFill>
                    <a:srgbClr val="FFFFFF"/>
                  </a:solidFill>
                  <a:ln>
                    <a:noFill/>
                  </a:ln>
                </pic:spPr>
              </pic:pic>
            </a:graphicData>
          </a:graphic>
        </wp:inline>
      </w:drawing>
    </w:r>
    <w:r>
      <w:rPr>
        <w:noProof/>
      </w:rPr>
      <w:drawing>
        <wp:inline distT="0" distB="0" distL="0" distR="0" wp14:anchorId="3CB212B6" wp14:editId="4DD8363C">
          <wp:extent cx="2133600" cy="6946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6946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094E"/>
    <w:multiLevelType w:val="multilevel"/>
    <w:tmpl w:val="52863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7A63D1"/>
    <w:multiLevelType w:val="multilevel"/>
    <w:tmpl w:val="2AB82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331981"/>
    <w:multiLevelType w:val="multilevel"/>
    <w:tmpl w:val="39A84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397D8E"/>
    <w:multiLevelType w:val="multilevel"/>
    <w:tmpl w:val="ED8CB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761B00"/>
    <w:multiLevelType w:val="multilevel"/>
    <w:tmpl w:val="F3C2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2D8456D"/>
    <w:multiLevelType w:val="multilevel"/>
    <w:tmpl w:val="6DF4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2B3BA2"/>
    <w:multiLevelType w:val="multilevel"/>
    <w:tmpl w:val="DC125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33B2289"/>
    <w:multiLevelType w:val="multilevel"/>
    <w:tmpl w:val="20CA6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BC3114"/>
    <w:multiLevelType w:val="multilevel"/>
    <w:tmpl w:val="345AE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0111C3"/>
    <w:multiLevelType w:val="multilevel"/>
    <w:tmpl w:val="38BE6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0779F4"/>
    <w:multiLevelType w:val="multilevel"/>
    <w:tmpl w:val="A5E25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62016C8"/>
    <w:multiLevelType w:val="multilevel"/>
    <w:tmpl w:val="71E00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7F6E75"/>
    <w:multiLevelType w:val="multilevel"/>
    <w:tmpl w:val="B4F00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6924C4C"/>
    <w:multiLevelType w:val="multilevel"/>
    <w:tmpl w:val="79D6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6C15C73"/>
    <w:multiLevelType w:val="multilevel"/>
    <w:tmpl w:val="C8A29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6D725A5"/>
    <w:multiLevelType w:val="multilevel"/>
    <w:tmpl w:val="D3748A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06FD43F1"/>
    <w:multiLevelType w:val="multilevel"/>
    <w:tmpl w:val="552E5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812577B"/>
    <w:multiLevelType w:val="multilevel"/>
    <w:tmpl w:val="A9885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8B11596"/>
    <w:multiLevelType w:val="multilevel"/>
    <w:tmpl w:val="987EB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8E84B60"/>
    <w:multiLevelType w:val="multilevel"/>
    <w:tmpl w:val="6A0269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99A78D9"/>
    <w:multiLevelType w:val="multilevel"/>
    <w:tmpl w:val="F850D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9E96C17"/>
    <w:multiLevelType w:val="multilevel"/>
    <w:tmpl w:val="FF807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A022E56"/>
    <w:multiLevelType w:val="multilevel"/>
    <w:tmpl w:val="B0FA0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A213C27"/>
    <w:multiLevelType w:val="multilevel"/>
    <w:tmpl w:val="B46C1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AC85670"/>
    <w:multiLevelType w:val="multilevel"/>
    <w:tmpl w:val="974A5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B974DF2"/>
    <w:multiLevelType w:val="multilevel"/>
    <w:tmpl w:val="EB72F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C0B3BA0"/>
    <w:multiLevelType w:val="multilevel"/>
    <w:tmpl w:val="5BFA0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C4A236C"/>
    <w:multiLevelType w:val="multilevel"/>
    <w:tmpl w:val="5DBEB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C682971"/>
    <w:multiLevelType w:val="multilevel"/>
    <w:tmpl w:val="08587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CB822C4"/>
    <w:multiLevelType w:val="multilevel"/>
    <w:tmpl w:val="2938A93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0CFE11B1"/>
    <w:multiLevelType w:val="multilevel"/>
    <w:tmpl w:val="BE2AC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0E063698"/>
    <w:multiLevelType w:val="multilevel"/>
    <w:tmpl w:val="31F4A5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0E421C10"/>
    <w:multiLevelType w:val="multilevel"/>
    <w:tmpl w:val="A47CC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EF50920"/>
    <w:multiLevelType w:val="multilevel"/>
    <w:tmpl w:val="9C224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02C08EE"/>
    <w:multiLevelType w:val="multilevel"/>
    <w:tmpl w:val="ACAA6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03F7818"/>
    <w:multiLevelType w:val="multilevel"/>
    <w:tmpl w:val="0ED09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0610ED9"/>
    <w:multiLevelType w:val="multilevel"/>
    <w:tmpl w:val="7B005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0AB21A3"/>
    <w:multiLevelType w:val="multilevel"/>
    <w:tmpl w:val="470C1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1800A2C"/>
    <w:multiLevelType w:val="multilevel"/>
    <w:tmpl w:val="DFD81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1BB63A2"/>
    <w:multiLevelType w:val="multilevel"/>
    <w:tmpl w:val="EDD0D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2421D82"/>
    <w:multiLevelType w:val="multilevel"/>
    <w:tmpl w:val="86AE4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295163C"/>
    <w:multiLevelType w:val="multilevel"/>
    <w:tmpl w:val="43FA1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2B30173"/>
    <w:multiLevelType w:val="multilevel"/>
    <w:tmpl w:val="68F62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3696557"/>
    <w:multiLevelType w:val="multilevel"/>
    <w:tmpl w:val="ED626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3AB4C4C"/>
    <w:multiLevelType w:val="multilevel"/>
    <w:tmpl w:val="87ECE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3D91518"/>
    <w:multiLevelType w:val="multilevel"/>
    <w:tmpl w:val="CE984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54F353C"/>
    <w:multiLevelType w:val="multilevel"/>
    <w:tmpl w:val="E8EC6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5522386"/>
    <w:multiLevelType w:val="multilevel"/>
    <w:tmpl w:val="2B62C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5661EEB"/>
    <w:multiLevelType w:val="multilevel"/>
    <w:tmpl w:val="8CF28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5CC6184"/>
    <w:multiLevelType w:val="multilevel"/>
    <w:tmpl w:val="A7CCA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6F60F75"/>
    <w:multiLevelType w:val="multilevel"/>
    <w:tmpl w:val="4C941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7733FFA"/>
    <w:multiLevelType w:val="multilevel"/>
    <w:tmpl w:val="45309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78D42FE"/>
    <w:multiLevelType w:val="multilevel"/>
    <w:tmpl w:val="7BB40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83971C0"/>
    <w:multiLevelType w:val="hybridMultilevel"/>
    <w:tmpl w:val="321CCC10"/>
    <w:lvl w:ilvl="0" w:tplc="2DBA8D7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4" w15:restartNumberingAfterBreak="0">
    <w:nsid w:val="18F76F99"/>
    <w:multiLevelType w:val="multilevel"/>
    <w:tmpl w:val="1E4E1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9231BF1"/>
    <w:multiLevelType w:val="multilevel"/>
    <w:tmpl w:val="34225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96D0EEE"/>
    <w:multiLevelType w:val="multilevel"/>
    <w:tmpl w:val="DE585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9A33B9A"/>
    <w:multiLevelType w:val="multilevel"/>
    <w:tmpl w:val="79760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A266435"/>
    <w:multiLevelType w:val="multilevel"/>
    <w:tmpl w:val="48623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1A514808"/>
    <w:multiLevelType w:val="multilevel"/>
    <w:tmpl w:val="32E86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A530FBA"/>
    <w:multiLevelType w:val="multilevel"/>
    <w:tmpl w:val="28325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A88778C"/>
    <w:multiLevelType w:val="multilevel"/>
    <w:tmpl w:val="27AC6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AC41932"/>
    <w:multiLevelType w:val="multilevel"/>
    <w:tmpl w:val="721C0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AD5216D"/>
    <w:multiLevelType w:val="multilevel"/>
    <w:tmpl w:val="139ED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C7320F1"/>
    <w:multiLevelType w:val="multilevel"/>
    <w:tmpl w:val="EB862E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5" w15:restartNumberingAfterBreak="0">
    <w:nsid w:val="1C790786"/>
    <w:multiLevelType w:val="multilevel"/>
    <w:tmpl w:val="7C9C0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CAD4700"/>
    <w:multiLevelType w:val="multilevel"/>
    <w:tmpl w:val="40EAD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1D0454D8"/>
    <w:multiLevelType w:val="multilevel"/>
    <w:tmpl w:val="61347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ED76338"/>
    <w:multiLevelType w:val="multilevel"/>
    <w:tmpl w:val="72C42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1F717612"/>
    <w:multiLevelType w:val="multilevel"/>
    <w:tmpl w:val="B58A0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0F51DA8"/>
    <w:multiLevelType w:val="multilevel"/>
    <w:tmpl w:val="EDEAC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2C46996"/>
    <w:multiLevelType w:val="multilevel"/>
    <w:tmpl w:val="D20ED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22E97611"/>
    <w:multiLevelType w:val="multilevel"/>
    <w:tmpl w:val="6A0269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38449E7"/>
    <w:multiLevelType w:val="multilevel"/>
    <w:tmpl w:val="CF6E2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4010535"/>
    <w:multiLevelType w:val="multilevel"/>
    <w:tmpl w:val="D8EC9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24807460"/>
    <w:multiLevelType w:val="multilevel"/>
    <w:tmpl w:val="AA040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4F63251"/>
    <w:multiLevelType w:val="multilevel"/>
    <w:tmpl w:val="1CCAC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7400F66"/>
    <w:multiLevelType w:val="multilevel"/>
    <w:tmpl w:val="FF18E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8D408D3"/>
    <w:multiLevelType w:val="multilevel"/>
    <w:tmpl w:val="8EFE2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91B28D9"/>
    <w:multiLevelType w:val="multilevel"/>
    <w:tmpl w:val="A3602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A5D7A89"/>
    <w:multiLevelType w:val="multilevel"/>
    <w:tmpl w:val="53F40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A63611A"/>
    <w:multiLevelType w:val="multilevel"/>
    <w:tmpl w:val="E4089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A716D3B"/>
    <w:multiLevelType w:val="multilevel"/>
    <w:tmpl w:val="87D09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B261AFD"/>
    <w:multiLevelType w:val="multilevel"/>
    <w:tmpl w:val="1D0EE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BFC2E45"/>
    <w:multiLevelType w:val="multilevel"/>
    <w:tmpl w:val="A4109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C3B1164"/>
    <w:multiLevelType w:val="multilevel"/>
    <w:tmpl w:val="96FCD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C9A51E4"/>
    <w:multiLevelType w:val="multilevel"/>
    <w:tmpl w:val="BDDE9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2CBF6667"/>
    <w:multiLevelType w:val="multilevel"/>
    <w:tmpl w:val="76088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D303663"/>
    <w:multiLevelType w:val="multilevel"/>
    <w:tmpl w:val="6340F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2D6C4FD8"/>
    <w:multiLevelType w:val="multilevel"/>
    <w:tmpl w:val="BB50800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2D747B35"/>
    <w:multiLevelType w:val="multilevel"/>
    <w:tmpl w:val="EA22C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2D764680"/>
    <w:multiLevelType w:val="multilevel"/>
    <w:tmpl w:val="BFE06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2DFC5FA4"/>
    <w:multiLevelType w:val="multilevel"/>
    <w:tmpl w:val="D9065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2E220CD0"/>
    <w:multiLevelType w:val="multilevel"/>
    <w:tmpl w:val="878C7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0305F13"/>
    <w:multiLevelType w:val="multilevel"/>
    <w:tmpl w:val="28EC5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304F0CDD"/>
    <w:multiLevelType w:val="multilevel"/>
    <w:tmpl w:val="6A082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30BB3A33"/>
    <w:multiLevelType w:val="multilevel"/>
    <w:tmpl w:val="F9B4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15E2E78"/>
    <w:multiLevelType w:val="multilevel"/>
    <w:tmpl w:val="DE8AF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31676837"/>
    <w:multiLevelType w:val="multilevel"/>
    <w:tmpl w:val="A4BA1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31E71578"/>
    <w:multiLevelType w:val="multilevel"/>
    <w:tmpl w:val="82B84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2860635"/>
    <w:multiLevelType w:val="multilevel"/>
    <w:tmpl w:val="BFC45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2E129FA"/>
    <w:multiLevelType w:val="multilevel"/>
    <w:tmpl w:val="36000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33015D64"/>
    <w:multiLevelType w:val="multilevel"/>
    <w:tmpl w:val="44CC9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31C7A40"/>
    <w:multiLevelType w:val="multilevel"/>
    <w:tmpl w:val="8090B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333C4FCE"/>
    <w:multiLevelType w:val="multilevel"/>
    <w:tmpl w:val="D2908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3C70A1D"/>
    <w:multiLevelType w:val="multilevel"/>
    <w:tmpl w:val="4C4A1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33D364C5"/>
    <w:multiLevelType w:val="multilevel"/>
    <w:tmpl w:val="31B0A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4084F06"/>
    <w:multiLevelType w:val="multilevel"/>
    <w:tmpl w:val="CDF82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4FD1D9B"/>
    <w:multiLevelType w:val="multilevel"/>
    <w:tmpl w:val="F8C09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5011BCA"/>
    <w:multiLevelType w:val="multilevel"/>
    <w:tmpl w:val="9FF02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6300A21"/>
    <w:multiLevelType w:val="multilevel"/>
    <w:tmpl w:val="A290D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36C84745"/>
    <w:multiLevelType w:val="multilevel"/>
    <w:tmpl w:val="C11E2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6CB3AC7"/>
    <w:multiLevelType w:val="multilevel"/>
    <w:tmpl w:val="6D188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37E20A6A"/>
    <w:multiLevelType w:val="multilevel"/>
    <w:tmpl w:val="88584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382057BD"/>
    <w:multiLevelType w:val="multilevel"/>
    <w:tmpl w:val="5478E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384E3BDC"/>
    <w:multiLevelType w:val="multilevel"/>
    <w:tmpl w:val="2D184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398B598E"/>
    <w:multiLevelType w:val="multilevel"/>
    <w:tmpl w:val="E174D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399B2F45"/>
    <w:multiLevelType w:val="multilevel"/>
    <w:tmpl w:val="3BC4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9A768C4"/>
    <w:multiLevelType w:val="multilevel"/>
    <w:tmpl w:val="F75E6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9CD2BF8"/>
    <w:multiLevelType w:val="multilevel"/>
    <w:tmpl w:val="F27AD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3B4F0247"/>
    <w:multiLevelType w:val="multilevel"/>
    <w:tmpl w:val="01325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3C054902"/>
    <w:multiLevelType w:val="multilevel"/>
    <w:tmpl w:val="36107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3C6C2FFA"/>
    <w:multiLevelType w:val="multilevel"/>
    <w:tmpl w:val="76006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3D150084"/>
    <w:multiLevelType w:val="multilevel"/>
    <w:tmpl w:val="0BC83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3D30144F"/>
    <w:multiLevelType w:val="multilevel"/>
    <w:tmpl w:val="A99A2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3DCD214C"/>
    <w:multiLevelType w:val="multilevel"/>
    <w:tmpl w:val="53CAF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3E8E006E"/>
    <w:multiLevelType w:val="multilevel"/>
    <w:tmpl w:val="729AD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3EFB60B2"/>
    <w:multiLevelType w:val="multilevel"/>
    <w:tmpl w:val="8A0C4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40A53C37"/>
    <w:multiLevelType w:val="multilevel"/>
    <w:tmpl w:val="91EED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40AB1664"/>
    <w:multiLevelType w:val="multilevel"/>
    <w:tmpl w:val="7F72B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412E42C4"/>
    <w:multiLevelType w:val="multilevel"/>
    <w:tmpl w:val="8DBA8776"/>
    <w:lvl w:ilvl="0">
      <w:start w:val="1"/>
      <w:numFmt w:val="bullet"/>
      <w:lvlText w:val="o"/>
      <w:lvlJc w:val="left"/>
      <w:pPr>
        <w:ind w:left="1800" w:hanging="360"/>
      </w:pPr>
      <w:rPr>
        <w:rFonts w:ascii="Courier New" w:hAnsi="Courier New" w:cs="Courier New"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31" w15:restartNumberingAfterBreak="0">
    <w:nsid w:val="418F4D19"/>
    <w:multiLevelType w:val="multilevel"/>
    <w:tmpl w:val="1F1E3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430C76F8"/>
    <w:multiLevelType w:val="multilevel"/>
    <w:tmpl w:val="97DAF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43BD6C67"/>
    <w:multiLevelType w:val="multilevel"/>
    <w:tmpl w:val="0FF69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54C26D4"/>
    <w:multiLevelType w:val="multilevel"/>
    <w:tmpl w:val="9EEAE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5BE4A5C"/>
    <w:multiLevelType w:val="multilevel"/>
    <w:tmpl w:val="CF767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65C7F9B"/>
    <w:multiLevelType w:val="multilevel"/>
    <w:tmpl w:val="703AE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46BF60BF"/>
    <w:multiLevelType w:val="multilevel"/>
    <w:tmpl w:val="AAA61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47BE1A8F"/>
    <w:multiLevelType w:val="multilevel"/>
    <w:tmpl w:val="07302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47F12CCE"/>
    <w:multiLevelType w:val="multilevel"/>
    <w:tmpl w:val="21B8D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48B337C8"/>
    <w:multiLevelType w:val="multilevel"/>
    <w:tmpl w:val="6EF89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4977188E"/>
    <w:multiLevelType w:val="multilevel"/>
    <w:tmpl w:val="520C0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49F925CB"/>
    <w:multiLevelType w:val="multilevel"/>
    <w:tmpl w:val="2FAA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4A695ECE"/>
    <w:multiLevelType w:val="multilevel"/>
    <w:tmpl w:val="AEEE5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4B5C46D7"/>
    <w:multiLevelType w:val="multilevel"/>
    <w:tmpl w:val="BB761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4B5D6775"/>
    <w:multiLevelType w:val="multilevel"/>
    <w:tmpl w:val="90848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B5F3EE2"/>
    <w:multiLevelType w:val="multilevel"/>
    <w:tmpl w:val="609C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4B7F07BA"/>
    <w:multiLevelType w:val="multilevel"/>
    <w:tmpl w:val="4D8AF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4CC44CA9"/>
    <w:multiLevelType w:val="multilevel"/>
    <w:tmpl w:val="574A3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4CD83705"/>
    <w:multiLevelType w:val="multilevel"/>
    <w:tmpl w:val="FA80C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4D1D1FC6"/>
    <w:multiLevelType w:val="multilevel"/>
    <w:tmpl w:val="6860A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4EC21EA5"/>
    <w:multiLevelType w:val="multilevel"/>
    <w:tmpl w:val="BE4A9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4EDA4621"/>
    <w:multiLevelType w:val="multilevel"/>
    <w:tmpl w:val="3F307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F2D2BFE"/>
    <w:multiLevelType w:val="multilevel"/>
    <w:tmpl w:val="BC5EE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F930EBF"/>
    <w:multiLevelType w:val="multilevel"/>
    <w:tmpl w:val="C6728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4F9F4B8E"/>
    <w:multiLevelType w:val="multilevel"/>
    <w:tmpl w:val="7F485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51060956"/>
    <w:multiLevelType w:val="multilevel"/>
    <w:tmpl w:val="C4268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51963EF0"/>
    <w:multiLevelType w:val="hybridMultilevel"/>
    <w:tmpl w:val="C58AF0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8" w15:restartNumberingAfterBreak="0">
    <w:nsid w:val="51EF797A"/>
    <w:multiLevelType w:val="multilevel"/>
    <w:tmpl w:val="0F8E1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52205711"/>
    <w:multiLevelType w:val="multilevel"/>
    <w:tmpl w:val="E528A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528B677E"/>
    <w:multiLevelType w:val="multilevel"/>
    <w:tmpl w:val="2C7E2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52A7054A"/>
    <w:multiLevelType w:val="multilevel"/>
    <w:tmpl w:val="138EA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53EB130F"/>
    <w:multiLevelType w:val="multilevel"/>
    <w:tmpl w:val="AE0ED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542377EF"/>
    <w:multiLevelType w:val="multilevel"/>
    <w:tmpl w:val="C12A2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548956F3"/>
    <w:multiLevelType w:val="multilevel"/>
    <w:tmpl w:val="072684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5" w15:restartNumberingAfterBreak="0">
    <w:nsid w:val="54BD1012"/>
    <w:multiLevelType w:val="multilevel"/>
    <w:tmpl w:val="4DAC3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54F57FDA"/>
    <w:multiLevelType w:val="multilevel"/>
    <w:tmpl w:val="236C4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55393016"/>
    <w:multiLevelType w:val="multilevel"/>
    <w:tmpl w:val="CE647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559E5229"/>
    <w:multiLevelType w:val="multilevel"/>
    <w:tmpl w:val="515EF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572A27EE"/>
    <w:multiLevelType w:val="multilevel"/>
    <w:tmpl w:val="FE466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72B668D"/>
    <w:multiLevelType w:val="multilevel"/>
    <w:tmpl w:val="D77A0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577F5DD4"/>
    <w:multiLevelType w:val="multilevel"/>
    <w:tmpl w:val="CBA2A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58492AD5"/>
    <w:multiLevelType w:val="multilevel"/>
    <w:tmpl w:val="B0C05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584F2A17"/>
    <w:multiLevelType w:val="multilevel"/>
    <w:tmpl w:val="DF543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588A6AA6"/>
    <w:multiLevelType w:val="multilevel"/>
    <w:tmpl w:val="76704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59251A45"/>
    <w:multiLevelType w:val="multilevel"/>
    <w:tmpl w:val="DD802B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6" w15:restartNumberingAfterBreak="0">
    <w:nsid w:val="59433A67"/>
    <w:multiLevelType w:val="multilevel"/>
    <w:tmpl w:val="67AE0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598D4D88"/>
    <w:multiLevelType w:val="multilevel"/>
    <w:tmpl w:val="33A48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5B273B33"/>
    <w:multiLevelType w:val="multilevel"/>
    <w:tmpl w:val="B96E5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5BFB0069"/>
    <w:multiLevelType w:val="multilevel"/>
    <w:tmpl w:val="D81E7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5C237F64"/>
    <w:multiLevelType w:val="multilevel"/>
    <w:tmpl w:val="F17A9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5C532628"/>
    <w:multiLevelType w:val="multilevel"/>
    <w:tmpl w:val="F8B01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5CDF13FC"/>
    <w:multiLevelType w:val="hybridMultilevel"/>
    <w:tmpl w:val="E80C9A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5DFF4B5B"/>
    <w:multiLevelType w:val="multilevel"/>
    <w:tmpl w:val="3C867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5E2A4C06"/>
    <w:multiLevelType w:val="multilevel"/>
    <w:tmpl w:val="B12C5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5E2E4E38"/>
    <w:multiLevelType w:val="multilevel"/>
    <w:tmpl w:val="07B61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5EAE04D0"/>
    <w:multiLevelType w:val="multilevel"/>
    <w:tmpl w:val="95DE0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5F1904D7"/>
    <w:multiLevelType w:val="multilevel"/>
    <w:tmpl w:val="AB58D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5F1B67B0"/>
    <w:multiLevelType w:val="multilevel"/>
    <w:tmpl w:val="45D45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5F394597"/>
    <w:multiLevelType w:val="multilevel"/>
    <w:tmpl w:val="C6926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0126AF3"/>
    <w:multiLevelType w:val="multilevel"/>
    <w:tmpl w:val="95A67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03776DE"/>
    <w:multiLevelType w:val="multilevel"/>
    <w:tmpl w:val="F2B49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609F0AFB"/>
    <w:multiLevelType w:val="multilevel"/>
    <w:tmpl w:val="BD863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61055991"/>
    <w:multiLevelType w:val="multilevel"/>
    <w:tmpl w:val="9D903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612A4DD0"/>
    <w:multiLevelType w:val="multilevel"/>
    <w:tmpl w:val="BB765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61764A60"/>
    <w:multiLevelType w:val="multilevel"/>
    <w:tmpl w:val="14D48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61CE6A30"/>
    <w:multiLevelType w:val="multilevel"/>
    <w:tmpl w:val="1856F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61F52FA7"/>
    <w:multiLevelType w:val="multilevel"/>
    <w:tmpl w:val="C826D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63CE15EE"/>
    <w:multiLevelType w:val="multilevel"/>
    <w:tmpl w:val="F78EC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642D51BB"/>
    <w:multiLevelType w:val="multilevel"/>
    <w:tmpl w:val="8CB6B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643F0195"/>
    <w:multiLevelType w:val="multilevel"/>
    <w:tmpl w:val="A0E85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64667776"/>
    <w:multiLevelType w:val="multilevel"/>
    <w:tmpl w:val="5BE61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65454B62"/>
    <w:multiLevelType w:val="multilevel"/>
    <w:tmpl w:val="4A0E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65C86BD5"/>
    <w:multiLevelType w:val="multilevel"/>
    <w:tmpl w:val="2F4CC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665A6376"/>
    <w:multiLevelType w:val="multilevel"/>
    <w:tmpl w:val="C3C63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67027376"/>
    <w:multiLevelType w:val="multilevel"/>
    <w:tmpl w:val="76EE1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675C112F"/>
    <w:multiLevelType w:val="multilevel"/>
    <w:tmpl w:val="CDF6D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67A61F4A"/>
    <w:multiLevelType w:val="multilevel"/>
    <w:tmpl w:val="385CA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67E049D2"/>
    <w:multiLevelType w:val="multilevel"/>
    <w:tmpl w:val="7CF2F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6B894478"/>
    <w:multiLevelType w:val="multilevel"/>
    <w:tmpl w:val="CA0A9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6C315E06"/>
    <w:multiLevelType w:val="multilevel"/>
    <w:tmpl w:val="9A042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6CF3786D"/>
    <w:multiLevelType w:val="multilevel"/>
    <w:tmpl w:val="9FAE7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6D605300"/>
    <w:multiLevelType w:val="multilevel"/>
    <w:tmpl w:val="F9281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6D7E40FA"/>
    <w:multiLevelType w:val="multilevel"/>
    <w:tmpl w:val="F8A2F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6D9A716C"/>
    <w:multiLevelType w:val="multilevel"/>
    <w:tmpl w:val="3F2AA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6DB205BD"/>
    <w:multiLevelType w:val="multilevel"/>
    <w:tmpl w:val="8C68E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6E2F6210"/>
    <w:multiLevelType w:val="multilevel"/>
    <w:tmpl w:val="A4303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6E784830"/>
    <w:multiLevelType w:val="multilevel"/>
    <w:tmpl w:val="1F209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71464833"/>
    <w:multiLevelType w:val="multilevel"/>
    <w:tmpl w:val="238AD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71B57349"/>
    <w:multiLevelType w:val="multilevel"/>
    <w:tmpl w:val="1414A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72817CE0"/>
    <w:multiLevelType w:val="multilevel"/>
    <w:tmpl w:val="EEBAE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731F4265"/>
    <w:multiLevelType w:val="multilevel"/>
    <w:tmpl w:val="AA180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732A5D27"/>
    <w:multiLevelType w:val="multilevel"/>
    <w:tmpl w:val="E1DA1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73F96F93"/>
    <w:multiLevelType w:val="multilevel"/>
    <w:tmpl w:val="46BC2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757673EA"/>
    <w:multiLevelType w:val="multilevel"/>
    <w:tmpl w:val="2E6C6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78CD2885"/>
    <w:multiLevelType w:val="multilevel"/>
    <w:tmpl w:val="7DF47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793826D7"/>
    <w:multiLevelType w:val="multilevel"/>
    <w:tmpl w:val="A05A0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79DC4714"/>
    <w:multiLevelType w:val="multilevel"/>
    <w:tmpl w:val="18EA3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7A1A026E"/>
    <w:multiLevelType w:val="multilevel"/>
    <w:tmpl w:val="D2443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15:restartNumberingAfterBreak="0">
    <w:nsid w:val="7A7705B3"/>
    <w:multiLevelType w:val="multilevel"/>
    <w:tmpl w:val="A140C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7ACE139D"/>
    <w:multiLevelType w:val="multilevel"/>
    <w:tmpl w:val="35FC8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7AF43673"/>
    <w:multiLevelType w:val="multilevel"/>
    <w:tmpl w:val="15BAD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7BDF72D5"/>
    <w:multiLevelType w:val="multilevel"/>
    <w:tmpl w:val="533C9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7C337147"/>
    <w:multiLevelType w:val="multilevel"/>
    <w:tmpl w:val="F3407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15:restartNumberingAfterBreak="0">
    <w:nsid w:val="7C910F70"/>
    <w:multiLevelType w:val="multilevel"/>
    <w:tmpl w:val="B7166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7CB32F72"/>
    <w:multiLevelType w:val="multilevel"/>
    <w:tmpl w:val="EBAEF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7CD547ED"/>
    <w:multiLevelType w:val="multilevel"/>
    <w:tmpl w:val="3708A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7CEA5FC6"/>
    <w:multiLevelType w:val="multilevel"/>
    <w:tmpl w:val="16A29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7EC933F1"/>
    <w:multiLevelType w:val="multilevel"/>
    <w:tmpl w:val="D8002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7FED6A45"/>
    <w:multiLevelType w:val="multilevel"/>
    <w:tmpl w:val="36CC8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9"/>
  </w:num>
  <w:num w:numId="2">
    <w:abstractNumId w:val="173"/>
  </w:num>
  <w:num w:numId="3">
    <w:abstractNumId w:val="114"/>
  </w:num>
  <w:num w:numId="4">
    <w:abstractNumId w:val="79"/>
  </w:num>
  <w:num w:numId="5">
    <w:abstractNumId w:val="112"/>
  </w:num>
  <w:num w:numId="6">
    <w:abstractNumId w:val="22"/>
  </w:num>
  <w:num w:numId="7">
    <w:abstractNumId w:val="136"/>
  </w:num>
  <w:num w:numId="8">
    <w:abstractNumId w:val="68"/>
  </w:num>
  <w:num w:numId="9">
    <w:abstractNumId w:val="202"/>
  </w:num>
  <w:num w:numId="10">
    <w:abstractNumId w:val="0"/>
  </w:num>
  <w:num w:numId="11">
    <w:abstractNumId w:val="12"/>
  </w:num>
  <w:num w:numId="12">
    <w:abstractNumId w:val="81"/>
  </w:num>
  <w:num w:numId="13">
    <w:abstractNumId w:val="147"/>
  </w:num>
  <w:num w:numId="14">
    <w:abstractNumId w:val="121"/>
  </w:num>
  <w:num w:numId="15">
    <w:abstractNumId w:val="237"/>
  </w:num>
  <w:num w:numId="16">
    <w:abstractNumId w:val="156"/>
  </w:num>
  <w:num w:numId="17">
    <w:abstractNumId w:val="73"/>
  </w:num>
  <w:num w:numId="18">
    <w:abstractNumId w:val="185"/>
  </w:num>
  <w:num w:numId="19">
    <w:abstractNumId w:val="88"/>
  </w:num>
  <w:num w:numId="20">
    <w:abstractNumId w:val="213"/>
  </w:num>
  <w:num w:numId="21">
    <w:abstractNumId w:val="126"/>
  </w:num>
  <w:num w:numId="22">
    <w:abstractNumId w:val="62"/>
  </w:num>
  <w:num w:numId="23">
    <w:abstractNumId w:val="170"/>
  </w:num>
  <w:num w:numId="24">
    <w:abstractNumId w:val="214"/>
  </w:num>
  <w:num w:numId="25">
    <w:abstractNumId w:val="193"/>
  </w:num>
  <w:num w:numId="26">
    <w:abstractNumId w:val="123"/>
  </w:num>
  <w:num w:numId="27">
    <w:abstractNumId w:val="150"/>
  </w:num>
  <w:num w:numId="28">
    <w:abstractNumId w:val="227"/>
  </w:num>
  <w:num w:numId="29">
    <w:abstractNumId w:val="190"/>
  </w:num>
  <w:num w:numId="30">
    <w:abstractNumId w:val="83"/>
  </w:num>
  <w:num w:numId="31">
    <w:abstractNumId w:val="71"/>
  </w:num>
  <w:num w:numId="32">
    <w:abstractNumId w:val="51"/>
  </w:num>
  <w:num w:numId="33">
    <w:abstractNumId w:val="58"/>
  </w:num>
  <w:num w:numId="34">
    <w:abstractNumId w:val="97"/>
  </w:num>
  <w:num w:numId="35">
    <w:abstractNumId w:val="153"/>
  </w:num>
  <w:num w:numId="36">
    <w:abstractNumId w:val="9"/>
  </w:num>
  <w:num w:numId="37">
    <w:abstractNumId w:val="70"/>
  </w:num>
  <w:num w:numId="38">
    <w:abstractNumId w:val="198"/>
  </w:num>
  <w:num w:numId="39">
    <w:abstractNumId w:val="66"/>
  </w:num>
  <w:num w:numId="40">
    <w:abstractNumId w:val="234"/>
  </w:num>
  <w:num w:numId="41">
    <w:abstractNumId w:val="206"/>
  </w:num>
  <w:num w:numId="42">
    <w:abstractNumId w:val="195"/>
  </w:num>
  <w:num w:numId="43">
    <w:abstractNumId w:val="228"/>
  </w:num>
  <w:num w:numId="44">
    <w:abstractNumId w:val="169"/>
  </w:num>
  <w:num w:numId="45">
    <w:abstractNumId w:val="222"/>
  </w:num>
  <w:num w:numId="46">
    <w:abstractNumId w:val="16"/>
  </w:num>
  <w:num w:numId="47">
    <w:abstractNumId w:val="165"/>
  </w:num>
  <w:num w:numId="48">
    <w:abstractNumId w:val="18"/>
  </w:num>
  <w:num w:numId="49">
    <w:abstractNumId w:val="125"/>
  </w:num>
  <w:num w:numId="50">
    <w:abstractNumId w:val="85"/>
  </w:num>
  <w:num w:numId="51">
    <w:abstractNumId w:val="101"/>
  </w:num>
  <w:num w:numId="52">
    <w:abstractNumId w:val="133"/>
  </w:num>
  <w:num w:numId="53">
    <w:abstractNumId w:val="105"/>
  </w:num>
  <w:num w:numId="54">
    <w:abstractNumId w:val="118"/>
  </w:num>
  <w:num w:numId="55">
    <w:abstractNumId w:val="50"/>
  </w:num>
  <w:num w:numId="56">
    <w:abstractNumId w:val="86"/>
  </w:num>
  <w:num w:numId="57">
    <w:abstractNumId w:val="106"/>
  </w:num>
  <w:num w:numId="58">
    <w:abstractNumId w:val="166"/>
  </w:num>
  <w:num w:numId="59">
    <w:abstractNumId w:val="44"/>
  </w:num>
  <w:num w:numId="60">
    <w:abstractNumId w:val="184"/>
  </w:num>
  <w:num w:numId="61">
    <w:abstractNumId w:val="8"/>
  </w:num>
  <w:num w:numId="62">
    <w:abstractNumId w:val="131"/>
  </w:num>
  <w:num w:numId="63">
    <w:abstractNumId w:val="20"/>
  </w:num>
  <w:num w:numId="64">
    <w:abstractNumId w:val="15"/>
  </w:num>
  <w:num w:numId="65">
    <w:abstractNumId w:val="32"/>
  </w:num>
  <w:num w:numId="66">
    <w:abstractNumId w:val="164"/>
  </w:num>
  <w:num w:numId="67">
    <w:abstractNumId w:val="103"/>
  </w:num>
  <w:num w:numId="68">
    <w:abstractNumId w:val="191"/>
  </w:num>
  <w:num w:numId="69">
    <w:abstractNumId w:val="115"/>
  </w:num>
  <w:num w:numId="70">
    <w:abstractNumId w:val="215"/>
  </w:num>
  <w:num w:numId="71">
    <w:abstractNumId w:val="199"/>
  </w:num>
  <w:num w:numId="72">
    <w:abstractNumId w:val="183"/>
  </w:num>
  <w:num w:numId="73">
    <w:abstractNumId w:val="21"/>
  </w:num>
  <w:num w:numId="74">
    <w:abstractNumId w:val="204"/>
  </w:num>
  <w:num w:numId="75">
    <w:abstractNumId w:val="91"/>
  </w:num>
  <w:num w:numId="76">
    <w:abstractNumId w:val="6"/>
  </w:num>
  <w:num w:numId="77">
    <w:abstractNumId w:val="64"/>
  </w:num>
  <w:num w:numId="78">
    <w:abstractNumId w:val="61"/>
  </w:num>
  <w:num w:numId="79">
    <w:abstractNumId w:val="113"/>
  </w:num>
  <w:num w:numId="80">
    <w:abstractNumId w:val="35"/>
  </w:num>
  <w:num w:numId="81">
    <w:abstractNumId w:val="144"/>
  </w:num>
  <w:num w:numId="82">
    <w:abstractNumId w:val="235"/>
  </w:num>
  <w:num w:numId="83">
    <w:abstractNumId w:val="178"/>
  </w:num>
  <w:num w:numId="84">
    <w:abstractNumId w:val="167"/>
  </w:num>
  <w:num w:numId="85">
    <w:abstractNumId w:val="129"/>
  </w:num>
  <w:num w:numId="86">
    <w:abstractNumId w:val="210"/>
  </w:num>
  <w:num w:numId="87">
    <w:abstractNumId w:val="40"/>
  </w:num>
  <w:num w:numId="88">
    <w:abstractNumId w:val="107"/>
  </w:num>
  <w:num w:numId="89">
    <w:abstractNumId w:val="52"/>
  </w:num>
  <w:num w:numId="90">
    <w:abstractNumId w:val="30"/>
  </w:num>
  <w:num w:numId="91">
    <w:abstractNumId w:val="10"/>
  </w:num>
  <w:num w:numId="92">
    <w:abstractNumId w:val="152"/>
  </w:num>
  <w:num w:numId="93">
    <w:abstractNumId w:val="65"/>
  </w:num>
  <w:num w:numId="94">
    <w:abstractNumId w:val="205"/>
  </w:num>
  <w:num w:numId="95">
    <w:abstractNumId w:val="141"/>
  </w:num>
  <w:num w:numId="96">
    <w:abstractNumId w:val="69"/>
  </w:num>
  <w:num w:numId="97">
    <w:abstractNumId w:val="92"/>
  </w:num>
  <w:num w:numId="98">
    <w:abstractNumId w:val="99"/>
  </w:num>
  <w:num w:numId="99">
    <w:abstractNumId w:val="177"/>
  </w:num>
  <w:num w:numId="100">
    <w:abstractNumId w:val="201"/>
  </w:num>
  <w:num w:numId="101">
    <w:abstractNumId w:val="96"/>
  </w:num>
  <w:num w:numId="102">
    <w:abstractNumId w:val="203"/>
  </w:num>
  <w:num w:numId="103">
    <w:abstractNumId w:val="220"/>
  </w:num>
  <w:num w:numId="104">
    <w:abstractNumId w:val="221"/>
  </w:num>
  <w:num w:numId="105">
    <w:abstractNumId w:val="151"/>
  </w:num>
  <w:num w:numId="106">
    <w:abstractNumId w:val="74"/>
  </w:num>
  <w:num w:numId="107">
    <w:abstractNumId w:val="59"/>
  </w:num>
  <w:num w:numId="108">
    <w:abstractNumId w:val="171"/>
  </w:num>
  <w:num w:numId="109">
    <w:abstractNumId w:val="212"/>
  </w:num>
  <w:num w:numId="110">
    <w:abstractNumId w:val="231"/>
  </w:num>
  <w:num w:numId="111">
    <w:abstractNumId w:val="13"/>
  </w:num>
  <w:num w:numId="112">
    <w:abstractNumId w:val="63"/>
  </w:num>
  <w:num w:numId="113">
    <w:abstractNumId w:val="100"/>
  </w:num>
  <w:num w:numId="114">
    <w:abstractNumId w:val="230"/>
  </w:num>
  <w:num w:numId="115">
    <w:abstractNumId w:val="55"/>
  </w:num>
  <w:num w:numId="116">
    <w:abstractNumId w:val="233"/>
  </w:num>
  <w:num w:numId="117">
    <w:abstractNumId w:val="60"/>
  </w:num>
  <w:num w:numId="118">
    <w:abstractNumId w:val="3"/>
  </w:num>
  <w:num w:numId="119">
    <w:abstractNumId w:val="28"/>
  </w:num>
  <w:num w:numId="120">
    <w:abstractNumId w:val="175"/>
  </w:num>
  <w:num w:numId="121">
    <w:abstractNumId w:val="181"/>
  </w:num>
  <w:num w:numId="122">
    <w:abstractNumId w:val="208"/>
  </w:num>
  <w:num w:numId="123">
    <w:abstractNumId w:val="127"/>
  </w:num>
  <w:num w:numId="124">
    <w:abstractNumId w:val="154"/>
  </w:num>
  <w:num w:numId="125">
    <w:abstractNumId w:val="142"/>
  </w:num>
  <w:num w:numId="126">
    <w:abstractNumId w:val="139"/>
  </w:num>
  <w:num w:numId="127">
    <w:abstractNumId w:val="33"/>
  </w:num>
  <w:num w:numId="128">
    <w:abstractNumId w:val="34"/>
  </w:num>
  <w:num w:numId="129">
    <w:abstractNumId w:val="56"/>
  </w:num>
  <w:num w:numId="130">
    <w:abstractNumId w:val="7"/>
  </w:num>
  <w:num w:numId="131">
    <w:abstractNumId w:val="149"/>
  </w:num>
  <w:num w:numId="132">
    <w:abstractNumId w:val="47"/>
  </w:num>
  <w:num w:numId="133">
    <w:abstractNumId w:val="49"/>
  </w:num>
  <w:num w:numId="134">
    <w:abstractNumId w:val="224"/>
  </w:num>
  <w:num w:numId="135">
    <w:abstractNumId w:val="38"/>
  </w:num>
  <w:num w:numId="136">
    <w:abstractNumId w:val="160"/>
  </w:num>
  <w:num w:numId="137">
    <w:abstractNumId w:val="39"/>
  </w:num>
  <w:num w:numId="138">
    <w:abstractNumId w:val="5"/>
  </w:num>
  <w:num w:numId="139">
    <w:abstractNumId w:val="132"/>
  </w:num>
  <w:num w:numId="140">
    <w:abstractNumId w:val="168"/>
  </w:num>
  <w:num w:numId="141">
    <w:abstractNumId w:val="148"/>
  </w:num>
  <w:num w:numId="142">
    <w:abstractNumId w:val="192"/>
  </w:num>
  <w:num w:numId="143">
    <w:abstractNumId w:val="238"/>
  </w:num>
  <w:num w:numId="144">
    <w:abstractNumId w:val="76"/>
  </w:num>
  <w:num w:numId="145">
    <w:abstractNumId w:val="80"/>
  </w:num>
  <w:num w:numId="146">
    <w:abstractNumId w:val="217"/>
  </w:num>
  <w:num w:numId="147">
    <w:abstractNumId w:val="120"/>
  </w:num>
  <w:num w:numId="148">
    <w:abstractNumId w:val="194"/>
  </w:num>
  <w:num w:numId="149">
    <w:abstractNumId w:val="36"/>
  </w:num>
  <w:num w:numId="150">
    <w:abstractNumId w:val="31"/>
  </w:num>
  <w:num w:numId="151">
    <w:abstractNumId w:val="110"/>
  </w:num>
  <w:num w:numId="152">
    <w:abstractNumId w:val="17"/>
  </w:num>
  <w:num w:numId="153">
    <w:abstractNumId w:val="137"/>
  </w:num>
  <w:num w:numId="154">
    <w:abstractNumId w:val="43"/>
  </w:num>
  <w:num w:numId="155">
    <w:abstractNumId w:val="176"/>
  </w:num>
  <w:num w:numId="156">
    <w:abstractNumId w:val="37"/>
  </w:num>
  <w:num w:numId="157">
    <w:abstractNumId w:val="124"/>
  </w:num>
  <w:num w:numId="158">
    <w:abstractNumId w:val="42"/>
  </w:num>
  <w:num w:numId="159">
    <w:abstractNumId w:val="143"/>
  </w:num>
  <w:num w:numId="160">
    <w:abstractNumId w:val="239"/>
  </w:num>
  <w:num w:numId="161">
    <w:abstractNumId w:val="163"/>
  </w:num>
  <w:num w:numId="162">
    <w:abstractNumId w:val="119"/>
  </w:num>
  <w:num w:numId="163">
    <w:abstractNumId w:val="188"/>
  </w:num>
  <w:num w:numId="164">
    <w:abstractNumId w:val="226"/>
  </w:num>
  <w:num w:numId="165">
    <w:abstractNumId w:val="77"/>
  </w:num>
  <w:num w:numId="166">
    <w:abstractNumId w:val="236"/>
  </w:num>
  <w:num w:numId="167">
    <w:abstractNumId w:val="23"/>
  </w:num>
  <w:num w:numId="168">
    <w:abstractNumId w:val="155"/>
  </w:num>
  <w:num w:numId="169">
    <w:abstractNumId w:val="197"/>
  </w:num>
  <w:num w:numId="170">
    <w:abstractNumId w:val="87"/>
  </w:num>
  <w:num w:numId="171">
    <w:abstractNumId w:val="82"/>
  </w:num>
  <w:num w:numId="172">
    <w:abstractNumId w:val="209"/>
  </w:num>
  <w:num w:numId="173">
    <w:abstractNumId w:val="162"/>
  </w:num>
  <w:num w:numId="174">
    <w:abstractNumId w:val="117"/>
  </w:num>
  <w:num w:numId="175">
    <w:abstractNumId w:val="48"/>
  </w:num>
  <w:num w:numId="176">
    <w:abstractNumId w:val="172"/>
  </w:num>
  <w:num w:numId="177">
    <w:abstractNumId w:val="54"/>
  </w:num>
  <w:num w:numId="178">
    <w:abstractNumId w:val="158"/>
  </w:num>
  <w:num w:numId="179">
    <w:abstractNumId w:val="128"/>
  </w:num>
  <w:num w:numId="180">
    <w:abstractNumId w:val="45"/>
  </w:num>
  <w:num w:numId="181">
    <w:abstractNumId w:val="134"/>
  </w:num>
  <w:num w:numId="182">
    <w:abstractNumId w:val="174"/>
  </w:num>
  <w:num w:numId="183">
    <w:abstractNumId w:val="46"/>
  </w:num>
  <w:num w:numId="184">
    <w:abstractNumId w:val="57"/>
  </w:num>
  <w:num w:numId="185">
    <w:abstractNumId w:val="229"/>
  </w:num>
  <w:num w:numId="186">
    <w:abstractNumId w:val="218"/>
  </w:num>
  <w:num w:numId="187">
    <w:abstractNumId w:val="145"/>
  </w:num>
  <w:num w:numId="188">
    <w:abstractNumId w:val="94"/>
  </w:num>
  <w:num w:numId="189">
    <w:abstractNumId w:val="161"/>
  </w:num>
  <w:num w:numId="190">
    <w:abstractNumId w:val="102"/>
  </w:num>
  <w:num w:numId="191">
    <w:abstractNumId w:val="138"/>
  </w:num>
  <w:num w:numId="192">
    <w:abstractNumId w:val="200"/>
  </w:num>
  <w:num w:numId="193">
    <w:abstractNumId w:val="189"/>
  </w:num>
  <w:num w:numId="194">
    <w:abstractNumId w:val="2"/>
  </w:num>
  <w:num w:numId="195">
    <w:abstractNumId w:val="93"/>
  </w:num>
  <w:num w:numId="196">
    <w:abstractNumId w:val="122"/>
  </w:num>
  <w:num w:numId="197">
    <w:abstractNumId w:val="186"/>
  </w:num>
  <w:num w:numId="198">
    <w:abstractNumId w:val="98"/>
  </w:num>
  <w:num w:numId="199">
    <w:abstractNumId w:val="232"/>
  </w:num>
  <w:num w:numId="200">
    <w:abstractNumId w:val="108"/>
  </w:num>
  <w:num w:numId="201">
    <w:abstractNumId w:val="104"/>
  </w:num>
  <w:num w:numId="202">
    <w:abstractNumId w:val="196"/>
  </w:num>
  <w:num w:numId="203">
    <w:abstractNumId w:val="219"/>
  </w:num>
  <w:num w:numId="204">
    <w:abstractNumId w:val="78"/>
  </w:num>
  <w:num w:numId="205">
    <w:abstractNumId w:val="225"/>
  </w:num>
  <w:num w:numId="206">
    <w:abstractNumId w:val="179"/>
  </w:num>
  <w:num w:numId="207">
    <w:abstractNumId w:val="75"/>
  </w:num>
  <w:num w:numId="208">
    <w:abstractNumId w:val="159"/>
  </w:num>
  <w:num w:numId="209">
    <w:abstractNumId w:val="116"/>
  </w:num>
  <w:num w:numId="210">
    <w:abstractNumId w:val="84"/>
  </w:num>
  <w:num w:numId="211">
    <w:abstractNumId w:val="41"/>
  </w:num>
  <w:num w:numId="212">
    <w:abstractNumId w:val="4"/>
  </w:num>
  <w:num w:numId="213">
    <w:abstractNumId w:val="90"/>
  </w:num>
  <w:num w:numId="214">
    <w:abstractNumId w:val="140"/>
  </w:num>
  <w:num w:numId="215">
    <w:abstractNumId w:val="95"/>
  </w:num>
  <w:num w:numId="216">
    <w:abstractNumId w:val="216"/>
  </w:num>
  <w:num w:numId="217">
    <w:abstractNumId w:val="26"/>
  </w:num>
  <w:num w:numId="218">
    <w:abstractNumId w:val="187"/>
  </w:num>
  <w:num w:numId="219">
    <w:abstractNumId w:val="67"/>
  </w:num>
  <w:num w:numId="220">
    <w:abstractNumId w:val="14"/>
  </w:num>
  <w:num w:numId="221">
    <w:abstractNumId w:val="25"/>
  </w:num>
  <w:num w:numId="222">
    <w:abstractNumId w:val="27"/>
  </w:num>
  <w:num w:numId="223">
    <w:abstractNumId w:val="146"/>
  </w:num>
  <w:num w:numId="224">
    <w:abstractNumId w:val="24"/>
  </w:num>
  <w:num w:numId="225">
    <w:abstractNumId w:val="111"/>
  </w:num>
  <w:num w:numId="226">
    <w:abstractNumId w:val="180"/>
  </w:num>
  <w:num w:numId="227">
    <w:abstractNumId w:val="207"/>
  </w:num>
  <w:num w:numId="228">
    <w:abstractNumId w:val="11"/>
  </w:num>
  <w:num w:numId="229">
    <w:abstractNumId w:val="1"/>
  </w:num>
  <w:num w:numId="230">
    <w:abstractNumId w:val="223"/>
  </w:num>
  <w:num w:numId="231">
    <w:abstractNumId w:val="135"/>
  </w:num>
  <w:num w:numId="232">
    <w:abstractNumId w:val="211"/>
  </w:num>
  <w:num w:numId="233">
    <w:abstractNumId w:val="29"/>
  </w:num>
  <w:num w:numId="234">
    <w:abstractNumId w:val="157"/>
  </w:num>
  <w:num w:numId="235">
    <w:abstractNumId w:val="182"/>
  </w:num>
  <w:num w:numId="236">
    <w:abstractNumId w:val="72"/>
  </w:num>
  <w:num w:numId="237">
    <w:abstractNumId w:val="19"/>
  </w:num>
  <w:num w:numId="238">
    <w:abstractNumId w:val="89"/>
  </w:num>
  <w:num w:numId="239">
    <w:abstractNumId w:val="130"/>
  </w:num>
  <w:num w:numId="240">
    <w:abstractNumId w:val="53"/>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D3B"/>
    <w:rsid w:val="00010243"/>
    <w:rsid w:val="00071339"/>
    <w:rsid w:val="000E58CC"/>
    <w:rsid w:val="000F020E"/>
    <w:rsid w:val="00121CAA"/>
    <w:rsid w:val="00180784"/>
    <w:rsid w:val="001C178C"/>
    <w:rsid w:val="00206A3D"/>
    <w:rsid w:val="002125F9"/>
    <w:rsid w:val="00230983"/>
    <w:rsid w:val="002E2FBE"/>
    <w:rsid w:val="003654E5"/>
    <w:rsid w:val="00370344"/>
    <w:rsid w:val="003B2806"/>
    <w:rsid w:val="003B6F66"/>
    <w:rsid w:val="003D41BB"/>
    <w:rsid w:val="003D62C3"/>
    <w:rsid w:val="003F6AE7"/>
    <w:rsid w:val="00412412"/>
    <w:rsid w:val="00493F2C"/>
    <w:rsid w:val="004D39DC"/>
    <w:rsid w:val="004F2A1A"/>
    <w:rsid w:val="0051568F"/>
    <w:rsid w:val="00531780"/>
    <w:rsid w:val="00562D68"/>
    <w:rsid w:val="00577951"/>
    <w:rsid w:val="00632A7C"/>
    <w:rsid w:val="006C169F"/>
    <w:rsid w:val="006D12FC"/>
    <w:rsid w:val="007924AF"/>
    <w:rsid w:val="007A34B4"/>
    <w:rsid w:val="007A66A9"/>
    <w:rsid w:val="007D5906"/>
    <w:rsid w:val="008B11A2"/>
    <w:rsid w:val="00900D3B"/>
    <w:rsid w:val="0095679C"/>
    <w:rsid w:val="00967F4E"/>
    <w:rsid w:val="00974899"/>
    <w:rsid w:val="009B5B7A"/>
    <w:rsid w:val="00A1375F"/>
    <w:rsid w:val="00A30D76"/>
    <w:rsid w:val="00A345A3"/>
    <w:rsid w:val="00A60B70"/>
    <w:rsid w:val="00AA207F"/>
    <w:rsid w:val="00AB7BDD"/>
    <w:rsid w:val="00B4226A"/>
    <w:rsid w:val="00B715D9"/>
    <w:rsid w:val="00BB6927"/>
    <w:rsid w:val="00C07E3A"/>
    <w:rsid w:val="00CC3031"/>
    <w:rsid w:val="00D4024A"/>
    <w:rsid w:val="00D54511"/>
    <w:rsid w:val="00D622BF"/>
    <w:rsid w:val="00D855FB"/>
    <w:rsid w:val="00DD670A"/>
    <w:rsid w:val="00E42FC3"/>
    <w:rsid w:val="00E503AB"/>
    <w:rsid w:val="00E70A8B"/>
    <w:rsid w:val="00E72E7E"/>
    <w:rsid w:val="00E94EF6"/>
    <w:rsid w:val="00EA3FDD"/>
    <w:rsid w:val="00EB4DD6"/>
    <w:rsid w:val="00EF090A"/>
    <w:rsid w:val="00F42739"/>
    <w:rsid w:val="00F54973"/>
    <w:rsid w:val="00F81087"/>
    <w:rsid w:val="00FB062A"/>
    <w:rsid w:val="00FF3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D2862"/>
  <w15:docId w15:val="{B0B51446-9901-415E-B3B7-7D1F2A5C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144"/>
        <w:szCs w:val="14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A207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basedOn w:val="Normal"/>
    <w:uiPriority w:val="34"/>
    <w:qFormat/>
    <w:rsid w:val="00B715D9"/>
    <w:pPr>
      <w:ind w:left="720"/>
      <w:contextualSpacing/>
    </w:pPr>
  </w:style>
  <w:style w:type="paragraph" w:customStyle="1" w:styleId="Default">
    <w:name w:val="Default"/>
    <w:rsid w:val="00D4024A"/>
    <w:pPr>
      <w:autoSpaceDE w:val="0"/>
      <w:autoSpaceDN w:val="0"/>
      <w:adjustRightInd w:val="0"/>
    </w:pPr>
    <w:rPr>
      <w:color w:val="000000"/>
      <w:sz w:val="24"/>
      <w:szCs w:val="24"/>
    </w:rPr>
  </w:style>
  <w:style w:type="paragraph" w:styleId="Textodeglobo">
    <w:name w:val="Balloon Text"/>
    <w:basedOn w:val="Normal"/>
    <w:link w:val="TextodegloboCar"/>
    <w:uiPriority w:val="99"/>
    <w:semiHidden/>
    <w:unhideWhenUsed/>
    <w:rsid w:val="00E42F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2FC3"/>
    <w:rPr>
      <w:rFonts w:ascii="Segoe UI" w:hAnsi="Segoe UI" w:cs="Segoe UI"/>
      <w:sz w:val="18"/>
      <w:szCs w:val="18"/>
    </w:rPr>
  </w:style>
  <w:style w:type="character" w:customStyle="1" w:styleId="TtuloCar">
    <w:name w:val="Título Car"/>
    <w:basedOn w:val="Fuentedeprrafopredeter"/>
    <w:link w:val="Ttulo"/>
    <w:uiPriority w:val="10"/>
    <w:rsid w:val="00A345A3"/>
    <w:rPr>
      <w:b/>
      <w:sz w:val="72"/>
      <w:szCs w:val="72"/>
    </w:rPr>
  </w:style>
  <w:style w:type="character" w:customStyle="1" w:styleId="SubttuloCar">
    <w:name w:val="Subtítulo Car"/>
    <w:basedOn w:val="Fuentedeprrafopredeter"/>
    <w:link w:val="Subttulo"/>
    <w:uiPriority w:val="11"/>
    <w:rsid w:val="00A345A3"/>
    <w:rPr>
      <w:rFonts w:ascii="Georgia" w:eastAsia="Georgia" w:hAnsi="Georgia" w:cs="Georgia"/>
      <w:i/>
      <w:color w:val="666666"/>
      <w:sz w:val="48"/>
      <w:szCs w:val="48"/>
    </w:rPr>
  </w:style>
  <w:style w:type="paragraph" w:styleId="Encabezado">
    <w:name w:val="header"/>
    <w:basedOn w:val="Normal"/>
    <w:link w:val="EncabezadoCar"/>
    <w:uiPriority w:val="99"/>
    <w:unhideWhenUsed/>
    <w:rsid w:val="00A345A3"/>
    <w:pPr>
      <w:tabs>
        <w:tab w:val="center" w:pos="4252"/>
        <w:tab w:val="right" w:pos="8504"/>
      </w:tabs>
    </w:pPr>
  </w:style>
  <w:style w:type="character" w:customStyle="1" w:styleId="EncabezadoCar">
    <w:name w:val="Encabezado Car"/>
    <w:basedOn w:val="Fuentedeprrafopredeter"/>
    <w:link w:val="Encabezado"/>
    <w:uiPriority w:val="99"/>
    <w:rsid w:val="00A345A3"/>
  </w:style>
  <w:style w:type="paragraph" w:styleId="Piedepgina">
    <w:name w:val="footer"/>
    <w:basedOn w:val="Normal"/>
    <w:link w:val="PiedepginaCar"/>
    <w:uiPriority w:val="99"/>
    <w:unhideWhenUsed/>
    <w:rsid w:val="003B6F66"/>
    <w:pPr>
      <w:tabs>
        <w:tab w:val="center" w:pos="4252"/>
        <w:tab w:val="right" w:pos="8504"/>
      </w:tabs>
    </w:pPr>
  </w:style>
  <w:style w:type="character" w:customStyle="1" w:styleId="PiedepginaCar">
    <w:name w:val="Pie de página Car"/>
    <w:basedOn w:val="Fuentedeprrafopredeter"/>
    <w:link w:val="Piedepgina"/>
    <w:uiPriority w:val="99"/>
    <w:rsid w:val="003B6F66"/>
  </w:style>
  <w:style w:type="character" w:styleId="Hipervnculo">
    <w:name w:val="Hyperlink"/>
    <w:basedOn w:val="Fuentedeprrafopredeter"/>
    <w:uiPriority w:val="99"/>
    <w:unhideWhenUsed/>
    <w:rsid w:val="003B6F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enestarsocial@ceuti.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ienestarsocial@ceuti.e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7EF15-49A9-4566-BE33-70E8022F0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69</Pages>
  <Words>22956</Words>
  <Characters>126264</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PLAN MUNICIPAL DE INFANCIA Y ADOLESCENCIA DE CEUTÍ</vt:lpstr>
    </vt:vector>
  </TitlesOfParts>
  <Company/>
  <LinksUpToDate>false</LinksUpToDate>
  <CharactersWithSpaces>148923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MUNICIPAL DE INFANCIA Y ADOLESCENCIA DE CEUTÍ</dc:title>
  <dc:creator>USER</dc:creator>
  <cp:lastModifiedBy>Usuario</cp:lastModifiedBy>
  <cp:revision>54</cp:revision>
  <dcterms:created xsi:type="dcterms:W3CDTF">2021-02-01T10:56:00Z</dcterms:created>
  <dcterms:modified xsi:type="dcterms:W3CDTF">2021-02-11T13:39:00Z</dcterms:modified>
</cp:coreProperties>
</file>