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7189" w14:textId="77777777"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14:paraId="057651C4" w14:textId="66E9F4B5" w:rsidR="00691507" w:rsidRPr="00691507" w:rsidRDefault="00691507" w:rsidP="00BF7AEC">
      <w:pPr>
        <w:autoSpaceDE w:val="0"/>
        <w:autoSpaceDN w:val="0"/>
        <w:adjustRightInd w:val="0"/>
        <w:spacing w:after="120"/>
        <w:ind w:right="-1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C94C96">
        <w:rPr>
          <w:rFonts w:cs="Calibri"/>
          <w:b/>
          <w:szCs w:val="24"/>
          <w:lang w:eastAsia="es-ES"/>
        </w:rPr>
        <w:t>T</w:t>
      </w:r>
      <w:r w:rsidR="007D5D77">
        <w:rPr>
          <w:rFonts w:cs="Calibri"/>
          <w:b/>
          <w:szCs w:val="24"/>
          <w:lang w:eastAsia="es-ES"/>
        </w:rPr>
        <w:t>rabajador/a Social</w:t>
      </w:r>
      <w:r w:rsidR="006134D7" w:rsidRPr="001A27FD">
        <w:rPr>
          <w:rFonts w:cs="Calibri"/>
          <w:b/>
          <w:szCs w:val="24"/>
          <w:lang w:eastAsia="es-ES"/>
        </w:rPr>
        <w:t xml:space="preserve"> – Estabilización OEP Extraordinaria 2018</w:t>
      </w:r>
    </w:p>
    <w:p w14:paraId="272B7A23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14:paraId="49F95174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14:paraId="7CB6A694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14:paraId="06217AFF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14:paraId="4D784C99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14:paraId="1B1F59C2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14:paraId="1CC32897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14:paraId="05F8FCC7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14:paraId="3C06228E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14:paraId="52686745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14:paraId="0A4E9910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14:paraId="0452A9DF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14:paraId="724B862F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14:paraId="56679F6D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14:paraId="605BF73B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Curriculum Vitae</w:t>
      </w:r>
    </w:p>
    <w:p w14:paraId="43287C15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14:paraId="032D0FD1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14:paraId="72C484C3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14:paraId="782623C0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14:paraId="6A3677B5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14:paraId="469B3771" w14:textId="51EEA072" w:rsid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14:paraId="4A8E2788" w14:textId="1792E2A7" w:rsidR="00B0715D" w:rsidRPr="00691507" w:rsidRDefault="00B0715D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B0715D">
        <w:rPr>
          <w:rFonts w:cs="Arial"/>
          <w:sz w:val="20"/>
          <w:szCs w:val="20"/>
        </w:rPr>
        <w:t>Certificación negativa de delitos de naturaleza sexual expedida por el Registro Central de Delincuentes Sexuales</w:t>
      </w:r>
      <w:r>
        <w:rPr>
          <w:rFonts w:cs="Arial"/>
          <w:sz w:val="20"/>
          <w:szCs w:val="20"/>
        </w:rPr>
        <w:t>.</w:t>
      </w:r>
    </w:p>
    <w:p w14:paraId="4BAAB7FA" w14:textId="77777777" w:rsid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14:paraId="6F60C80F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14:paraId="6EE7EA46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14:paraId="52135EF6" w14:textId="77777777"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14:paraId="4C2EF3FC" w14:textId="77777777"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14:paraId="4052E49C" w14:textId="77777777" w:rsidR="002256D1" w:rsidRDefault="002256D1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</w:p>
    <w:p w14:paraId="47191B40" w14:textId="77777777"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0660" w14:textId="77777777"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14:paraId="7F61AB8A" w14:textId="77777777"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72B7" w14:textId="77777777"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C6C66D" w14:textId="77777777" w:rsidR="00C67A45" w:rsidRDefault="00C67A45" w:rsidP="009F7D8B">
    <w:pPr>
      <w:pStyle w:val="Piedepgina"/>
      <w:ind w:right="360"/>
    </w:pPr>
  </w:p>
  <w:p w14:paraId="28B70550" w14:textId="77777777" w:rsidR="00C67A45" w:rsidRDefault="00C67A45"/>
  <w:p w14:paraId="10538D01" w14:textId="77777777" w:rsidR="00C67A45" w:rsidRDefault="00C67A45"/>
  <w:p w14:paraId="70552904" w14:textId="77777777" w:rsidR="00C67A45" w:rsidRDefault="00C67A45"/>
  <w:p w14:paraId="0E136D80" w14:textId="77777777" w:rsidR="00C67A45" w:rsidRDefault="00C67A45"/>
  <w:p w14:paraId="1A5C8279" w14:textId="77777777" w:rsidR="00C67A45" w:rsidRDefault="00C67A45"/>
  <w:p w14:paraId="6A060D8F" w14:textId="77777777" w:rsidR="00C67A45" w:rsidRDefault="00C67A45"/>
  <w:p w14:paraId="05430A3C" w14:textId="77777777"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6BB3" w14:textId="77777777"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14:paraId="0727892C" w14:textId="77777777"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14:paraId="12C619FB" w14:textId="77777777"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3347" w14:textId="77777777"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14:paraId="17A71EA2" w14:textId="77777777"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44E2" w14:textId="77777777"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D0587A8" wp14:editId="483210E5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36161" w14:textId="77777777"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14:paraId="582B8075" w14:textId="77777777"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5D77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5D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23D763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7F7-B2B0-4283-8C9B-6D1AC5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15</cp:revision>
  <cp:lastPrinted>2019-06-28T06:12:00Z</cp:lastPrinted>
  <dcterms:created xsi:type="dcterms:W3CDTF">2019-10-16T11:19:00Z</dcterms:created>
  <dcterms:modified xsi:type="dcterms:W3CDTF">2020-11-10T08:15:00Z</dcterms:modified>
</cp:coreProperties>
</file>